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2FC36" w14:textId="77777777" w:rsidR="0032458A" w:rsidRPr="00023D5D" w:rsidRDefault="0032458A" w:rsidP="00860B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  <w:bookmarkStart w:id="0" w:name="_GoBack"/>
      <w:bookmarkEnd w:id="0"/>
      <w:r w:rsidRPr="00023D5D">
        <w:rPr>
          <w:rFonts w:ascii="Arial" w:eastAsia="Times New Roman" w:hAnsi="Arial" w:cs="Arial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60288" behindDoc="0" locked="0" layoutInCell="1" allowOverlap="1" wp14:anchorId="5612F0A1" wp14:editId="2FA631AC">
            <wp:simplePos x="0" y="0"/>
            <wp:positionH relativeFrom="column">
              <wp:posOffset>4781550</wp:posOffset>
            </wp:positionH>
            <wp:positionV relativeFrom="paragraph">
              <wp:posOffset>139065</wp:posOffset>
            </wp:positionV>
            <wp:extent cx="1002030" cy="371475"/>
            <wp:effectExtent l="0" t="0" r="7620" b="9525"/>
            <wp:wrapTight wrapText="bothSides">
              <wp:wrapPolygon edited="0">
                <wp:start x="0" y="0"/>
                <wp:lineTo x="0" y="21046"/>
                <wp:lineTo x="21354" y="21046"/>
                <wp:lineTo x="21354" y="0"/>
                <wp:lineTo x="0" y="0"/>
              </wp:wrapPolygon>
            </wp:wrapTight>
            <wp:docPr id="9" name="Picture 9" descr="Identificateur graphique du réseau des employés handicap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</wp:anchor>
        </w:drawing>
      </w:r>
      <w:r w:rsidRPr="00023D5D">
        <w:rPr>
          <w:rFonts w:ascii="Arial" w:eastAsia="Times New Roman" w:hAnsi="Arial" w:cs="Arial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15CC5D84" wp14:editId="5C2C561C">
            <wp:simplePos x="0" y="0"/>
            <wp:positionH relativeFrom="column">
              <wp:posOffset>228600</wp:posOffset>
            </wp:positionH>
            <wp:positionV relativeFrom="paragraph">
              <wp:posOffset>177165</wp:posOffset>
            </wp:positionV>
            <wp:extent cx="1060450" cy="280035"/>
            <wp:effectExtent l="0" t="0" r="6350" b="5715"/>
            <wp:wrapTight wrapText="bothSides">
              <wp:wrapPolygon edited="0">
                <wp:start x="0" y="0"/>
                <wp:lineTo x="0" y="20571"/>
                <wp:lineTo x="21341" y="20571"/>
                <wp:lineTo x="21341" y="0"/>
                <wp:lineTo x="0" y="0"/>
              </wp:wrapPolygon>
            </wp:wrapTight>
            <wp:docPr id="7" name="Picture 7" descr="Logo for the Employees withy Disabilities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</wp:anchor>
        </w:drawing>
      </w:r>
    </w:p>
    <w:p w14:paraId="225257E2" w14:textId="77777777" w:rsidR="00EB73C1" w:rsidRPr="00023D5D" w:rsidRDefault="00EB73C1" w:rsidP="0032458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CA"/>
        </w:rPr>
      </w:pPr>
      <w:r w:rsidRPr="00023D5D">
        <w:rPr>
          <w:rFonts w:ascii="Arial" w:eastAsia="Times New Roman" w:hAnsi="Arial" w:cs="Arial"/>
          <w:b/>
          <w:sz w:val="26"/>
          <w:szCs w:val="26"/>
          <w:lang w:val="fr-CA"/>
        </w:rPr>
        <w:t xml:space="preserve">Réseau </w:t>
      </w:r>
      <w:r w:rsidRPr="00023D5D">
        <w:rPr>
          <w:rFonts w:ascii="Arial" w:eastAsia="Times New Roman" w:hAnsi="Arial" w:cs="Arial"/>
          <w:b/>
          <w:sz w:val="24"/>
          <w:szCs w:val="24"/>
          <w:lang w:val="fr-CA"/>
        </w:rPr>
        <w:t>des</w:t>
      </w:r>
      <w:r w:rsidRPr="00023D5D">
        <w:rPr>
          <w:rFonts w:ascii="Arial" w:eastAsia="Times New Roman" w:hAnsi="Arial" w:cs="Arial"/>
          <w:b/>
          <w:sz w:val="26"/>
          <w:szCs w:val="26"/>
          <w:lang w:val="fr-CA"/>
        </w:rPr>
        <w:t xml:space="preserve"> employés handicapés</w:t>
      </w:r>
      <w:r w:rsidRPr="00023D5D">
        <w:rPr>
          <w:rFonts w:ascii="Arial" w:eastAsia="Times New Roman" w:hAnsi="Arial" w:cs="Arial"/>
          <w:b/>
          <w:sz w:val="24"/>
          <w:szCs w:val="24"/>
          <w:lang w:val="fr-CA"/>
        </w:rPr>
        <w:t xml:space="preserve"> [REH</w:t>
      </w:r>
      <w:r w:rsidRPr="00023D5D">
        <w:rPr>
          <w:rFonts w:ascii="Calibri" w:eastAsia="Times New Roman" w:hAnsi="Calibri" w:cs="Arial"/>
          <w:b/>
          <w:sz w:val="28"/>
          <w:szCs w:val="24"/>
          <w:lang w:val="fr-CA"/>
        </w:rPr>
        <w:t>]</w:t>
      </w:r>
    </w:p>
    <w:p w14:paraId="4C024B09" w14:textId="77777777" w:rsidR="0032458A" w:rsidRPr="00A907E6" w:rsidRDefault="0032458A" w:rsidP="0032458A">
      <w:pPr>
        <w:spacing w:after="0" w:line="240" w:lineRule="auto"/>
        <w:jc w:val="center"/>
        <w:rPr>
          <w:rFonts w:ascii="Arial" w:eastAsia="Times New Roman" w:hAnsi="Arial" w:cs="Arial"/>
          <w:b/>
          <w:sz w:val="23"/>
          <w:szCs w:val="23"/>
        </w:rPr>
      </w:pPr>
      <w:r w:rsidRPr="00A907E6">
        <w:rPr>
          <w:rFonts w:ascii="Arial" w:eastAsia="Times New Roman" w:hAnsi="Arial" w:cs="Arial"/>
          <w:b/>
          <w:sz w:val="24"/>
          <w:szCs w:val="24"/>
        </w:rPr>
        <w:t>Employees</w:t>
      </w:r>
      <w:r w:rsidRPr="00A907E6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Pr="00A907E6">
        <w:rPr>
          <w:rFonts w:ascii="Arial" w:eastAsia="Times New Roman" w:hAnsi="Arial" w:cs="Arial"/>
          <w:b/>
        </w:rPr>
        <w:t>with</w:t>
      </w:r>
      <w:r w:rsidRPr="00A907E6">
        <w:rPr>
          <w:rFonts w:ascii="Arial" w:eastAsia="Times New Roman" w:hAnsi="Arial" w:cs="Arial"/>
          <w:b/>
          <w:sz w:val="23"/>
          <w:szCs w:val="23"/>
        </w:rPr>
        <w:t xml:space="preserve"> </w:t>
      </w:r>
      <w:r w:rsidRPr="00A907E6">
        <w:rPr>
          <w:rFonts w:ascii="Arial" w:eastAsia="Times New Roman" w:hAnsi="Arial" w:cs="Arial"/>
          <w:b/>
          <w:sz w:val="24"/>
          <w:szCs w:val="24"/>
        </w:rPr>
        <w:t>Disabilities Network</w:t>
      </w:r>
      <w:r w:rsidRPr="00A907E6">
        <w:rPr>
          <w:rFonts w:ascii="Arial" w:eastAsia="Times New Roman" w:hAnsi="Arial" w:cs="Arial"/>
          <w:b/>
          <w:sz w:val="23"/>
          <w:szCs w:val="23"/>
        </w:rPr>
        <w:t xml:space="preserve"> [EwDN]  </w:t>
      </w:r>
    </w:p>
    <w:p w14:paraId="0F0576DF" w14:textId="77777777" w:rsidR="000A4C2A" w:rsidRPr="00A907E6" w:rsidRDefault="000A4C2A" w:rsidP="007B17CD">
      <w:pPr>
        <w:spacing w:after="0" w:line="300" w:lineRule="auto"/>
        <w:rPr>
          <w:rFonts w:ascii="Arial" w:eastAsia="Times New Roman" w:hAnsi="Arial" w:cs="Arial"/>
          <w:b/>
          <w:bCs/>
          <w:color w:val="0000FF"/>
        </w:rPr>
      </w:pPr>
    </w:p>
    <w:p w14:paraId="5FADF5AB" w14:textId="77777777" w:rsidR="0032458A" w:rsidRPr="00023D5D" w:rsidRDefault="0032458A" w:rsidP="00E37D15">
      <w:pPr>
        <w:pStyle w:val="Heading1"/>
        <w:rPr>
          <w:rFonts w:ascii="Arial" w:hAnsi="Arial" w:cs="Arial"/>
          <w:color w:val="000000" w:themeColor="text1"/>
          <w:sz w:val="24"/>
          <w:lang w:val="fr-CA"/>
        </w:rPr>
      </w:pPr>
      <w:r w:rsidRPr="00023D5D">
        <w:rPr>
          <w:rFonts w:ascii="Arial" w:hAnsi="Arial" w:cs="Arial"/>
          <w:color w:val="000000" w:themeColor="text1"/>
          <w:sz w:val="24"/>
          <w:lang w:val="fr-CA"/>
        </w:rPr>
        <w:t>T</w:t>
      </w:r>
      <w:r w:rsidR="00EB73C1" w:rsidRPr="00023D5D">
        <w:rPr>
          <w:rFonts w:ascii="Arial" w:hAnsi="Arial" w:cs="Arial"/>
          <w:color w:val="000000" w:themeColor="text1"/>
          <w:sz w:val="24"/>
          <w:lang w:val="fr-CA"/>
        </w:rPr>
        <w:t>élé</w:t>
      </w:r>
      <w:r w:rsidRPr="00023D5D">
        <w:rPr>
          <w:rFonts w:ascii="Arial" w:hAnsi="Arial" w:cs="Arial"/>
          <w:color w:val="000000" w:themeColor="text1"/>
          <w:sz w:val="24"/>
          <w:lang w:val="fr-CA"/>
        </w:rPr>
        <w:t>conf</w:t>
      </w:r>
      <w:r w:rsidR="00EB73C1" w:rsidRPr="00023D5D">
        <w:rPr>
          <w:rFonts w:ascii="Arial" w:hAnsi="Arial" w:cs="Arial"/>
          <w:color w:val="000000" w:themeColor="text1"/>
          <w:sz w:val="24"/>
          <w:lang w:val="fr-CA"/>
        </w:rPr>
        <w:t>é</w:t>
      </w:r>
      <w:r w:rsidRPr="00023D5D">
        <w:rPr>
          <w:rFonts w:ascii="Arial" w:hAnsi="Arial" w:cs="Arial"/>
          <w:color w:val="000000" w:themeColor="text1"/>
          <w:sz w:val="24"/>
          <w:lang w:val="fr-CA"/>
        </w:rPr>
        <w:t xml:space="preserve">rence </w:t>
      </w:r>
      <w:r w:rsidR="00EB73C1" w:rsidRPr="00023D5D">
        <w:rPr>
          <w:rFonts w:ascii="Arial" w:hAnsi="Arial" w:cs="Arial"/>
          <w:color w:val="000000" w:themeColor="text1"/>
          <w:sz w:val="24"/>
          <w:lang w:val="fr-CA"/>
        </w:rPr>
        <w:t xml:space="preserve">du 23 février </w:t>
      </w:r>
      <w:r w:rsidRPr="00023D5D">
        <w:rPr>
          <w:rFonts w:ascii="Arial" w:hAnsi="Arial" w:cs="Arial"/>
          <w:color w:val="000000" w:themeColor="text1"/>
          <w:sz w:val="24"/>
          <w:lang w:val="fr-CA"/>
        </w:rPr>
        <w:t>2017</w:t>
      </w:r>
      <w:r w:rsidR="00DA4FF0" w:rsidRPr="00023D5D">
        <w:rPr>
          <w:rFonts w:ascii="Arial" w:hAnsi="Arial" w:cs="Arial"/>
          <w:color w:val="000000" w:themeColor="text1"/>
          <w:sz w:val="24"/>
          <w:lang w:val="fr-CA"/>
        </w:rPr>
        <w:t xml:space="preserve">  </w:t>
      </w:r>
    </w:p>
    <w:p w14:paraId="2FB684DA" w14:textId="68C572FB" w:rsidR="0032458A" w:rsidRPr="00023D5D" w:rsidRDefault="00EB73C1" w:rsidP="0032458A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023D5D">
        <w:rPr>
          <w:rFonts w:ascii="Arial" w:eastAsia="Times New Roman" w:hAnsi="Arial" w:cs="Arial"/>
          <w:sz w:val="24"/>
          <w:szCs w:val="24"/>
          <w:lang w:val="fr-CA"/>
        </w:rPr>
        <w:t>Procès-verbal</w:t>
      </w:r>
      <w:r w:rsidR="0032458A" w:rsidRPr="00023D5D">
        <w:rPr>
          <w:rFonts w:ascii="Arial" w:eastAsia="Times New Roman" w:hAnsi="Arial" w:cs="Arial"/>
          <w:sz w:val="24"/>
          <w:szCs w:val="24"/>
          <w:lang w:val="fr-CA"/>
        </w:rPr>
        <w:t xml:space="preserve">/ </w:t>
      </w:r>
      <w:r w:rsidR="00AC5540">
        <w:rPr>
          <w:rFonts w:ascii="Arial" w:eastAsia="Times New Roman" w:hAnsi="Arial" w:cs="Arial"/>
          <w:sz w:val="24"/>
          <w:szCs w:val="24"/>
          <w:lang w:val="fr-CA"/>
        </w:rPr>
        <w:t xml:space="preserve">Aperçu des </w:t>
      </w:r>
      <w:r w:rsidRPr="00023D5D">
        <w:rPr>
          <w:rFonts w:ascii="Arial" w:eastAsia="Times New Roman" w:hAnsi="Arial" w:cs="Arial"/>
          <w:sz w:val="24"/>
          <w:szCs w:val="24"/>
          <w:lang w:val="fr-CA"/>
        </w:rPr>
        <w:t>information</w:t>
      </w:r>
      <w:r w:rsidR="00AC5540">
        <w:rPr>
          <w:rFonts w:ascii="Arial" w:eastAsia="Times New Roman" w:hAnsi="Arial" w:cs="Arial"/>
          <w:sz w:val="24"/>
          <w:szCs w:val="24"/>
          <w:lang w:val="fr-CA"/>
        </w:rPr>
        <w:t>s communiquées</w:t>
      </w:r>
    </w:p>
    <w:p w14:paraId="08136FF9" w14:textId="77777777" w:rsidR="0032458A" w:rsidRPr="00023D5D" w:rsidRDefault="0032458A" w:rsidP="0032458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val="fr-CA"/>
        </w:rPr>
      </w:pPr>
    </w:p>
    <w:p w14:paraId="6CBB4F96" w14:textId="77777777" w:rsidR="00E37D15" w:rsidRPr="00023D5D" w:rsidRDefault="00E37D15" w:rsidP="00E37D15">
      <w:pPr>
        <w:pStyle w:val="Heading2"/>
        <w:rPr>
          <w:rFonts w:ascii="Arial" w:hAnsi="Arial" w:cs="Arial"/>
          <w:color w:val="000000" w:themeColor="text1"/>
          <w:lang w:val="fr-CA" w:eastAsia="en-CA"/>
        </w:rPr>
      </w:pPr>
    </w:p>
    <w:p w14:paraId="68E92D2B" w14:textId="77777777" w:rsidR="00E37D15" w:rsidRPr="00023D5D" w:rsidRDefault="00023D5D" w:rsidP="00E37D15">
      <w:pPr>
        <w:pStyle w:val="Heading2"/>
        <w:rPr>
          <w:rFonts w:ascii="Arial" w:hAnsi="Arial" w:cs="Arial"/>
          <w:lang w:val="fr-CA" w:eastAsia="en-CA"/>
        </w:rPr>
      </w:pPr>
      <w:r w:rsidRPr="00023D5D">
        <w:rPr>
          <w:rFonts w:ascii="Arial" w:hAnsi="Arial" w:cs="Arial"/>
          <w:color w:val="000000" w:themeColor="text1"/>
          <w:lang w:val="fr-CA" w:eastAsia="en-CA"/>
        </w:rPr>
        <w:t>Mot de bienvenue</w:t>
      </w:r>
    </w:p>
    <w:p w14:paraId="5476B83E" w14:textId="77249BD7" w:rsidR="00E37D15" w:rsidRPr="00023D5D" w:rsidRDefault="00E37D15" w:rsidP="00E37D15">
      <w:pPr>
        <w:rPr>
          <w:rFonts w:ascii="Arial" w:hAnsi="Arial" w:cs="Arial"/>
          <w:lang w:val="fr-CA" w:eastAsia="en-CA"/>
        </w:rPr>
      </w:pPr>
      <w:r w:rsidRPr="00023D5D">
        <w:rPr>
          <w:rFonts w:ascii="Arial" w:hAnsi="Arial" w:cs="Arial"/>
          <w:lang w:val="fr-CA" w:eastAsia="en-CA"/>
        </w:rPr>
        <w:t xml:space="preserve">André </w:t>
      </w:r>
      <w:r w:rsidR="00DB6FB7" w:rsidRPr="00023D5D">
        <w:rPr>
          <w:rFonts w:ascii="Arial" w:hAnsi="Arial" w:cs="Arial"/>
          <w:lang w:val="fr-CA" w:eastAsia="en-CA"/>
        </w:rPr>
        <w:t xml:space="preserve">Demers </w:t>
      </w:r>
      <w:r w:rsidR="00023D5D">
        <w:rPr>
          <w:rFonts w:ascii="Arial" w:hAnsi="Arial" w:cs="Arial"/>
          <w:lang w:val="fr-CA" w:eastAsia="en-CA"/>
        </w:rPr>
        <w:t xml:space="preserve">souhaite </w:t>
      </w:r>
      <w:r w:rsidR="00E865DE">
        <w:rPr>
          <w:rFonts w:ascii="Arial" w:hAnsi="Arial" w:cs="Arial"/>
          <w:lang w:val="fr-CA" w:eastAsia="en-CA"/>
        </w:rPr>
        <w:t xml:space="preserve">aux participants la bienvenue </w:t>
      </w:r>
      <w:r w:rsidR="00023D5D">
        <w:rPr>
          <w:rFonts w:ascii="Arial" w:hAnsi="Arial" w:cs="Arial"/>
          <w:lang w:val="fr-CA" w:eastAsia="en-CA"/>
        </w:rPr>
        <w:t xml:space="preserve">à la réunion. Il indique </w:t>
      </w:r>
      <w:r w:rsidR="00D14577">
        <w:rPr>
          <w:rFonts w:ascii="Arial" w:hAnsi="Arial" w:cs="Arial"/>
          <w:lang w:val="fr-CA" w:eastAsia="en-CA"/>
        </w:rPr>
        <w:t xml:space="preserve">qu’il y a eu une panne du </w:t>
      </w:r>
      <w:r w:rsidR="00AC5540">
        <w:rPr>
          <w:rFonts w:ascii="Arial" w:hAnsi="Arial" w:cs="Arial"/>
          <w:lang w:val="fr-CA" w:eastAsia="en-CA"/>
        </w:rPr>
        <w:t xml:space="preserve">système de </w:t>
      </w:r>
      <w:r w:rsidR="00023D5D">
        <w:rPr>
          <w:rFonts w:ascii="Arial" w:hAnsi="Arial" w:cs="Arial"/>
          <w:lang w:val="fr-CA" w:eastAsia="en-CA"/>
        </w:rPr>
        <w:t xml:space="preserve">transcription </w:t>
      </w:r>
      <w:r w:rsidR="00083680">
        <w:rPr>
          <w:rFonts w:ascii="Arial" w:hAnsi="Arial" w:cs="Arial"/>
          <w:lang w:val="fr-CA" w:eastAsia="en-CA"/>
        </w:rPr>
        <w:t xml:space="preserve">CART (le problème est </w:t>
      </w:r>
      <w:r w:rsidR="00D14577">
        <w:rPr>
          <w:rFonts w:ascii="Arial" w:hAnsi="Arial" w:cs="Arial"/>
          <w:lang w:val="fr-CA" w:eastAsia="en-CA"/>
        </w:rPr>
        <w:t>survenu</w:t>
      </w:r>
      <w:r w:rsidR="00023D5D">
        <w:rPr>
          <w:rFonts w:ascii="Arial" w:hAnsi="Arial" w:cs="Arial"/>
          <w:lang w:val="fr-CA" w:eastAsia="en-CA"/>
        </w:rPr>
        <w:t xml:space="preserve"> au milieu de la réunion)</w:t>
      </w:r>
      <w:r w:rsidRPr="00023D5D">
        <w:rPr>
          <w:rFonts w:ascii="Arial" w:hAnsi="Arial" w:cs="Arial"/>
          <w:lang w:val="fr-CA" w:eastAsia="en-CA"/>
        </w:rPr>
        <w:t xml:space="preserve">. </w:t>
      </w:r>
    </w:p>
    <w:p w14:paraId="6986F265" w14:textId="77777777" w:rsidR="00E37D15" w:rsidRPr="00023D5D" w:rsidRDefault="00E37D15" w:rsidP="00E37D15">
      <w:pPr>
        <w:pStyle w:val="Heading2"/>
        <w:rPr>
          <w:rFonts w:ascii="Arial" w:hAnsi="Arial" w:cs="Arial"/>
          <w:color w:val="000000" w:themeColor="text1"/>
          <w:lang w:val="fr-CA" w:eastAsia="en-CA"/>
        </w:rPr>
      </w:pPr>
    </w:p>
    <w:p w14:paraId="790DFEA7" w14:textId="77777777" w:rsidR="00E37D15" w:rsidRPr="00023D5D" w:rsidRDefault="00023D5D" w:rsidP="00E37D15">
      <w:pPr>
        <w:pStyle w:val="Heading2"/>
        <w:rPr>
          <w:rFonts w:ascii="Arial" w:hAnsi="Arial" w:cs="Arial"/>
          <w:lang w:val="fr-CA" w:eastAsia="en-CA"/>
        </w:rPr>
      </w:pPr>
      <w:r>
        <w:rPr>
          <w:rFonts w:ascii="Arial" w:hAnsi="Arial" w:cs="Arial"/>
          <w:color w:val="000000" w:themeColor="text1"/>
          <w:lang w:val="fr-CA" w:eastAsia="en-CA"/>
        </w:rPr>
        <w:t>Rapport du président et de la vice-présidente</w:t>
      </w:r>
    </w:p>
    <w:p w14:paraId="28EF5770" w14:textId="6022F0B8" w:rsidR="00D831DD" w:rsidRPr="00023D5D" w:rsidRDefault="00023D5D" w:rsidP="00C35CAD">
      <w:pPr>
        <w:spacing w:after="0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>Président</w:t>
      </w:r>
      <w:r w:rsidR="00D831DD" w:rsidRPr="00023D5D">
        <w:rPr>
          <w:rFonts w:ascii="Arial" w:hAnsi="Arial" w:cs="Arial"/>
          <w:b/>
          <w:lang w:val="fr-CA"/>
        </w:rPr>
        <w:t xml:space="preserve"> / </w:t>
      </w:r>
      <w:r w:rsidR="00EC0E86">
        <w:rPr>
          <w:rFonts w:ascii="Arial" w:hAnsi="Arial" w:cs="Arial"/>
          <w:b/>
          <w:lang w:val="fr-CA"/>
        </w:rPr>
        <w:t>Vice-présidente</w:t>
      </w:r>
      <w:r>
        <w:rPr>
          <w:rFonts w:ascii="Arial" w:hAnsi="Arial" w:cs="Arial"/>
          <w:b/>
          <w:lang w:val="fr-CA"/>
        </w:rPr>
        <w:t xml:space="preserve"> </w:t>
      </w:r>
      <w:r w:rsidR="00D831DD" w:rsidRPr="00023D5D">
        <w:rPr>
          <w:rFonts w:ascii="Arial" w:hAnsi="Arial" w:cs="Arial"/>
          <w:b/>
          <w:lang w:val="fr-CA"/>
        </w:rPr>
        <w:t>Andr</w:t>
      </w:r>
      <w:r>
        <w:rPr>
          <w:rFonts w:ascii="Arial" w:hAnsi="Arial" w:cs="Arial"/>
          <w:b/>
          <w:lang w:val="fr-CA"/>
        </w:rPr>
        <w:t>é</w:t>
      </w:r>
      <w:r w:rsidR="00D831DD" w:rsidRPr="00023D5D">
        <w:rPr>
          <w:rFonts w:ascii="Arial" w:hAnsi="Arial" w:cs="Arial"/>
          <w:b/>
          <w:lang w:val="fr-CA"/>
        </w:rPr>
        <w:t xml:space="preserve"> Demers </w:t>
      </w:r>
      <w:r>
        <w:rPr>
          <w:rFonts w:ascii="Arial" w:hAnsi="Arial" w:cs="Arial"/>
          <w:b/>
          <w:lang w:val="fr-CA"/>
        </w:rPr>
        <w:t xml:space="preserve">et </w:t>
      </w:r>
      <w:r w:rsidR="00D831DD" w:rsidRPr="00023D5D">
        <w:rPr>
          <w:rFonts w:ascii="Arial" w:hAnsi="Arial" w:cs="Arial"/>
          <w:b/>
          <w:lang w:val="fr-CA"/>
        </w:rPr>
        <w:t>Jennifer Leenhouts</w:t>
      </w:r>
    </w:p>
    <w:p w14:paraId="00FA2674" w14:textId="0FF32622" w:rsidR="004330A5" w:rsidRPr="00023D5D" w:rsidRDefault="00E427E8" w:rsidP="004330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lang w:val="fr-CA"/>
        </w:rPr>
      </w:pPr>
      <w:r w:rsidRPr="00023D5D">
        <w:rPr>
          <w:rFonts w:ascii="Arial" w:hAnsi="Arial" w:cs="Arial"/>
          <w:lang w:val="fr-CA"/>
        </w:rPr>
        <w:t>Andr</w:t>
      </w:r>
      <w:r w:rsidR="00023D5D">
        <w:rPr>
          <w:rFonts w:ascii="Arial" w:hAnsi="Arial" w:cs="Arial"/>
          <w:lang w:val="fr-CA"/>
        </w:rPr>
        <w:t xml:space="preserve">é </w:t>
      </w:r>
      <w:r w:rsidR="00E865DE">
        <w:rPr>
          <w:rFonts w:ascii="Arial" w:hAnsi="Arial" w:cs="Arial"/>
          <w:lang w:val="fr-CA"/>
        </w:rPr>
        <w:t xml:space="preserve">indique </w:t>
      </w:r>
      <w:r w:rsidR="00023D5D">
        <w:rPr>
          <w:rFonts w:ascii="Arial" w:hAnsi="Arial" w:cs="Arial"/>
          <w:lang w:val="fr-CA"/>
        </w:rPr>
        <w:t xml:space="preserve">que nous avons participé </w:t>
      </w:r>
      <w:r w:rsidR="00260DD1">
        <w:rPr>
          <w:rFonts w:ascii="Arial" w:hAnsi="Arial" w:cs="Arial"/>
          <w:lang w:val="fr-CA"/>
        </w:rPr>
        <w:t xml:space="preserve">à la réunion </w:t>
      </w:r>
      <w:r w:rsidR="00023D5D">
        <w:rPr>
          <w:rFonts w:ascii="Arial" w:hAnsi="Arial" w:cs="Arial"/>
          <w:lang w:val="fr-CA"/>
        </w:rPr>
        <w:t xml:space="preserve">du Comité </w:t>
      </w:r>
      <w:r w:rsidR="00260DD1">
        <w:rPr>
          <w:rFonts w:ascii="Arial" w:hAnsi="Arial" w:cs="Arial"/>
          <w:lang w:val="fr-CA"/>
        </w:rPr>
        <w:t xml:space="preserve">interministériel </w:t>
      </w:r>
      <w:r w:rsidR="00023D5D">
        <w:rPr>
          <w:rFonts w:ascii="Arial" w:hAnsi="Arial" w:cs="Arial"/>
          <w:lang w:val="fr-CA"/>
        </w:rPr>
        <w:t xml:space="preserve">des présidents et des champions </w:t>
      </w:r>
      <w:r w:rsidR="00AD6CAB" w:rsidRPr="00023D5D">
        <w:rPr>
          <w:rFonts w:ascii="Arial" w:hAnsi="Arial" w:cs="Arial"/>
          <w:lang w:val="fr-CA"/>
        </w:rPr>
        <w:t>(</w:t>
      </w:r>
      <w:r w:rsidR="00023D5D">
        <w:rPr>
          <w:rFonts w:ascii="Arial" w:hAnsi="Arial" w:cs="Arial"/>
          <w:lang w:val="fr-CA"/>
        </w:rPr>
        <w:t xml:space="preserve">plus de </w:t>
      </w:r>
      <w:r w:rsidR="00AD6CAB" w:rsidRPr="00023D5D">
        <w:rPr>
          <w:rFonts w:ascii="Arial" w:hAnsi="Arial" w:cs="Arial"/>
          <w:lang w:val="fr-CA"/>
        </w:rPr>
        <w:t>60</w:t>
      </w:r>
      <w:r w:rsidR="00023D5D">
        <w:rPr>
          <w:rFonts w:ascii="Arial" w:hAnsi="Arial" w:cs="Arial"/>
          <w:lang w:val="fr-CA"/>
        </w:rPr>
        <w:t xml:space="preserve"> personnes</w:t>
      </w:r>
      <w:r w:rsidR="007B17CD" w:rsidRPr="00023D5D">
        <w:rPr>
          <w:rFonts w:ascii="Arial" w:hAnsi="Arial" w:cs="Arial"/>
          <w:lang w:val="fr-CA"/>
        </w:rPr>
        <w:t xml:space="preserve">). </w:t>
      </w:r>
    </w:p>
    <w:p w14:paraId="17A1DD8D" w14:textId="279A88D2" w:rsidR="00B416AC" w:rsidRPr="00023D5D" w:rsidRDefault="00023D5D" w:rsidP="004330A5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On y a discuté du plan d’action sur l’accessibilité et travaillé à l’élaboration d’une stratégie de mise en œuvre – </w:t>
      </w:r>
      <w:r w:rsidR="002237C0">
        <w:rPr>
          <w:rFonts w:ascii="Arial" w:hAnsi="Arial" w:cs="Arial"/>
          <w:lang w:val="fr-CA"/>
        </w:rPr>
        <w:t xml:space="preserve"> on a accordé de l’attention </w:t>
      </w:r>
      <w:r>
        <w:rPr>
          <w:rFonts w:ascii="Arial" w:hAnsi="Arial" w:cs="Arial"/>
          <w:lang w:val="fr-CA"/>
        </w:rPr>
        <w:t xml:space="preserve">aux objectifs </w:t>
      </w:r>
      <w:r w:rsidR="00260DD1">
        <w:rPr>
          <w:rFonts w:ascii="Arial" w:hAnsi="Arial" w:cs="Arial"/>
          <w:lang w:val="fr-CA"/>
        </w:rPr>
        <w:t xml:space="preserve">fixés </w:t>
      </w:r>
      <w:r>
        <w:rPr>
          <w:rFonts w:ascii="Arial" w:hAnsi="Arial" w:cs="Arial"/>
          <w:lang w:val="fr-CA"/>
        </w:rPr>
        <w:t xml:space="preserve">et à </w:t>
      </w:r>
      <w:r w:rsidR="00E865DE">
        <w:rPr>
          <w:rFonts w:ascii="Arial" w:hAnsi="Arial" w:cs="Arial"/>
          <w:lang w:val="fr-CA"/>
        </w:rPr>
        <w:t>des éléments comme les handicap</w:t>
      </w:r>
      <w:r>
        <w:rPr>
          <w:rFonts w:ascii="Arial" w:hAnsi="Arial" w:cs="Arial"/>
          <w:lang w:val="fr-CA"/>
        </w:rPr>
        <w:t>s invisibles</w:t>
      </w:r>
      <w:r w:rsidR="00AD6CAB" w:rsidRPr="00023D5D">
        <w:rPr>
          <w:rFonts w:ascii="Arial" w:hAnsi="Arial" w:cs="Arial"/>
          <w:lang w:val="fr-CA"/>
        </w:rPr>
        <w:t>.</w:t>
      </w:r>
    </w:p>
    <w:p w14:paraId="37BD208C" w14:textId="77777777" w:rsidR="004330A5" w:rsidRPr="00023D5D" w:rsidRDefault="00AD6CAB" w:rsidP="00B416AC">
      <w:pPr>
        <w:pStyle w:val="ListParagraph"/>
        <w:spacing w:after="0"/>
        <w:ind w:left="1440"/>
        <w:rPr>
          <w:rFonts w:ascii="Arial" w:hAnsi="Arial" w:cs="Arial"/>
          <w:lang w:val="fr-CA"/>
        </w:rPr>
      </w:pPr>
      <w:r w:rsidRPr="00023D5D">
        <w:rPr>
          <w:rFonts w:ascii="Arial" w:hAnsi="Arial" w:cs="Arial"/>
          <w:lang w:val="fr-CA"/>
        </w:rPr>
        <w:t xml:space="preserve">  </w:t>
      </w:r>
    </w:p>
    <w:p w14:paraId="6D967449" w14:textId="293A7F23" w:rsidR="004330A5" w:rsidRPr="00023D5D" w:rsidRDefault="00762C9C" w:rsidP="004330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États</w:t>
      </w:r>
      <w:r>
        <w:rPr>
          <w:rFonts w:ascii="Arial" w:hAnsi="Arial" w:cs="Arial"/>
          <w:lang w:val="fr-CA"/>
        </w:rPr>
        <w:noBreakHyphen/>
        <w:t xml:space="preserve">Unis ont récemment </w:t>
      </w:r>
      <w:r w:rsidR="00023D5D">
        <w:rPr>
          <w:rFonts w:ascii="Arial" w:hAnsi="Arial" w:cs="Arial"/>
          <w:lang w:val="fr-CA"/>
        </w:rPr>
        <w:t>mis à</w:t>
      </w:r>
      <w:r w:rsidR="00023D5D" w:rsidRPr="00023D5D">
        <w:rPr>
          <w:rFonts w:ascii="Arial" w:hAnsi="Arial" w:cs="Arial"/>
          <w:lang w:val="fr-CA"/>
        </w:rPr>
        <w:t xml:space="preserve"> jour</w:t>
      </w:r>
      <w:r w:rsidR="00023D5D" w:rsidRPr="00023D5D">
        <w:rPr>
          <w:rFonts w:ascii="Arial" w:hAnsi="Arial" w:cs="Arial"/>
          <w:b/>
          <w:lang w:val="fr-CA"/>
        </w:rPr>
        <w:t xml:space="preserve"> l’article </w:t>
      </w:r>
      <w:r w:rsidR="00375F58" w:rsidRPr="00023D5D">
        <w:rPr>
          <w:rFonts w:ascii="Arial" w:hAnsi="Arial" w:cs="Arial"/>
          <w:b/>
          <w:lang w:val="fr-CA"/>
        </w:rPr>
        <w:t>508</w:t>
      </w:r>
      <w:r w:rsidR="00EA7F87" w:rsidRPr="00023D5D">
        <w:rPr>
          <w:rFonts w:ascii="Arial" w:hAnsi="Arial" w:cs="Arial"/>
          <w:b/>
          <w:lang w:val="fr-CA"/>
        </w:rPr>
        <w:t xml:space="preserve"> </w:t>
      </w:r>
      <w:r w:rsidR="002237C0">
        <w:rPr>
          <w:rFonts w:ascii="Arial" w:hAnsi="Arial" w:cs="Arial"/>
          <w:b/>
          <w:lang w:val="fr-CA"/>
        </w:rPr>
        <w:t xml:space="preserve">de leur </w:t>
      </w:r>
      <w:r w:rsidR="002237C0" w:rsidRPr="006124ED">
        <w:rPr>
          <w:rFonts w:ascii="Arial" w:hAnsi="Arial" w:cs="Arial"/>
          <w:b/>
          <w:lang w:val="fr-CA"/>
        </w:rPr>
        <w:t>l</w:t>
      </w:r>
      <w:r w:rsidR="00023D5D" w:rsidRPr="006124ED">
        <w:rPr>
          <w:rFonts w:ascii="Arial" w:hAnsi="Arial" w:cs="Arial"/>
          <w:b/>
          <w:lang w:val="fr-CA"/>
        </w:rPr>
        <w:t>oi sur la réadaptation</w:t>
      </w:r>
      <w:r w:rsidR="00960099">
        <w:rPr>
          <w:rFonts w:ascii="Arial" w:hAnsi="Arial" w:cs="Arial"/>
          <w:b/>
          <w:lang w:val="fr-CA"/>
        </w:rPr>
        <w:t xml:space="preserve"> et</w:t>
      </w:r>
      <w:r w:rsidR="00C07F45">
        <w:rPr>
          <w:rFonts w:ascii="Arial" w:hAnsi="Arial" w:cs="Arial"/>
          <w:b/>
          <w:lang w:val="fr-CA"/>
        </w:rPr>
        <w:t xml:space="preserve"> </w:t>
      </w:r>
      <w:r w:rsidR="00023D5D" w:rsidRPr="00023D5D">
        <w:rPr>
          <w:rFonts w:ascii="Arial" w:hAnsi="Arial" w:cs="Arial"/>
          <w:b/>
          <w:lang w:val="fr-CA"/>
        </w:rPr>
        <w:t xml:space="preserve">l’article </w:t>
      </w:r>
      <w:r w:rsidR="00023D5D">
        <w:rPr>
          <w:rFonts w:ascii="Arial" w:hAnsi="Arial" w:cs="Arial"/>
          <w:b/>
          <w:lang w:val="fr-CA"/>
        </w:rPr>
        <w:t xml:space="preserve">255 </w:t>
      </w:r>
      <w:r w:rsidR="00023D5D" w:rsidRPr="00023D5D">
        <w:rPr>
          <w:rFonts w:ascii="Arial" w:hAnsi="Arial" w:cs="Arial"/>
          <w:b/>
          <w:lang w:val="fr-CA"/>
        </w:rPr>
        <w:t>de l</w:t>
      </w:r>
      <w:r w:rsidR="002237C0">
        <w:rPr>
          <w:rFonts w:ascii="Arial" w:hAnsi="Arial" w:cs="Arial"/>
          <w:b/>
          <w:lang w:val="fr-CA"/>
        </w:rPr>
        <w:t xml:space="preserve">eur </w:t>
      </w:r>
      <w:r w:rsidR="002237C0" w:rsidRPr="006124ED">
        <w:rPr>
          <w:rFonts w:ascii="Arial" w:hAnsi="Arial" w:cs="Arial"/>
          <w:b/>
          <w:lang w:val="fr-CA"/>
        </w:rPr>
        <w:t>l</w:t>
      </w:r>
      <w:r w:rsidR="00023D5D" w:rsidRPr="006124ED">
        <w:rPr>
          <w:rFonts w:ascii="Arial" w:hAnsi="Arial" w:cs="Arial"/>
          <w:b/>
          <w:lang w:val="fr-CA"/>
        </w:rPr>
        <w:t>oi sur les télécommunications</w:t>
      </w:r>
      <w:r w:rsidR="006124ED">
        <w:rPr>
          <w:rFonts w:ascii="Arial" w:hAnsi="Arial" w:cs="Arial"/>
          <w:b/>
          <w:lang w:val="fr-CA"/>
        </w:rPr>
        <w:t>,</w:t>
      </w:r>
      <w:r w:rsidR="00023D5D" w:rsidRPr="006124ED">
        <w:rPr>
          <w:rFonts w:ascii="Arial" w:hAnsi="Arial" w:cs="Arial"/>
          <w:b/>
          <w:lang w:val="fr-CA"/>
        </w:rPr>
        <w:t xml:space="preserve"> </w:t>
      </w:r>
      <w:r w:rsidR="00023D5D" w:rsidRPr="00837778">
        <w:rPr>
          <w:rFonts w:ascii="Arial" w:hAnsi="Arial" w:cs="Arial"/>
          <w:lang w:val="fr-CA"/>
        </w:rPr>
        <w:t>qui porte</w:t>
      </w:r>
      <w:r w:rsidR="00E865DE" w:rsidRPr="00837778">
        <w:rPr>
          <w:rFonts w:ascii="Arial" w:hAnsi="Arial" w:cs="Arial"/>
          <w:lang w:val="fr-CA"/>
        </w:rPr>
        <w:t>nt</w:t>
      </w:r>
      <w:r w:rsidR="00023D5D" w:rsidRPr="00837778">
        <w:rPr>
          <w:rFonts w:ascii="Arial" w:hAnsi="Arial" w:cs="Arial"/>
          <w:lang w:val="fr-CA"/>
        </w:rPr>
        <w:t xml:space="preserve"> sur les normes</w:t>
      </w:r>
      <w:r w:rsidR="00837778">
        <w:rPr>
          <w:rFonts w:ascii="Arial" w:hAnsi="Arial" w:cs="Arial"/>
          <w:lang w:val="fr-CA"/>
        </w:rPr>
        <w:t xml:space="preserve"> en matière </w:t>
      </w:r>
      <w:r w:rsidR="005A4991">
        <w:rPr>
          <w:rFonts w:ascii="Arial" w:hAnsi="Arial" w:cs="Arial"/>
          <w:lang w:val="fr-CA"/>
        </w:rPr>
        <w:t>d’accessibilité à</w:t>
      </w:r>
      <w:r w:rsidR="00023D5D">
        <w:rPr>
          <w:rFonts w:ascii="Arial" w:hAnsi="Arial" w:cs="Arial"/>
          <w:lang w:val="fr-CA"/>
        </w:rPr>
        <w:t xml:space="preserve"> la technologi</w:t>
      </w:r>
      <w:r w:rsidR="005A4991">
        <w:rPr>
          <w:rFonts w:ascii="Arial" w:hAnsi="Arial" w:cs="Arial"/>
          <w:lang w:val="fr-CA"/>
        </w:rPr>
        <w:t xml:space="preserve">e et </w:t>
      </w:r>
      <w:r w:rsidR="00023D5D">
        <w:rPr>
          <w:rFonts w:ascii="Arial" w:hAnsi="Arial" w:cs="Arial"/>
          <w:lang w:val="fr-CA"/>
        </w:rPr>
        <w:t>aux télécommuni</w:t>
      </w:r>
      <w:r w:rsidR="005A4991">
        <w:rPr>
          <w:rFonts w:ascii="Arial" w:hAnsi="Arial" w:cs="Arial"/>
          <w:lang w:val="fr-CA"/>
        </w:rPr>
        <w:t xml:space="preserve">cations </w:t>
      </w:r>
      <w:r w:rsidR="00023D5D">
        <w:rPr>
          <w:rFonts w:ascii="Arial" w:hAnsi="Arial" w:cs="Arial"/>
          <w:lang w:val="fr-CA"/>
        </w:rPr>
        <w:t>pour les personnes handicapées</w:t>
      </w:r>
      <w:r w:rsidR="00410AFF" w:rsidRPr="00023D5D">
        <w:rPr>
          <w:rFonts w:ascii="Arial" w:hAnsi="Arial" w:cs="Arial"/>
          <w:lang w:val="fr-CA"/>
        </w:rPr>
        <w:t xml:space="preserve">. </w:t>
      </w:r>
    </w:p>
    <w:p w14:paraId="3FF7F960" w14:textId="3C6763F7" w:rsidR="004330A5" w:rsidRPr="00023D5D" w:rsidRDefault="00023D5D" w:rsidP="004330A5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Ces normes sont désormais harmonisées avec celles en vigueur dans le reste du monde. Par exemple, les normes sur l’accessibilité du Web prévue</w:t>
      </w:r>
      <w:r w:rsidR="005A4991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à</w:t>
      </w:r>
      <w:r w:rsidR="00771D4F">
        <w:rPr>
          <w:rFonts w:ascii="Arial" w:hAnsi="Arial" w:cs="Arial"/>
          <w:lang w:val="fr-CA"/>
        </w:rPr>
        <w:t xml:space="preserve"> l’article 508 étaient antérieures à</w:t>
      </w:r>
      <w:r>
        <w:rPr>
          <w:rFonts w:ascii="Arial" w:hAnsi="Arial" w:cs="Arial"/>
          <w:lang w:val="fr-CA"/>
        </w:rPr>
        <w:t xml:space="preserve"> la première version des Règles pour l’accessibilité des contenus Web</w:t>
      </w:r>
      <w:r w:rsidR="00EA7F87" w:rsidRPr="00023D5D">
        <w:rPr>
          <w:rFonts w:ascii="Arial" w:hAnsi="Arial" w:cs="Arial"/>
          <w:lang w:val="fr-CA"/>
        </w:rPr>
        <w:t xml:space="preserve"> (WCAG). </w:t>
      </w:r>
    </w:p>
    <w:p w14:paraId="27269E3C" w14:textId="471B156D" w:rsidR="00C3328A" w:rsidRPr="00023D5D" w:rsidRDefault="00023D5D" w:rsidP="004330A5">
      <w:pPr>
        <w:pStyle w:val="ListParagraph"/>
        <w:numPr>
          <w:ilvl w:val="1"/>
          <w:numId w:val="9"/>
        </w:numPr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Ces nouvelles normes seront désorm</w:t>
      </w:r>
      <w:r w:rsidR="00960099">
        <w:rPr>
          <w:rFonts w:ascii="Arial" w:hAnsi="Arial" w:cs="Arial"/>
          <w:lang w:val="fr-CA"/>
        </w:rPr>
        <w:t>ais conformes à celles en vigueur</w:t>
      </w:r>
      <w:r>
        <w:rPr>
          <w:rFonts w:ascii="Arial" w:hAnsi="Arial" w:cs="Arial"/>
          <w:lang w:val="fr-CA"/>
        </w:rPr>
        <w:t xml:space="preserve"> dans le reste du monde comme les normes pour l’accessibilité du contenu Web </w:t>
      </w:r>
      <w:r w:rsidR="00EA7F87" w:rsidRPr="00023D5D">
        <w:rPr>
          <w:rFonts w:ascii="Arial" w:hAnsi="Arial" w:cs="Arial"/>
          <w:lang w:val="fr-CA"/>
        </w:rPr>
        <w:t xml:space="preserve">(WCAG 2.0). </w:t>
      </w:r>
      <w:r>
        <w:rPr>
          <w:rFonts w:ascii="Arial" w:hAnsi="Arial" w:cs="Arial"/>
          <w:lang w:val="fr-CA"/>
        </w:rPr>
        <w:t xml:space="preserve">On prévoit que cela aura </w:t>
      </w:r>
      <w:r w:rsidR="00D14577">
        <w:rPr>
          <w:rFonts w:ascii="Arial" w:hAnsi="Arial" w:cs="Arial"/>
          <w:lang w:val="fr-CA"/>
        </w:rPr>
        <w:t>des répercussions positives</w:t>
      </w:r>
      <w:r>
        <w:rPr>
          <w:rFonts w:ascii="Arial" w:hAnsi="Arial" w:cs="Arial"/>
          <w:lang w:val="fr-CA"/>
        </w:rPr>
        <w:t xml:space="preserve"> </w:t>
      </w:r>
      <w:r w:rsidR="0072018B">
        <w:rPr>
          <w:rFonts w:ascii="Arial" w:hAnsi="Arial" w:cs="Arial"/>
          <w:lang w:val="fr-CA"/>
        </w:rPr>
        <w:t xml:space="preserve">très </w:t>
      </w:r>
      <w:r>
        <w:rPr>
          <w:rFonts w:ascii="Arial" w:hAnsi="Arial" w:cs="Arial"/>
          <w:lang w:val="fr-CA"/>
        </w:rPr>
        <w:t>important</w:t>
      </w:r>
      <w:r w:rsidR="00D14577">
        <w:rPr>
          <w:rFonts w:ascii="Arial" w:hAnsi="Arial" w:cs="Arial"/>
          <w:lang w:val="fr-CA"/>
        </w:rPr>
        <w:t>es</w:t>
      </w:r>
      <w:r>
        <w:rPr>
          <w:rFonts w:ascii="Arial" w:hAnsi="Arial" w:cs="Arial"/>
          <w:lang w:val="fr-CA"/>
        </w:rPr>
        <w:t xml:space="preserve"> su</w:t>
      </w:r>
      <w:r w:rsidR="0072018B">
        <w:rPr>
          <w:rFonts w:ascii="Arial" w:hAnsi="Arial" w:cs="Arial"/>
          <w:lang w:val="fr-CA"/>
        </w:rPr>
        <w:t>r les problèmes d’accessibilité</w:t>
      </w:r>
      <w:r w:rsidR="00410AFF" w:rsidRPr="00023D5D">
        <w:rPr>
          <w:rFonts w:ascii="Arial" w:hAnsi="Arial" w:cs="Arial"/>
          <w:lang w:val="fr-CA"/>
        </w:rPr>
        <w:t>.</w:t>
      </w:r>
      <w:r w:rsidR="00C3328A" w:rsidRPr="00023D5D">
        <w:rPr>
          <w:rFonts w:ascii="Arial" w:hAnsi="Arial" w:cs="Arial"/>
          <w:lang w:val="fr-CA"/>
        </w:rPr>
        <w:t xml:space="preserve"> </w:t>
      </w:r>
    </w:p>
    <w:p w14:paraId="0F912CC8" w14:textId="77777777" w:rsidR="00DA4FF0" w:rsidRPr="00023D5D" w:rsidRDefault="00DA4FF0" w:rsidP="00DA4FF0">
      <w:pPr>
        <w:spacing w:after="0"/>
        <w:rPr>
          <w:rFonts w:ascii="Arial" w:hAnsi="Arial" w:cs="Arial"/>
          <w:lang w:val="fr-CA"/>
        </w:rPr>
      </w:pPr>
    </w:p>
    <w:p w14:paraId="4F6FA4FC" w14:textId="7C494E9D" w:rsidR="004330A5" w:rsidRPr="00023D5D" w:rsidRDefault="00DB6FB7" w:rsidP="004330A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lang w:val="fr-CA"/>
        </w:rPr>
      </w:pPr>
      <w:r w:rsidRPr="00023D5D">
        <w:rPr>
          <w:rFonts w:ascii="Arial" w:hAnsi="Arial" w:cs="Arial"/>
          <w:lang w:val="fr-CA"/>
        </w:rPr>
        <w:t xml:space="preserve">Jennifer </w:t>
      </w:r>
      <w:r w:rsidR="005D2401">
        <w:rPr>
          <w:rFonts w:ascii="Arial" w:hAnsi="Arial" w:cs="Arial"/>
          <w:lang w:val="fr-CA"/>
        </w:rPr>
        <w:t xml:space="preserve">mentionne que des travaux sont en cours sur notre site </w:t>
      </w:r>
      <w:r w:rsidR="00410AFF" w:rsidRPr="00023D5D">
        <w:rPr>
          <w:rFonts w:ascii="Arial" w:hAnsi="Arial" w:cs="Arial"/>
          <w:b/>
          <w:lang w:val="fr-CA"/>
        </w:rPr>
        <w:t>intra</w:t>
      </w:r>
      <w:r w:rsidR="00AD6CAB" w:rsidRPr="00023D5D">
        <w:rPr>
          <w:rFonts w:ascii="Arial" w:hAnsi="Arial" w:cs="Arial"/>
          <w:b/>
          <w:lang w:val="fr-CA"/>
        </w:rPr>
        <w:t>net</w:t>
      </w:r>
      <w:r w:rsidR="00AD6CAB" w:rsidRPr="00023D5D">
        <w:rPr>
          <w:rFonts w:ascii="Arial" w:hAnsi="Arial" w:cs="Arial"/>
          <w:lang w:val="fr-CA"/>
        </w:rPr>
        <w:t xml:space="preserve"> </w:t>
      </w:r>
      <w:r w:rsidR="00771D4F">
        <w:rPr>
          <w:rFonts w:ascii="Arial" w:hAnsi="Arial" w:cs="Arial"/>
          <w:lang w:val="fr-CA"/>
        </w:rPr>
        <w:t>q</w:t>
      </w:r>
      <w:r w:rsidR="00F0228C">
        <w:rPr>
          <w:rFonts w:ascii="Arial" w:hAnsi="Arial" w:cs="Arial"/>
          <w:lang w:val="fr-CA"/>
        </w:rPr>
        <w:t xml:space="preserve">ui comportera de l’information comme </w:t>
      </w:r>
      <w:r w:rsidR="00960099">
        <w:rPr>
          <w:rFonts w:ascii="Arial" w:hAnsi="Arial" w:cs="Arial"/>
          <w:lang w:val="fr-CA"/>
        </w:rPr>
        <w:t>d</w:t>
      </w:r>
      <w:r w:rsidR="003A52D6">
        <w:rPr>
          <w:rFonts w:ascii="Arial" w:hAnsi="Arial" w:cs="Arial"/>
          <w:lang w:val="fr-CA"/>
        </w:rPr>
        <w:t>es procès-verbaux</w:t>
      </w:r>
      <w:r w:rsidR="005D2401">
        <w:rPr>
          <w:rFonts w:ascii="Arial" w:hAnsi="Arial" w:cs="Arial"/>
          <w:lang w:val="fr-CA"/>
        </w:rPr>
        <w:t>, des présentations, des liens, de l’information sur les champions et éventuellement un forum ouvert</w:t>
      </w:r>
      <w:r w:rsidR="00177F37" w:rsidRPr="00023D5D">
        <w:rPr>
          <w:rFonts w:ascii="Arial" w:hAnsi="Arial" w:cs="Arial"/>
          <w:lang w:val="fr-CA"/>
        </w:rPr>
        <w:t xml:space="preserve">.  </w:t>
      </w:r>
    </w:p>
    <w:p w14:paraId="09193775" w14:textId="5A6F8FF6" w:rsidR="004330A5" w:rsidRPr="00023D5D" w:rsidRDefault="003A52D6" w:rsidP="004330A5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 xml:space="preserve">Nous </w:t>
      </w:r>
      <w:r w:rsidR="00A41058">
        <w:rPr>
          <w:rFonts w:ascii="Arial" w:hAnsi="Arial" w:cs="Arial"/>
          <w:lang w:val="fr-CA"/>
        </w:rPr>
        <w:t xml:space="preserve">y </w:t>
      </w:r>
      <w:r>
        <w:rPr>
          <w:rFonts w:ascii="Arial" w:hAnsi="Arial" w:cs="Arial"/>
          <w:lang w:val="fr-CA"/>
        </w:rPr>
        <w:t>joindrons</w:t>
      </w:r>
      <w:r w:rsidR="005D2401">
        <w:rPr>
          <w:rFonts w:ascii="Arial" w:hAnsi="Arial" w:cs="Arial"/>
          <w:lang w:val="fr-CA"/>
        </w:rPr>
        <w:t xml:space="preserve"> également un lien portant sur une </w:t>
      </w:r>
      <w:hyperlink r:id="rId11" w:history="1">
        <w:r w:rsidR="005D2401">
          <w:rPr>
            <w:rStyle w:val="Hyperlink"/>
            <w:rFonts w:ascii="Arial" w:hAnsi="Arial" w:cs="Arial"/>
            <w:lang w:val="fr-CA"/>
          </w:rPr>
          <w:t>consultation en ligne</w:t>
        </w:r>
      </w:hyperlink>
      <w:r w:rsidR="00EA7F87" w:rsidRPr="00023D5D">
        <w:rPr>
          <w:rFonts w:ascii="Arial" w:hAnsi="Arial" w:cs="Arial"/>
          <w:lang w:val="fr-CA"/>
        </w:rPr>
        <w:t xml:space="preserve"> </w:t>
      </w:r>
      <w:r w:rsidR="005D2401">
        <w:rPr>
          <w:rFonts w:ascii="Arial" w:hAnsi="Arial" w:cs="Arial"/>
          <w:lang w:val="fr-CA"/>
        </w:rPr>
        <w:t xml:space="preserve">lié à l’examen de l’accession du Canada au Protocole facultatif de la Convention relative aux droits des personnes handicapées des Nations Unies. </w:t>
      </w:r>
      <w:r w:rsidR="00D14577">
        <w:rPr>
          <w:rFonts w:ascii="Arial" w:hAnsi="Arial" w:cs="Arial"/>
          <w:lang w:val="fr-CA"/>
        </w:rPr>
        <w:t>Au nom du</w:t>
      </w:r>
      <w:r w:rsidR="005D2401">
        <w:rPr>
          <w:rFonts w:ascii="Arial" w:hAnsi="Arial" w:cs="Arial"/>
          <w:lang w:val="fr-CA"/>
        </w:rPr>
        <w:t xml:space="preserve"> réseau, nous encourageons tous les membres à participer à cette initiative. La c</w:t>
      </w:r>
      <w:r w:rsidR="00A41058">
        <w:rPr>
          <w:rFonts w:ascii="Arial" w:hAnsi="Arial" w:cs="Arial"/>
          <w:lang w:val="fr-CA"/>
        </w:rPr>
        <w:t>onsultation publique est ouverte</w:t>
      </w:r>
      <w:r w:rsidR="005D2401">
        <w:rPr>
          <w:rFonts w:ascii="Arial" w:hAnsi="Arial" w:cs="Arial"/>
          <w:lang w:val="fr-CA"/>
        </w:rPr>
        <w:t xml:space="preserve"> du 16 février au 16 mars </w:t>
      </w:r>
      <w:r w:rsidR="00DB6FB7" w:rsidRPr="00023D5D">
        <w:rPr>
          <w:rFonts w:ascii="Arial" w:hAnsi="Arial" w:cs="Arial"/>
          <w:lang w:val="fr-CA"/>
        </w:rPr>
        <w:t xml:space="preserve">2017. </w:t>
      </w:r>
    </w:p>
    <w:p w14:paraId="27714A2A" w14:textId="77777777" w:rsidR="004330A5" w:rsidRPr="00023D5D" w:rsidRDefault="005D2401" w:rsidP="004330A5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 xml:space="preserve">Un lien au </w:t>
      </w:r>
      <w:hyperlink r:id="rId12" w:history="1">
        <w:r>
          <w:rPr>
            <w:rStyle w:val="Hyperlink"/>
            <w:rFonts w:ascii="Arial" w:hAnsi="Arial" w:cs="Arial"/>
            <w:lang w:val="fr-CA"/>
          </w:rPr>
          <w:t>site intranet</w:t>
        </w:r>
      </w:hyperlink>
      <w:r w:rsidR="004330A5" w:rsidRPr="00023D5D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sera intégré au procès-verbal de la réunion du 23 février</w:t>
      </w:r>
      <w:r w:rsidR="004330A5" w:rsidRPr="00023D5D">
        <w:rPr>
          <w:rFonts w:ascii="Arial" w:hAnsi="Arial" w:cs="Arial"/>
          <w:lang w:val="fr-CA"/>
        </w:rPr>
        <w:t>.</w:t>
      </w:r>
    </w:p>
    <w:p w14:paraId="4036EBC0" w14:textId="77777777" w:rsidR="005D2401" w:rsidRDefault="005D2401" w:rsidP="005D2401">
      <w:pPr>
        <w:rPr>
          <w:rFonts w:ascii="Arial" w:hAnsi="Arial" w:cs="Arial"/>
          <w:lang w:val="fr-CA"/>
        </w:rPr>
      </w:pPr>
    </w:p>
    <w:p w14:paraId="15FEEAF6" w14:textId="60DF1378" w:rsidR="004330A5" w:rsidRPr="00023D5D" w:rsidRDefault="005D2401" w:rsidP="005D2401">
      <w:pPr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>Le plan de travail est présentement en train d’être traduit</w:t>
      </w:r>
      <w:r w:rsidR="00A41058">
        <w:rPr>
          <w:rFonts w:ascii="Arial" w:hAnsi="Arial" w:cs="Arial"/>
          <w:lang w:val="fr-CA"/>
        </w:rPr>
        <w:t xml:space="preserve"> et il vous sera envoyé prochainement puis</w:t>
      </w:r>
      <w:r w:rsidR="001306ED">
        <w:rPr>
          <w:rFonts w:ascii="Arial" w:hAnsi="Arial" w:cs="Arial"/>
          <w:lang w:val="fr-CA"/>
        </w:rPr>
        <w:t xml:space="preserve"> publi</w:t>
      </w:r>
      <w:r>
        <w:rPr>
          <w:rFonts w:ascii="Arial" w:hAnsi="Arial" w:cs="Arial"/>
          <w:lang w:val="fr-CA"/>
        </w:rPr>
        <w:t>é sur le site intranet</w:t>
      </w:r>
      <w:r w:rsidR="00375F58" w:rsidRPr="00023D5D">
        <w:rPr>
          <w:rFonts w:ascii="Arial" w:hAnsi="Arial" w:cs="Arial"/>
          <w:lang w:val="fr-CA"/>
        </w:rPr>
        <w:t>.</w:t>
      </w:r>
      <w:r w:rsidR="000A4C2A" w:rsidRPr="00023D5D">
        <w:rPr>
          <w:rFonts w:ascii="Arial" w:hAnsi="Arial" w:cs="Arial"/>
          <w:b/>
          <w:lang w:val="fr-CA"/>
        </w:rPr>
        <w:t xml:space="preserve"> </w:t>
      </w:r>
    </w:p>
    <w:p w14:paraId="6F889A68" w14:textId="77777777" w:rsidR="004330A5" w:rsidRPr="00023D5D" w:rsidRDefault="005D2401" w:rsidP="004330A5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 xml:space="preserve">Les objectifs de l’exercice </w:t>
      </w:r>
      <w:r w:rsidR="004330A5" w:rsidRPr="00023D5D">
        <w:rPr>
          <w:rFonts w:ascii="Arial" w:hAnsi="Arial" w:cs="Arial"/>
          <w:lang w:val="fr-CA"/>
        </w:rPr>
        <w:t>20</w:t>
      </w:r>
      <w:r w:rsidR="00DB6FB7" w:rsidRPr="00023D5D">
        <w:rPr>
          <w:rFonts w:ascii="Arial" w:hAnsi="Arial" w:cs="Arial"/>
          <w:lang w:val="fr-CA"/>
        </w:rPr>
        <w:t>16-</w:t>
      </w:r>
      <w:r w:rsidR="004330A5" w:rsidRPr="00023D5D">
        <w:rPr>
          <w:rFonts w:ascii="Arial" w:hAnsi="Arial" w:cs="Arial"/>
          <w:lang w:val="fr-CA"/>
        </w:rPr>
        <w:t>20</w:t>
      </w:r>
      <w:r w:rsidR="00DB6FB7" w:rsidRPr="00023D5D">
        <w:rPr>
          <w:rFonts w:ascii="Arial" w:hAnsi="Arial" w:cs="Arial"/>
          <w:lang w:val="fr-CA"/>
        </w:rPr>
        <w:t xml:space="preserve">17 </w:t>
      </w:r>
      <w:r>
        <w:rPr>
          <w:rFonts w:ascii="Arial" w:hAnsi="Arial" w:cs="Arial"/>
          <w:lang w:val="fr-CA"/>
        </w:rPr>
        <w:t>énoncé</w:t>
      </w:r>
      <w:r w:rsidR="00855BC0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dans le </w:t>
      </w:r>
      <w:r w:rsidR="00855BC0">
        <w:rPr>
          <w:rFonts w:ascii="Arial" w:hAnsi="Arial" w:cs="Arial"/>
          <w:lang w:val="fr-CA"/>
        </w:rPr>
        <w:t>plan de travail seront reconduits</w:t>
      </w:r>
      <w:r>
        <w:rPr>
          <w:rFonts w:ascii="Arial" w:hAnsi="Arial" w:cs="Arial"/>
          <w:lang w:val="fr-CA"/>
        </w:rPr>
        <w:t xml:space="preserve"> pour l’exercice </w:t>
      </w:r>
      <w:r w:rsidR="004330A5" w:rsidRPr="00023D5D">
        <w:rPr>
          <w:rFonts w:ascii="Arial" w:hAnsi="Arial" w:cs="Arial"/>
          <w:lang w:val="fr-CA"/>
        </w:rPr>
        <w:t>20</w:t>
      </w:r>
      <w:r w:rsidR="00DB6FB7" w:rsidRPr="00023D5D">
        <w:rPr>
          <w:rFonts w:ascii="Arial" w:hAnsi="Arial" w:cs="Arial"/>
          <w:lang w:val="fr-CA"/>
        </w:rPr>
        <w:t>17-</w:t>
      </w:r>
      <w:r w:rsidR="004330A5" w:rsidRPr="00023D5D">
        <w:rPr>
          <w:rFonts w:ascii="Arial" w:hAnsi="Arial" w:cs="Arial"/>
          <w:lang w:val="fr-CA"/>
        </w:rPr>
        <w:t>20</w:t>
      </w:r>
      <w:r w:rsidR="00DB6FB7" w:rsidRPr="00023D5D">
        <w:rPr>
          <w:rFonts w:ascii="Arial" w:hAnsi="Arial" w:cs="Arial"/>
          <w:lang w:val="fr-CA"/>
        </w:rPr>
        <w:t>18</w:t>
      </w:r>
      <w:r w:rsidR="004330A5" w:rsidRPr="00023D5D">
        <w:rPr>
          <w:rFonts w:ascii="Arial" w:hAnsi="Arial" w:cs="Arial"/>
          <w:lang w:val="fr-CA"/>
        </w:rPr>
        <w:t>.</w:t>
      </w:r>
      <w:r w:rsidR="00DB6FB7" w:rsidRPr="00023D5D">
        <w:rPr>
          <w:rFonts w:ascii="Arial" w:hAnsi="Arial" w:cs="Arial"/>
          <w:b/>
          <w:lang w:val="fr-CA"/>
        </w:rPr>
        <w:t xml:space="preserve"> </w:t>
      </w:r>
      <w:r w:rsidR="000A4C2A" w:rsidRPr="00023D5D">
        <w:rPr>
          <w:rFonts w:ascii="Arial" w:hAnsi="Arial" w:cs="Arial"/>
          <w:b/>
          <w:lang w:val="fr-CA"/>
        </w:rPr>
        <w:t xml:space="preserve"> </w:t>
      </w:r>
    </w:p>
    <w:p w14:paraId="66988D14" w14:textId="77777777" w:rsidR="004330A5" w:rsidRPr="00023D5D" w:rsidRDefault="004330A5" w:rsidP="004330A5">
      <w:pPr>
        <w:spacing w:after="0"/>
        <w:rPr>
          <w:rFonts w:ascii="Arial" w:hAnsi="Arial" w:cs="Arial"/>
          <w:b/>
          <w:lang w:val="fr-CA"/>
        </w:rPr>
      </w:pPr>
    </w:p>
    <w:p w14:paraId="05691781" w14:textId="3F8C31DD" w:rsidR="004330A5" w:rsidRPr="00023D5D" w:rsidRDefault="00096E6B" w:rsidP="004330A5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b/>
          <w:lang w:val="fr-CA"/>
        </w:rPr>
        <w:t xml:space="preserve">Salon de </w:t>
      </w:r>
      <w:r w:rsidR="001306ED">
        <w:rPr>
          <w:rFonts w:ascii="Arial" w:hAnsi="Arial" w:cs="Arial"/>
          <w:b/>
          <w:lang w:val="fr-CA"/>
        </w:rPr>
        <w:t xml:space="preserve">l’innovation pour Objectif 2020 - </w:t>
      </w:r>
      <w:r w:rsidR="00855BC0">
        <w:rPr>
          <w:rFonts w:ascii="Arial" w:hAnsi="Arial" w:cs="Arial"/>
          <w:lang w:val="fr-CA"/>
        </w:rPr>
        <w:t>un événement</w:t>
      </w:r>
      <w:r w:rsidR="00DD0523">
        <w:rPr>
          <w:rFonts w:ascii="Arial" w:hAnsi="Arial" w:cs="Arial"/>
          <w:lang w:val="fr-CA"/>
        </w:rPr>
        <w:t xml:space="preserve"> </w:t>
      </w:r>
      <w:r w:rsidR="00855BC0">
        <w:rPr>
          <w:rFonts w:ascii="Arial" w:hAnsi="Arial" w:cs="Arial"/>
          <w:lang w:val="fr-CA"/>
        </w:rPr>
        <w:t>annuel et interministériel</w:t>
      </w:r>
      <w:r w:rsidR="001306ED">
        <w:rPr>
          <w:rFonts w:ascii="Arial" w:hAnsi="Arial" w:cs="Arial"/>
          <w:lang w:val="fr-CA"/>
        </w:rPr>
        <w:t xml:space="preserve"> -</w:t>
      </w:r>
      <w:r>
        <w:rPr>
          <w:rFonts w:ascii="Arial" w:hAnsi="Arial" w:cs="Arial"/>
          <w:lang w:val="fr-CA"/>
        </w:rPr>
        <w:t xml:space="preserve"> se tiendra en mai</w:t>
      </w:r>
      <w:r w:rsidR="004330A5" w:rsidRPr="00023D5D">
        <w:rPr>
          <w:rFonts w:ascii="Arial" w:hAnsi="Arial" w:cs="Arial"/>
          <w:lang w:val="fr-CA"/>
        </w:rPr>
        <w:t xml:space="preserve"> 2017. </w:t>
      </w:r>
    </w:p>
    <w:p w14:paraId="2BB75E2C" w14:textId="5933D213" w:rsidR="004330A5" w:rsidRPr="00023D5D" w:rsidRDefault="00096E6B" w:rsidP="004330A5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>On a demandé au REH d’</w:t>
      </w:r>
      <w:r w:rsidR="00DB6FB7" w:rsidRPr="00023D5D">
        <w:rPr>
          <w:rFonts w:ascii="Arial" w:hAnsi="Arial" w:cs="Arial"/>
          <w:lang w:val="fr-CA"/>
        </w:rPr>
        <w:t>ED</w:t>
      </w:r>
      <w:r>
        <w:rPr>
          <w:rFonts w:ascii="Arial" w:hAnsi="Arial" w:cs="Arial"/>
          <w:lang w:val="fr-CA"/>
        </w:rPr>
        <w:t>S</w:t>
      </w:r>
      <w:r w:rsidR="00DB6FB7" w:rsidRPr="00023D5D">
        <w:rPr>
          <w:rFonts w:ascii="Arial" w:hAnsi="Arial" w:cs="Arial"/>
          <w:lang w:val="fr-CA"/>
        </w:rPr>
        <w:t>C</w:t>
      </w:r>
      <w:r w:rsidR="00B17592">
        <w:rPr>
          <w:rFonts w:ascii="Arial" w:hAnsi="Arial" w:cs="Arial"/>
          <w:lang w:val="fr-CA"/>
        </w:rPr>
        <w:t xml:space="preserve"> de tenir une </w:t>
      </w:r>
      <w:r>
        <w:rPr>
          <w:rFonts w:ascii="Arial" w:hAnsi="Arial" w:cs="Arial"/>
          <w:lang w:val="fr-CA"/>
        </w:rPr>
        <w:t>salle lors de cet événemen</w:t>
      </w:r>
      <w:r w:rsidR="001306ED">
        <w:rPr>
          <w:rFonts w:ascii="Arial" w:hAnsi="Arial" w:cs="Arial"/>
          <w:lang w:val="fr-CA"/>
        </w:rPr>
        <w:t>t. Ce salon nous offre l’occasion d’</w:t>
      </w:r>
      <w:r>
        <w:rPr>
          <w:rFonts w:ascii="Arial" w:hAnsi="Arial" w:cs="Arial"/>
          <w:lang w:val="fr-CA"/>
        </w:rPr>
        <w:t xml:space="preserve">apprendre </w:t>
      </w:r>
      <w:r w:rsidR="001306ED">
        <w:rPr>
          <w:rFonts w:ascii="Arial" w:hAnsi="Arial" w:cs="Arial"/>
          <w:lang w:val="fr-CA"/>
        </w:rPr>
        <w:t xml:space="preserve">des choses </w:t>
      </w:r>
      <w:r w:rsidR="00B96C2B">
        <w:rPr>
          <w:rFonts w:ascii="Arial" w:hAnsi="Arial" w:cs="Arial"/>
          <w:lang w:val="fr-CA"/>
        </w:rPr>
        <w:t>les uns des autres et de faire valoir</w:t>
      </w:r>
      <w:r w:rsidR="00302CAC">
        <w:rPr>
          <w:rFonts w:ascii="Arial" w:hAnsi="Arial" w:cs="Arial"/>
          <w:lang w:val="fr-CA"/>
        </w:rPr>
        <w:t xml:space="preserve"> notre excellence</w:t>
      </w:r>
      <w:r>
        <w:rPr>
          <w:rFonts w:ascii="Arial" w:hAnsi="Arial" w:cs="Arial"/>
          <w:lang w:val="fr-CA"/>
        </w:rPr>
        <w:t xml:space="preserve"> à servir les Canadiens</w:t>
      </w:r>
      <w:r w:rsidR="00302CAC">
        <w:rPr>
          <w:rFonts w:ascii="Arial" w:hAnsi="Arial" w:cs="Arial"/>
          <w:lang w:val="fr-CA"/>
        </w:rPr>
        <w:t xml:space="preserve"> jour après jour</w:t>
      </w:r>
      <w:r w:rsidR="00375F58" w:rsidRPr="00023D5D">
        <w:rPr>
          <w:rFonts w:ascii="Arial" w:hAnsi="Arial" w:cs="Arial"/>
          <w:lang w:val="fr-CA"/>
        </w:rPr>
        <w:t>.</w:t>
      </w:r>
    </w:p>
    <w:p w14:paraId="34A47B34" w14:textId="74E44D66" w:rsidR="004330A5" w:rsidRPr="00023D5D" w:rsidRDefault="00096E6B" w:rsidP="00B416AC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>Cette année, étant donné les célébrations entourant le 150</w:t>
      </w:r>
      <w:r w:rsidRPr="00096E6B">
        <w:rPr>
          <w:rFonts w:ascii="Arial" w:hAnsi="Arial" w:cs="Arial"/>
          <w:vertAlign w:val="superscript"/>
          <w:lang w:val="fr-CA"/>
        </w:rPr>
        <w:t>e</w:t>
      </w:r>
      <w:r>
        <w:rPr>
          <w:rFonts w:ascii="Arial" w:hAnsi="Arial" w:cs="Arial"/>
          <w:lang w:val="fr-CA"/>
        </w:rPr>
        <w:t xml:space="preserve"> </w:t>
      </w:r>
      <w:r w:rsidR="00CD6884">
        <w:rPr>
          <w:rFonts w:ascii="Arial" w:hAnsi="Arial" w:cs="Arial"/>
          <w:lang w:val="fr-CA"/>
        </w:rPr>
        <w:t xml:space="preserve">anniversaire </w:t>
      </w:r>
      <w:r>
        <w:rPr>
          <w:rFonts w:ascii="Arial" w:hAnsi="Arial" w:cs="Arial"/>
          <w:lang w:val="fr-CA"/>
        </w:rPr>
        <w:t>du Ca</w:t>
      </w:r>
      <w:r w:rsidR="00CD6884">
        <w:rPr>
          <w:rFonts w:ascii="Arial" w:hAnsi="Arial" w:cs="Arial"/>
          <w:lang w:val="fr-CA"/>
        </w:rPr>
        <w:t xml:space="preserve">nada, ce salon </w:t>
      </w:r>
      <w:r w:rsidR="00366AA9">
        <w:rPr>
          <w:rFonts w:ascii="Arial" w:hAnsi="Arial" w:cs="Arial"/>
          <w:lang w:val="fr-CA"/>
        </w:rPr>
        <w:t>comportera certaines pièces commémoratives</w:t>
      </w:r>
      <w:r w:rsidR="00D831DD" w:rsidRPr="00023D5D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 xml:space="preserve">Le REH prévoit y participer et y mettra en valeur </w:t>
      </w:r>
      <w:r w:rsidR="00B96C2B">
        <w:rPr>
          <w:rFonts w:ascii="Arial" w:hAnsi="Arial" w:cs="Arial"/>
          <w:lang w:val="fr-CA"/>
        </w:rPr>
        <w:t>le réseau des employés handicapé</w:t>
      </w:r>
      <w:r>
        <w:rPr>
          <w:rFonts w:ascii="Arial" w:hAnsi="Arial" w:cs="Arial"/>
          <w:lang w:val="fr-CA"/>
        </w:rPr>
        <w:t>s.</w:t>
      </w:r>
      <w:r w:rsidR="004D57DE" w:rsidRPr="00023D5D">
        <w:rPr>
          <w:rFonts w:ascii="Arial" w:hAnsi="Arial" w:cs="Arial"/>
          <w:lang w:val="fr-CA"/>
        </w:rPr>
        <w:t xml:space="preserve">  </w:t>
      </w:r>
    </w:p>
    <w:p w14:paraId="25173CBB" w14:textId="30E047D7" w:rsidR="00D831DD" w:rsidRPr="00023D5D" w:rsidRDefault="00096E6B" w:rsidP="00B416AC">
      <w:pPr>
        <w:pStyle w:val="ListParagraph"/>
        <w:numPr>
          <w:ilvl w:val="1"/>
          <w:numId w:val="10"/>
        </w:numPr>
        <w:spacing w:after="0"/>
        <w:rPr>
          <w:rFonts w:ascii="Arial" w:hAnsi="Arial" w:cs="Arial"/>
          <w:b/>
          <w:lang w:val="fr-CA"/>
        </w:rPr>
      </w:pPr>
      <w:r>
        <w:rPr>
          <w:rFonts w:ascii="Arial" w:hAnsi="Arial" w:cs="Arial"/>
          <w:lang w:val="fr-CA"/>
        </w:rPr>
        <w:t>Un plan sera élaboré et il comporter</w:t>
      </w:r>
      <w:r w:rsidR="00680334">
        <w:rPr>
          <w:rFonts w:ascii="Arial" w:hAnsi="Arial" w:cs="Arial"/>
          <w:lang w:val="fr-CA"/>
        </w:rPr>
        <w:t>a des présentations et des mini-</w:t>
      </w:r>
      <w:r>
        <w:rPr>
          <w:rFonts w:ascii="Arial" w:hAnsi="Arial" w:cs="Arial"/>
          <w:lang w:val="fr-CA"/>
        </w:rPr>
        <w:t>ateliers qui se tiendront tou</w:t>
      </w:r>
      <w:r w:rsidR="00F334F5">
        <w:rPr>
          <w:rFonts w:ascii="Arial" w:hAnsi="Arial" w:cs="Arial"/>
          <w:lang w:val="fr-CA"/>
        </w:rPr>
        <w:t>t au long de la journée. C</w:t>
      </w:r>
      <w:r>
        <w:rPr>
          <w:rFonts w:ascii="Arial" w:hAnsi="Arial" w:cs="Arial"/>
          <w:lang w:val="fr-CA"/>
        </w:rPr>
        <w:t>ette possibilité</w:t>
      </w:r>
      <w:r w:rsidR="002E5304">
        <w:rPr>
          <w:rFonts w:ascii="Arial" w:hAnsi="Arial" w:cs="Arial"/>
          <w:lang w:val="fr-CA"/>
        </w:rPr>
        <w:t xml:space="preserve"> qui nous est offerte</w:t>
      </w:r>
      <w:r w:rsidR="00F334F5">
        <w:rPr>
          <w:rFonts w:ascii="Arial" w:hAnsi="Arial" w:cs="Arial"/>
          <w:lang w:val="fr-CA"/>
        </w:rPr>
        <w:t xml:space="preserve"> </w:t>
      </w:r>
      <w:r w:rsidR="00025924">
        <w:rPr>
          <w:rFonts w:ascii="Arial" w:hAnsi="Arial" w:cs="Arial"/>
          <w:lang w:val="fr-CA"/>
        </w:rPr>
        <w:t>suscite beaucoup d’enthousiasme</w:t>
      </w:r>
      <w:r w:rsidR="002E5304">
        <w:rPr>
          <w:rFonts w:ascii="Arial" w:hAnsi="Arial" w:cs="Arial"/>
          <w:lang w:val="fr-CA"/>
        </w:rPr>
        <w:t>.</w:t>
      </w:r>
    </w:p>
    <w:p w14:paraId="07818650" w14:textId="77777777" w:rsidR="00E37D15" w:rsidRPr="00023D5D" w:rsidRDefault="00E37D15">
      <w:pPr>
        <w:rPr>
          <w:rFonts w:ascii="Arial" w:eastAsiaTheme="majorEastAsia" w:hAnsi="Arial" w:cs="Arial"/>
          <w:b/>
          <w:bCs/>
          <w:color w:val="000000" w:themeColor="text1"/>
          <w:sz w:val="26"/>
          <w:szCs w:val="26"/>
          <w:lang w:val="fr-CA" w:eastAsia="en-CA"/>
        </w:rPr>
      </w:pPr>
    </w:p>
    <w:p w14:paraId="0F0A5D45" w14:textId="77777777" w:rsidR="00E37D15" w:rsidRPr="00023D5D" w:rsidRDefault="00096E6B" w:rsidP="00E37D15">
      <w:pPr>
        <w:pStyle w:val="Heading2"/>
        <w:rPr>
          <w:rFonts w:ascii="Arial" w:hAnsi="Arial" w:cs="Arial"/>
          <w:color w:val="000000" w:themeColor="text1"/>
          <w:lang w:val="fr-CA"/>
        </w:rPr>
      </w:pPr>
      <w:r>
        <w:rPr>
          <w:rFonts w:ascii="Arial" w:hAnsi="Arial" w:cs="Arial"/>
          <w:color w:val="000000" w:themeColor="text1"/>
          <w:lang w:val="fr-CA" w:eastAsia="en-CA"/>
        </w:rPr>
        <w:t>Le point sur les dispositions législatives en matière d’accessibilité</w:t>
      </w:r>
    </w:p>
    <w:p w14:paraId="1BA8C801" w14:textId="77777777" w:rsidR="00C35CAD" w:rsidRPr="00023D5D" w:rsidRDefault="00096E6B" w:rsidP="00624E1B">
      <w:pPr>
        <w:spacing w:after="0"/>
        <w:rPr>
          <w:rFonts w:ascii="Arial" w:hAnsi="Arial" w:cs="Arial"/>
          <w:b/>
          <w:lang w:val="fr-CA"/>
        </w:rPr>
      </w:pPr>
      <w:r>
        <w:rPr>
          <w:rFonts w:ascii="Arial" w:hAnsi="Arial" w:cs="Arial"/>
          <w:b/>
          <w:lang w:val="fr-CA"/>
        </w:rPr>
        <w:t>Bureau de la condition des personnes handicapées</w:t>
      </w:r>
      <w:r w:rsidR="004D57DE" w:rsidRPr="00023D5D">
        <w:rPr>
          <w:rFonts w:ascii="Arial" w:hAnsi="Arial" w:cs="Arial"/>
          <w:b/>
          <w:lang w:val="fr-CA"/>
        </w:rPr>
        <w:t xml:space="preserve"> (</w:t>
      </w:r>
      <w:r>
        <w:rPr>
          <w:rFonts w:ascii="Arial" w:hAnsi="Arial" w:cs="Arial"/>
          <w:b/>
          <w:lang w:val="fr-CA"/>
        </w:rPr>
        <w:t>BCPH</w:t>
      </w:r>
      <w:r w:rsidR="004D57DE" w:rsidRPr="00023D5D">
        <w:rPr>
          <w:rFonts w:ascii="Arial" w:hAnsi="Arial" w:cs="Arial"/>
          <w:b/>
          <w:lang w:val="fr-CA"/>
        </w:rPr>
        <w:t>)</w:t>
      </w:r>
      <w:r>
        <w:rPr>
          <w:rFonts w:ascii="Arial" w:hAnsi="Arial" w:cs="Arial"/>
          <w:b/>
          <w:lang w:val="fr-CA"/>
        </w:rPr>
        <w:t xml:space="preserve"> </w:t>
      </w:r>
      <w:r w:rsidR="00EA7F87" w:rsidRPr="00023D5D">
        <w:rPr>
          <w:rFonts w:ascii="Arial" w:hAnsi="Arial" w:cs="Arial"/>
          <w:b/>
          <w:lang w:val="fr-CA"/>
        </w:rPr>
        <w:t>:</w:t>
      </w:r>
      <w:r w:rsidR="00C35CAD" w:rsidRPr="00023D5D">
        <w:rPr>
          <w:rFonts w:ascii="Arial" w:hAnsi="Arial" w:cs="Arial"/>
          <w:b/>
          <w:lang w:val="fr-CA"/>
        </w:rPr>
        <w:t xml:space="preserve"> James Walker</w:t>
      </w:r>
    </w:p>
    <w:p w14:paraId="350DA116" w14:textId="77777777" w:rsidR="004330A5" w:rsidRPr="00023D5D" w:rsidRDefault="00096E6B" w:rsidP="00356306">
      <w:p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Aperçu des dispositions législatives sur l’accessibilité</w:t>
      </w:r>
      <w:r w:rsidR="00C3328A" w:rsidRPr="00023D5D">
        <w:rPr>
          <w:rFonts w:ascii="Arial" w:hAnsi="Arial" w:cs="Arial"/>
          <w:lang w:val="fr-CA"/>
        </w:rPr>
        <w:t xml:space="preserve"> </w:t>
      </w:r>
    </w:p>
    <w:p w14:paraId="66E990D9" w14:textId="77777777" w:rsidR="004330A5" w:rsidRPr="00023D5D" w:rsidRDefault="00C70E76" w:rsidP="004330A5">
      <w:pPr>
        <w:pStyle w:val="ListParagraph"/>
        <w:numPr>
          <w:ilvl w:val="0"/>
          <w:numId w:val="11"/>
        </w:numPr>
        <w:spacing w:after="120"/>
        <w:rPr>
          <w:rFonts w:ascii="Arial" w:hAnsi="Arial" w:cs="Arial"/>
          <w:lang w:val="fr-CA"/>
        </w:rPr>
      </w:pPr>
      <w:r w:rsidRPr="00023D5D">
        <w:rPr>
          <w:rFonts w:ascii="Arial" w:hAnsi="Arial" w:cs="Arial"/>
          <w:lang w:val="fr-CA"/>
        </w:rPr>
        <w:t xml:space="preserve">James </w:t>
      </w:r>
      <w:r w:rsidR="00096E6B">
        <w:rPr>
          <w:rFonts w:ascii="Arial" w:hAnsi="Arial" w:cs="Arial"/>
          <w:lang w:val="fr-CA"/>
        </w:rPr>
        <w:t>indique que des consultations ont été menées d’un bout à l’autre du Canada</w:t>
      </w:r>
      <w:r w:rsidR="00375F58" w:rsidRPr="00023D5D">
        <w:rPr>
          <w:rFonts w:ascii="Arial" w:hAnsi="Arial" w:cs="Arial"/>
          <w:lang w:val="fr-CA"/>
        </w:rPr>
        <w:t xml:space="preserve">. </w:t>
      </w:r>
      <w:r w:rsidR="00C35CAD" w:rsidRPr="00023D5D">
        <w:rPr>
          <w:rFonts w:ascii="Arial" w:hAnsi="Arial" w:cs="Arial"/>
          <w:lang w:val="fr-CA"/>
        </w:rPr>
        <w:t xml:space="preserve"> </w:t>
      </w:r>
    </w:p>
    <w:p w14:paraId="2966B617" w14:textId="77777777" w:rsidR="004330A5" w:rsidRPr="00023D5D" w:rsidRDefault="00096E6B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 ministre</w:t>
      </w:r>
      <w:r w:rsidR="004330A5" w:rsidRPr="00023D5D">
        <w:rPr>
          <w:rFonts w:ascii="Arial" w:hAnsi="Arial" w:cs="Arial"/>
          <w:lang w:val="fr-CA"/>
        </w:rPr>
        <w:t xml:space="preserve"> </w:t>
      </w:r>
      <w:proofErr w:type="spellStart"/>
      <w:r w:rsidR="004330A5" w:rsidRPr="00023D5D">
        <w:rPr>
          <w:rFonts w:ascii="Arial" w:hAnsi="Arial" w:cs="Arial"/>
          <w:lang w:val="fr-CA"/>
        </w:rPr>
        <w:t>Qualtrough</w:t>
      </w:r>
      <w:proofErr w:type="spellEnd"/>
      <w:r w:rsidR="004330A5" w:rsidRPr="00023D5D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a lancé les consultations publiques formelles en juin 2016</w:t>
      </w:r>
      <w:r w:rsidR="00C70E76" w:rsidRPr="00023D5D">
        <w:rPr>
          <w:rFonts w:ascii="Arial" w:hAnsi="Arial" w:cs="Arial"/>
          <w:lang w:val="fr-CA"/>
        </w:rPr>
        <w:t>.</w:t>
      </w:r>
    </w:p>
    <w:p w14:paraId="6464615A" w14:textId="77777777" w:rsidR="00C70E76" w:rsidRPr="00023D5D" w:rsidRDefault="00096E6B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Elles prendront fin à la fin de février </w:t>
      </w:r>
      <w:r w:rsidR="00C70E76" w:rsidRPr="00023D5D">
        <w:rPr>
          <w:rFonts w:ascii="Arial" w:hAnsi="Arial" w:cs="Arial"/>
          <w:lang w:val="fr-CA"/>
        </w:rPr>
        <w:t>2017.</w:t>
      </w:r>
    </w:p>
    <w:p w14:paraId="79F7A118" w14:textId="07F3748D" w:rsidR="00C70E76" w:rsidRPr="00023D5D" w:rsidRDefault="00096E6B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Il s’agit de la première importan</w:t>
      </w:r>
      <w:r w:rsidR="00C37F82">
        <w:rPr>
          <w:rFonts w:ascii="Arial" w:hAnsi="Arial" w:cs="Arial"/>
          <w:lang w:val="fr-CA"/>
        </w:rPr>
        <w:t>te consultation sur l’incapacité</w:t>
      </w:r>
      <w:r>
        <w:rPr>
          <w:rFonts w:ascii="Arial" w:hAnsi="Arial" w:cs="Arial"/>
          <w:lang w:val="fr-CA"/>
        </w:rPr>
        <w:t xml:space="preserve"> et l’accessibilité depuis le milieu des années 1990. </w:t>
      </w:r>
    </w:p>
    <w:p w14:paraId="2BEC0909" w14:textId="0F8B4658" w:rsidR="00C70E76" w:rsidRPr="00023D5D" w:rsidRDefault="00C37F82" w:rsidP="00C70E76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Ces consultations</w:t>
      </w:r>
      <w:r w:rsidR="00543B6F">
        <w:rPr>
          <w:rFonts w:ascii="Arial" w:hAnsi="Arial" w:cs="Arial"/>
          <w:lang w:val="fr-CA"/>
        </w:rPr>
        <w:t xml:space="preserve"> </w:t>
      </w:r>
      <w:r w:rsidR="00CB1CB7">
        <w:rPr>
          <w:rFonts w:ascii="Arial" w:hAnsi="Arial" w:cs="Arial"/>
          <w:lang w:val="fr-CA"/>
        </w:rPr>
        <w:t>témoignent</w:t>
      </w:r>
      <w:r w:rsidR="00096E6B">
        <w:rPr>
          <w:rFonts w:ascii="Arial" w:hAnsi="Arial" w:cs="Arial"/>
          <w:lang w:val="fr-CA"/>
        </w:rPr>
        <w:t xml:space="preserve"> </w:t>
      </w:r>
      <w:r w:rsidR="00CB1CB7">
        <w:rPr>
          <w:rFonts w:ascii="Arial" w:hAnsi="Arial" w:cs="Arial"/>
          <w:lang w:val="fr-CA"/>
        </w:rPr>
        <w:t xml:space="preserve">d’un engagement substantiel </w:t>
      </w:r>
      <w:r w:rsidR="00096E6B">
        <w:rPr>
          <w:rFonts w:ascii="Arial" w:hAnsi="Arial" w:cs="Arial"/>
          <w:lang w:val="fr-CA"/>
        </w:rPr>
        <w:t>aussi large que possible</w:t>
      </w:r>
      <w:r w:rsidR="00C70E76" w:rsidRPr="00023D5D">
        <w:rPr>
          <w:rFonts w:ascii="Arial" w:hAnsi="Arial" w:cs="Arial"/>
          <w:lang w:val="fr-CA"/>
        </w:rPr>
        <w:t>.</w:t>
      </w:r>
    </w:p>
    <w:p w14:paraId="20D01DEC" w14:textId="77777777" w:rsidR="00CB1CB7" w:rsidRDefault="00096E6B" w:rsidP="00CB1CB7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Établir de nouvelles normes pour rendre ces consultations plus accessibles que jamais</w:t>
      </w:r>
      <w:r w:rsidR="00C70E76" w:rsidRPr="00023D5D">
        <w:rPr>
          <w:rFonts w:ascii="Arial" w:hAnsi="Arial" w:cs="Arial"/>
          <w:lang w:val="fr-CA"/>
        </w:rPr>
        <w:t>.</w:t>
      </w:r>
    </w:p>
    <w:p w14:paraId="7E28B9D8" w14:textId="2D0B76D2" w:rsidR="00C70E76" w:rsidRPr="00CB1CB7" w:rsidRDefault="00CB1CB7" w:rsidP="00CB1CB7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Nous avons veillé</w:t>
      </w:r>
      <w:r w:rsidR="00096E6B" w:rsidRPr="00CB1CB7">
        <w:rPr>
          <w:rFonts w:ascii="Arial" w:hAnsi="Arial" w:cs="Arial"/>
          <w:lang w:val="fr-CA"/>
        </w:rPr>
        <w:t xml:space="preserve"> à ce que les personnes puissent y participer par la voie de multiples canaux</w:t>
      </w:r>
      <w:r w:rsidR="00C70E76" w:rsidRPr="00CB1CB7">
        <w:rPr>
          <w:rFonts w:ascii="Arial" w:hAnsi="Arial" w:cs="Arial"/>
          <w:lang w:val="fr-CA"/>
        </w:rPr>
        <w:t>.</w:t>
      </w:r>
    </w:p>
    <w:p w14:paraId="7B6E9039" w14:textId="4E2F48D3" w:rsidR="00C70E76" w:rsidRPr="00023D5D" w:rsidRDefault="00A02262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En tout, 18 séances de discussion ouverte</w:t>
      </w:r>
      <w:r w:rsidR="00096E6B">
        <w:rPr>
          <w:rFonts w:ascii="Arial" w:hAnsi="Arial" w:cs="Arial"/>
          <w:lang w:val="fr-CA"/>
        </w:rPr>
        <w:t xml:space="preserve"> et 9 discussions th</w:t>
      </w:r>
      <w:r w:rsidR="00D96AB3">
        <w:rPr>
          <w:rFonts w:ascii="Arial" w:hAnsi="Arial" w:cs="Arial"/>
          <w:lang w:val="fr-CA"/>
        </w:rPr>
        <w:t>ématiques en table ronde ont eu</w:t>
      </w:r>
      <w:r w:rsidR="00096E6B">
        <w:rPr>
          <w:rFonts w:ascii="Arial" w:hAnsi="Arial" w:cs="Arial"/>
          <w:lang w:val="fr-CA"/>
        </w:rPr>
        <w:t xml:space="preserve"> lieu.</w:t>
      </w:r>
    </w:p>
    <w:p w14:paraId="5B9FC52E" w14:textId="63A2EF1B" w:rsidR="007C2F52" w:rsidRPr="00023D5D" w:rsidRDefault="00D96AB3" w:rsidP="007C2F52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thèmes qui y ont été abordés sont :</w:t>
      </w:r>
      <w:r w:rsidR="00096E6B">
        <w:rPr>
          <w:rFonts w:ascii="Arial" w:hAnsi="Arial" w:cs="Arial"/>
          <w:lang w:val="fr-CA"/>
        </w:rPr>
        <w:t xml:space="preserve"> l’emploi, l’approvisionnement, la prestation des services, les technologies de l’information et des communications, le changement de la culture, la vie active.</w:t>
      </w:r>
    </w:p>
    <w:p w14:paraId="1B5C53E6" w14:textId="7A30CBA8" w:rsidR="007C2F52" w:rsidRPr="00023D5D" w:rsidRDefault="00091941" w:rsidP="007C2F52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En novembre, </w:t>
      </w:r>
      <w:r w:rsidR="00096E6B">
        <w:rPr>
          <w:rFonts w:ascii="Arial" w:hAnsi="Arial" w:cs="Arial"/>
          <w:lang w:val="fr-CA"/>
        </w:rPr>
        <w:t>un forum national de la jeune</w:t>
      </w:r>
      <w:r w:rsidR="00E26CCD">
        <w:rPr>
          <w:rFonts w:ascii="Arial" w:hAnsi="Arial" w:cs="Arial"/>
          <w:lang w:val="fr-CA"/>
        </w:rPr>
        <w:t>sse auquel le premier ministre était présent</w:t>
      </w:r>
      <w:r>
        <w:rPr>
          <w:rFonts w:ascii="Arial" w:hAnsi="Arial" w:cs="Arial"/>
          <w:lang w:val="fr-CA"/>
        </w:rPr>
        <w:t xml:space="preserve"> a </w:t>
      </w:r>
      <w:r w:rsidR="00D14577">
        <w:rPr>
          <w:rFonts w:ascii="Arial" w:hAnsi="Arial" w:cs="Arial"/>
          <w:lang w:val="fr-CA"/>
        </w:rPr>
        <w:t>eu lieu.</w:t>
      </w:r>
    </w:p>
    <w:p w14:paraId="400B5E65" w14:textId="64EBAD17" w:rsidR="00C70E76" w:rsidRPr="00023D5D" w:rsidRDefault="00E26CCD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La documentation a</w:t>
      </w:r>
      <w:r w:rsidR="001D6A86">
        <w:rPr>
          <w:rFonts w:ascii="Arial" w:hAnsi="Arial" w:cs="Arial"/>
          <w:lang w:val="fr-CA"/>
        </w:rPr>
        <w:t xml:space="preserve"> été rendue disponible selon de multiples</w:t>
      </w:r>
      <w:r w:rsidR="005F7B52">
        <w:rPr>
          <w:rFonts w:ascii="Arial" w:hAnsi="Arial" w:cs="Arial"/>
          <w:lang w:val="fr-CA"/>
        </w:rPr>
        <w:t xml:space="preserve"> formats</w:t>
      </w:r>
      <w:r w:rsidR="00C70E76" w:rsidRPr="00023D5D">
        <w:rPr>
          <w:rFonts w:ascii="Arial" w:hAnsi="Arial" w:cs="Arial"/>
          <w:lang w:val="fr-CA"/>
        </w:rPr>
        <w:t xml:space="preserve">. </w:t>
      </w:r>
    </w:p>
    <w:p w14:paraId="0F31193E" w14:textId="77777777" w:rsidR="007C2F52" w:rsidRPr="00023D5D" w:rsidRDefault="00E26CCD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consultations en ligne ont donné lieu à plus de </w:t>
      </w:r>
      <w:r w:rsidR="007C2F52" w:rsidRPr="00023D5D">
        <w:rPr>
          <w:rFonts w:ascii="Arial" w:hAnsi="Arial" w:cs="Arial"/>
          <w:lang w:val="fr-CA"/>
        </w:rPr>
        <w:t>3</w:t>
      </w:r>
      <w:r>
        <w:rPr>
          <w:rFonts w:ascii="Arial" w:hAnsi="Arial" w:cs="Arial"/>
          <w:lang w:val="fr-CA"/>
        </w:rPr>
        <w:t> </w:t>
      </w:r>
      <w:r w:rsidR="007C2F52" w:rsidRPr="00023D5D">
        <w:rPr>
          <w:rFonts w:ascii="Arial" w:hAnsi="Arial" w:cs="Arial"/>
          <w:lang w:val="fr-CA"/>
        </w:rPr>
        <w:t>200</w:t>
      </w:r>
      <w:r>
        <w:rPr>
          <w:rFonts w:ascii="Arial" w:hAnsi="Arial" w:cs="Arial"/>
          <w:lang w:val="fr-CA"/>
        </w:rPr>
        <w:t xml:space="preserve"> réponses</w:t>
      </w:r>
      <w:r w:rsidR="007C2F52" w:rsidRPr="00023D5D">
        <w:rPr>
          <w:rFonts w:ascii="Arial" w:hAnsi="Arial" w:cs="Arial"/>
          <w:lang w:val="fr-CA"/>
        </w:rPr>
        <w:t>.</w:t>
      </w:r>
    </w:p>
    <w:p w14:paraId="69A21D1D" w14:textId="3D01EDBC" w:rsidR="007C2F52" w:rsidRPr="00023D5D" w:rsidRDefault="00E26CCD" w:rsidP="007C2F52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organis</w:t>
      </w:r>
      <w:r w:rsidR="00091941">
        <w:rPr>
          <w:rFonts w:ascii="Arial" w:hAnsi="Arial" w:cs="Arial"/>
          <w:lang w:val="fr-CA"/>
        </w:rPr>
        <w:t xml:space="preserve">ations ont également apporté des </w:t>
      </w:r>
      <w:r>
        <w:rPr>
          <w:rFonts w:ascii="Arial" w:hAnsi="Arial" w:cs="Arial"/>
          <w:lang w:val="fr-CA"/>
        </w:rPr>
        <w:t>contribution</w:t>
      </w:r>
      <w:r w:rsidR="00D14577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formelle</w:t>
      </w:r>
      <w:r w:rsidR="00091941">
        <w:rPr>
          <w:rFonts w:ascii="Arial" w:hAnsi="Arial" w:cs="Arial"/>
          <w:lang w:val="fr-CA"/>
        </w:rPr>
        <w:t>s</w:t>
      </w:r>
      <w:r w:rsidR="007C2F52" w:rsidRPr="00023D5D">
        <w:rPr>
          <w:rFonts w:ascii="Arial" w:hAnsi="Arial" w:cs="Arial"/>
          <w:lang w:val="fr-CA"/>
        </w:rPr>
        <w:t xml:space="preserve">. </w:t>
      </w:r>
    </w:p>
    <w:p w14:paraId="0B43C737" w14:textId="77777777" w:rsidR="007C2F52" w:rsidRPr="00023D5D" w:rsidRDefault="00E26CCD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Des problèmes et obstacles clés ont été cernés</w:t>
      </w:r>
      <w:r w:rsidR="00C35CAD" w:rsidRPr="00023D5D">
        <w:rPr>
          <w:rFonts w:ascii="Arial" w:hAnsi="Arial" w:cs="Arial"/>
          <w:lang w:val="fr-CA"/>
        </w:rPr>
        <w:t>.</w:t>
      </w:r>
    </w:p>
    <w:p w14:paraId="423E4F1D" w14:textId="3D7666B8" w:rsidR="004330A5" w:rsidRPr="00023D5D" w:rsidRDefault="00E26CCD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Un rapport sur les contributions </w:t>
      </w:r>
      <w:r w:rsidR="006F5DC3">
        <w:rPr>
          <w:rFonts w:ascii="Arial" w:hAnsi="Arial" w:cs="Arial"/>
          <w:lang w:val="fr-CA"/>
        </w:rPr>
        <w:t xml:space="preserve">à cette consultation </w:t>
      </w:r>
      <w:r>
        <w:rPr>
          <w:rFonts w:ascii="Arial" w:hAnsi="Arial" w:cs="Arial"/>
          <w:lang w:val="fr-CA"/>
        </w:rPr>
        <w:t xml:space="preserve">et une analyse devraient être </w:t>
      </w:r>
      <w:proofErr w:type="gramStart"/>
      <w:r w:rsidR="00D14577">
        <w:rPr>
          <w:rFonts w:ascii="Arial" w:hAnsi="Arial" w:cs="Arial"/>
          <w:lang w:val="fr-CA"/>
        </w:rPr>
        <w:t>publiés</w:t>
      </w:r>
      <w:proofErr w:type="gramEnd"/>
      <w:r w:rsidR="00D14577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d’ici la fin du mois de mai ou </w:t>
      </w:r>
      <w:r w:rsidR="006F5DC3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 xml:space="preserve">début du mois de juin </w:t>
      </w:r>
      <w:r w:rsidR="007C2F52" w:rsidRPr="00023D5D">
        <w:rPr>
          <w:rFonts w:ascii="Arial" w:hAnsi="Arial" w:cs="Arial"/>
          <w:lang w:val="fr-CA"/>
        </w:rPr>
        <w:t>2017.</w:t>
      </w:r>
      <w:r w:rsidR="00C35CAD" w:rsidRPr="00023D5D">
        <w:rPr>
          <w:rFonts w:ascii="Arial" w:hAnsi="Arial" w:cs="Arial"/>
          <w:lang w:val="fr-CA"/>
        </w:rPr>
        <w:t xml:space="preserve">  </w:t>
      </w:r>
    </w:p>
    <w:p w14:paraId="6B6DE5F9" w14:textId="77777777" w:rsidR="004330A5" w:rsidRPr="00023D5D" w:rsidRDefault="00E26CCD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travaux porteront sur la « façon » dont on devrait s’attaquer aux problèmes.</w:t>
      </w:r>
    </w:p>
    <w:p w14:paraId="721C6482" w14:textId="05AD124C" w:rsidR="004D57DE" w:rsidRPr="00023D5D" w:rsidRDefault="005F7B52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Nous en sommes</w:t>
      </w:r>
      <w:r w:rsidR="00E26CCD">
        <w:rPr>
          <w:rFonts w:ascii="Arial" w:hAnsi="Arial" w:cs="Arial"/>
          <w:lang w:val="fr-CA"/>
        </w:rPr>
        <w:t xml:space="preserve"> encore aux premières étapes et le BCPH est intéressé à entendre toute idée que le réseau pourrait avoir. Les priorités les plus coura</w:t>
      </w:r>
      <w:r w:rsidR="006F5DC3">
        <w:rPr>
          <w:rFonts w:ascii="Arial" w:hAnsi="Arial" w:cs="Arial"/>
          <w:lang w:val="fr-CA"/>
        </w:rPr>
        <w:t xml:space="preserve">mment citées sont les suivantes </w:t>
      </w:r>
      <w:r w:rsidR="00E26CCD">
        <w:rPr>
          <w:rFonts w:ascii="Arial" w:hAnsi="Arial" w:cs="Arial"/>
          <w:lang w:val="fr-CA"/>
        </w:rPr>
        <w:t xml:space="preserve">: </w:t>
      </w:r>
      <w:r w:rsidR="00375F58" w:rsidRPr="00023D5D">
        <w:rPr>
          <w:rFonts w:ascii="Arial" w:hAnsi="Arial" w:cs="Arial"/>
          <w:lang w:val="fr-CA"/>
        </w:rPr>
        <w:t>1</w:t>
      </w:r>
      <w:r w:rsidR="007C2F52" w:rsidRPr="00023D5D">
        <w:rPr>
          <w:rFonts w:ascii="Arial" w:hAnsi="Arial" w:cs="Arial"/>
          <w:lang w:val="fr-CA"/>
        </w:rPr>
        <w:t>)</w:t>
      </w:r>
      <w:r w:rsidR="00E26CCD">
        <w:rPr>
          <w:rFonts w:ascii="Arial" w:hAnsi="Arial" w:cs="Arial"/>
          <w:lang w:val="fr-CA"/>
        </w:rPr>
        <w:t xml:space="preserve"> le gouvernement doit prêcher par l’exemple et être un modèle d’accessi</w:t>
      </w:r>
      <w:r w:rsidR="00954E60">
        <w:rPr>
          <w:rFonts w:ascii="Arial" w:hAnsi="Arial" w:cs="Arial"/>
          <w:lang w:val="fr-CA"/>
        </w:rPr>
        <w:t>bilité; 2) la loi doit comporter un important volet</w:t>
      </w:r>
      <w:r w:rsidR="00D32766">
        <w:rPr>
          <w:rFonts w:ascii="Arial" w:hAnsi="Arial" w:cs="Arial"/>
          <w:lang w:val="fr-CA"/>
        </w:rPr>
        <w:t xml:space="preserve"> </w:t>
      </w:r>
      <w:r w:rsidR="00D14577">
        <w:rPr>
          <w:rFonts w:ascii="Arial" w:hAnsi="Arial" w:cs="Arial"/>
          <w:lang w:val="fr-CA"/>
        </w:rPr>
        <w:t>d’</w:t>
      </w:r>
      <w:r w:rsidR="00AF392F">
        <w:rPr>
          <w:rFonts w:ascii="Arial" w:hAnsi="Arial" w:cs="Arial"/>
          <w:lang w:val="fr-CA"/>
        </w:rPr>
        <w:t>application</w:t>
      </w:r>
      <w:r w:rsidR="00D14577">
        <w:rPr>
          <w:rFonts w:ascii="Arial" w:hAnsi="Arial" w:cs="Arial"/>
          <w:lang w:val="fr-CA"/>
        </w:rPr>
        <w:t xml:space="preserve"> de la loi</w:t>
      </w:r>
      <w:r w:rsidR="00AF392F">
        <w:rPr>
          <w:rFonts w:ascii="Arial" w:hAnsi="Arial" w:cs="Arial"/>
          <w:lang w:val="fr-CA"/>
        </w:rPr>
        <w:t>; 3) </w:t>
      </w:r>
      <w:r w:rsidR="00D14577">
        <w:rPr>
          <w:rFonts w:ascii="Arial" w:hAnsi="Arial" w:cs="Arial"/>
          <w:lang w:val="fr-CA"/>
        </w:rPr>
        <w:t>il est nécessaire</w:t>
      </w:r>
      <w:r w:rsidR="00AF392F">
        <w:rPr>
          <w:rFonts w:ascii="Arial" w:hAnsi="Arial" w:cs="Arial"/>
          <w:lang w:val="fr-CA"/>
        </w:rPr>
        <w:t xml:space="preserve"> d’associer des exigences en matière d</w:t>
      </w:r>
      <w:r w:rsidR="00E26CCD">
        <w:rPr>
          <w:rFonts w:ascii="Arial" w:hAnsi="Arial" w:cs="Arial"/>
          <w:lang w:val="fr-CA"/>
        </w:rPr>
        <w:t>’ac</w:t>
      </w:r>
      <w:r w:rsidR="00AF392F">
        <w:rPr>
          <w:rFonts w:ascii="Arial" w:hAnsi="Arial" w:cs="Arial"/>
          <w:lang w:val="fr-CA"/>
        </w:rPr>
        <w:t xml:space="preserve">cessibilité aux dépenses fédérales; 4) </w:t>
      </w:r>
      <w:r w:rsidR="00E26CCD">
        <w:rPr>
          <w:rFonts w:ascii="Arial" w:hAnsi="Arial" w:cs="Arial"/>
          <w:lang w:val="fr-CA"/>
        </w:rPr>
        <w:t>nécessité d’établir des normes pour fixer un plancher ainsi que des objectifs fondés sur le rendement et intégré</w:t>
      </w:r>
      <w:r w:rsidR="00BF23CF">
        <w:rPr>
          <w:rFonts w:ascii="Arial" w:hAnsi="Arial" w:cs="Arial"/>
          <w:lang w:val="fr-CA"/>
        </w:rPr>
        <w:t>s</w:t>
      </w:r>
      <w:r w:rsidR="00E26CCD">
        <w:rPr>
          <w:rFonts w:ascii="Arial" w:hAnsi="Arial" w:cs="Arial"/>
          <w:lang w:val="fr-CA"/>
        </w:rPr>
        <w:t xml:space="preserve"> à la technologie; 5) </w:t>
      </w:r>
      <w:r w:rsidR="00C7680E">
        <w:rPr>
          <w:rFonts w:ascii="Arial" w:hAnsi="Arial" w:cs="Arial"/>
          <w:lang w:val="fr-CA"/>
        </w:rPr>
        <w:t xml:space="preserve">la concertation nécessaire de </w:t>
      </w:r>
      <w:r w:rsidR="00E26CCD">
        <w:rPr>
          <w:rFonts w:ascii="Arial" w:hAnsi="Arial" w:cs="Arial"/>
          <w:lang w:val="fr-CA"/>
        </w:rPr>
        <w:t xml:space="preserve">tous </w:t>
      </w:r>
      <w:r w:rsidR="00C7680E">
        <w:rPr>
          <w:rFonts w:ascii="Arial" w:hAnsi="Arial" w:cs="Arial"/>
          <w:lang w:val="fr-CA"/>
        </w:rPr>
        <w:t xml:space="preserve">les paliers du gouvernement </w:t>
      </w:r>
      <w:r w:rsidR="00BF23CF">
        <w:rPr>
          <w:rFonts w:ascii="Arial" w:hAnsi="Arial" w:cs="Arial"/>
          <w:lang w:val="fr-CA"/>
        </w:rPr>
        <w:t>dans le cadre</w:t>
      </w:r>
      <w:r w:rsidR="00E26CCD">
        <w:rPr>
          <w:rFonts w:ascii="Arial" w:hAnsi="Arial" w:cs="Arial"/>
          <w:lang w:val="fr-CA"/>
        </w:rPr>
        <w:t xml:space="preserve"> d’une approche coordon</w:t>
      </w:r>
      <w:r w:rsidR="00BF23CF">
        <w:rPr>
          <w:rFonts w:ascii="Arial" w:hAnsi="Arial" w:cs="Arial"/>
          <w:lang w:val="fr-CA"/>
        </w:rPr>
        <w:t xml:space="preserve">née et </w:t>
      </w:r>
      <w:r w:rsidR="00C7680E">
        <w:rPr>
          <w:rFonts w:ascii="Arial" w:hAnsi="Arial" w:cs="Arial"/>
          <w:lang w:val="fr-CA"/>
        </w:rPr>
        <w:t>la nécessité pour</w:t>
      </w:r>
      <w:r w:rsidR="003E2EE3">
        <w:rPr>
          <w:rFonts w:ascii="Arial" w:hAnsi="Arial" w:cs="Arial"/>
          <w:lang w:val="fr-CA"/>
        </w:rPr>
        <w:t xml:space="preserve"> g</w:t>
      </w:r>
      <w:r w:rsidR="001678D5">
        <w:rPr>
          <w:rFonts w:ascii="Arial" w:hAnsi="Arial" w:cs="Arial"/>
          <w:lang w:val="fr-CA"/>
        </w:rPr>
        <w:t>ouvernement canadien de se doter d’</w:t>
      </w:r>
      <w:r w:rsidR="00E26CCD">
        <w:rPr>
          <w:rFonts w:ascii="Arial" w:hAnsi="Arial" w:cs="Arial"/>
          <w:lang w:val="fr-CA"/>
        </w:rPr>
        <w:t>une s</w:t>
      </w:r>
      <w:r w:rsidR="003E2EE3">
        <w:rPr>
          <w:rFonts w:ascii="Arial" w:hAnsi="Arial" w:cs="Arial"/>
          <w:lang w:val="fr-CA"/>
        </w:rPr>
        <w:t>tratégie de mise en œuvre</w:t>
      </w:r>
      <w:r w:rsidR="00E26CCD">
        <w:rPr>
          <w:rFonts w:ascii="Arial" w:hAnsi="Arial" w:cs="Arial"/>
          <w:lang w:val="fr-CA"/>
        </w:rPr>
        <w:t xml:space="preserve">. Des mécanismes d’inclusion doivent être mis en place. Les travaux avancent rapidement et des progrès importants ont été réalisés à l’interne relativement à ce plan d’action. On prévoit qu’il y aurait un bon soutien du gouvernement puisque nous travaillons </w:t>
      </w:r>
      <w:r w:rsidR="004D3739">
        <w:rPr>
          <w:rFonts w:ascii="Arial" w:hAnsi="Arial" w:cs="Arial"/>
          <w:lang w:val="fr-CA"/>
        </w:rPr>
        <w:t>à prendre la loi de vitesse</w:t>
      </w:r>
      <w:r w:rsidR="00C3328A" w:rsidRPr="00023D5D">
        <w:rPr>
          <w:rFonts w:ascii="Arial" w:hAnsi="Arial" w:cs="Arial"/>
          <w:lang w:val="fr-CA"/>
        </w:rPr>
        <w:t>.</w:t>
      </w:r>
      <w:r w:rsidR="00AD6CAB" w:rsidRPr="00023D5D">
        <w:rPr>
          <w:rFonts w:ascii="Arial" w:hAnsi="Arial" w:cs="Arial"/>
          <w:lang w:val="fr-CA"/>
        </w:rPr>
        <w:t xml:space="preserve"> </w:t>
      </w:r>
      <w:r w:rsidR="007B17CD" w:rsidRPr="00023D5D">
        <w:rPr>
          <w:rFonts w:ascii="Arial" w:hAnsi="Arial" w:cs="Arial"/>
          <w:lang w:val="fr-CA"/>
        </w:rPr>
        <w:t xml:space="preserve">  </w:t>
      </w:r>
    </w:p>
    <w:p w14:paraId="4648D486" w14:textId="77FD8950" w:rsidR="00B8335E" w:rsidRPr="00023D5D" w:rsidRDefault="00E26CCD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Nous avons ente</w:t>
      </w:r>
      <w:r w:rsidR="004D3739">
        <w:rPr>
          <w:rFonts w:ascii="Arial" w:hAnsi="Arial" w:cs="Arial"/>
          <w:lang w:val="fr-CA"/>
        </w:rPr>
        <w:t>ndu beaucoup de choses sur les</w:t>
      </w:r>
      <w:r>
        <w:rPr>
          <w:rFonts w:ascii="Arial" w:hAnsi="Arial" w:cs="Arial"/>
          <w:lang w:val="fr-CA"/>
        </w:rPr>
        <w:t xml:space="preserve"> obstacl</w:t>
      </w:r>
      <w:r w:rsidR="00B039F5">
        <w:rPr>
          <w:rFonts w:ascii="Arial" w:hAnsi="Arial" w:cs="Arial"/>
          <w:lang w:val="fr-CA"/>
        </w:rPr>
        <w:t xml:space="preserve">es qui existent mais </w:t>
      </w:r>
      <w:r w:rsidR="001678D5">
        <w:rPr>
          <w:rFonts w:ascii="Arial" w:hAnsi="Arial" w:cs="Arial"/>
          <w:lang w:val="fr-CA"/>
        </w:rPr>
        <w:t>trop</w:t>
      </w:r>
      <w:r>
        <w:rPr>
          <w:rFonts w:ascii="Arial" w:hAnsi="Arial" w:cs="Arial"/>
          <w:lang w:val="fr-CA"/>
        </w:rPr>
        <w:t xml:space="preserve"> peu </w:t>
      </w:r>
      <w:r w:rsidR="00B039F5">
        <w:rPr>
          <w:rFonts w:ascii="Arial" w:hAnsi="Arial" w:cs="Arial"/>
          <w:lang w:val="fr-CA"/>
        </w:rPr>
        <w:t>sur les moyens à prendre pour</w:t>
      </w:r>
      <w:r>
        <w:rPr>
          <w:rFonts w:ascii="Arial" w:hAnsi="Arial" w:cs="Arial"/>
          <w:lang w:val="fr-CA"/>
        </w:rPr>
        <w:t xml:space="preserve"> s’y attaquer</w:t>
      </w:r>
      <w:r w:rsidR="00B8335E" w:rsidRPr="00023D5D">
        <w:rPr>
          <w:rFonts w:ascii="Arial" w:hAnsi="Arial" w:cs="Arial"/>
          <w:lang w:val="fr-CA"/>
        </w:rPr>
        <w:t xml:space="preserve">. </w:t>
      </w:r>
    </w:p>
    <w:p w14:paraId="730DF7E9" w14:textId="61F9ED29" w:rsidR="00B8335E" w:rsidRPr="00023D5D" w:rsidRDefault="00B039F5" w:rsidP="004330A5">
      <w:pPr>
        <w:pStyle w:val="ListParagraph"/>
        <w:numPr>
          <w:ilvl w:val="1"/>
          <w:numId w:val="11"/>
        </w:numPr>
        <w:spacing w:after="1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Ce sera véritablement</w:t>
      </w:r>
      <w:r w:rsidR="00E26CCD">
        <w:rPr>
          <w:rFonts w:ascii="Arial" w:hAnsi="Arial" w:cs="Arial"/>
          <w:lang w:val="fr-CA"/>
        </w:rPr>
        <w:t xml:space="preserve"> un grand changement </w:t>
      </w:r>
      <w:r>
        <w:rPr>
          <w:rFonts w:ascii="Arial" w:hAnsi="Arial" w:cs="Arial"/>
          <w:lang w:val="fr-CA"/>
        </w:rPr>
        <w:t>quant à la</w:t>
      </w:r>
      <w:r w:rsidR="00E26CCD">
        <w:rPr>
          <w:rFonts w:ascii="Arial" w:hAnsi="Arial" w:cs="Arial"/>
          <w:lang w:val="fr-CA"/>
        </w:rPr>
        <w:t xml:space="preserve"> culture</w:t>
      </w:r>
      <w:r w:rsidR="00B8335E" w:rsidRPr="00023D5D">
        <w:rPr>
          <w:rFonts w:ascii="Arial" w:hAnsi="Arial" w:cs="Arial"/>
          <w:lang w:val="fr-CA"/>
        </w:rPr>
        <w:t>.</w:t>
      </w:r>
    </w:p>
    <w:p w14:paraId="79ECA0AC" w14:textId="77777777" w:rsidR="00B8335E" w:rsidRPr="00023D5D" w:rsidRDefault="00B8335E" w:rsidP="00356306">
      <w:pPr>
        <w:spacing w:after="120"/>
        <w:rPr>
          <w:rFonts w:ascii="Arial" w:hAnsi="Arial" w:cs="Arial"/>
          <w:lang w:val="fr-CA"/>
        </w:rPr>
      </w:pPr>
    </w:p>
    <w:p w14:paraId="05DCF095" w14:textId="77777777" w:rsidR="00C3328A" w:rsidRPr="00023D5D" w:rsidRDefault="007B17CD" w:rsidP="00236336">
      <w:pPr>
        <w:pStyle w:val="Heading3"/>
        <w:rPr>
          <w:lang w:val="fr-CA"/>
        </w:rPr>
      </w:pPr>
      <w:r w:rsidRPr="00023D5D">
        <w:rPr>
          <w:lang w:val="fr-CA"/>
        </w:rPr>
        <w:t>Q</w:t>
      </w:r>
      <w:r w:rsidR="00E26CCD">
        <w:rPr>
          <w:lang w:val="fr-CA"/>
        </w:rPr>
        <w:t>uestions et réponses</w:t>
      </w:r>
      <w:r w:rsidR="00BB2173" w:rsidRPr="00023D5D">
        <w:rPr>
          <w:lang w:val="fr-CA"/>
        </w:rPr>
        <w:t xml:space="preserve"> </w:t>
      </w:r>
    </w:p>
    <w:p w14:paraId="08062E9E" w14:textId="77777777" w:rsidR="00C3328A" w:rsidRPr="00023D5D" w:rsidRDefault="00E26CCD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Délais</w:t>
      </w:r>
    </w:p>
    <w:p w14:paraId="7037167F" w14:textId="6D210567" w:rsidR="00C3328A" w:rsidRPr="00023D5D" w:rsidRDefault="00E26CCD" w:rsidP="00356306">
      <w:pPr>
        <w:spacing w:after="0"/>
        <w:ind w:left="720"/>
        <w:rPr>
          <w:rFonts w:ascii="Arial" w:eastAsia="Times New Roman" w:hAnsi="Arial" w:cs="Arial"/>
          <w:i/>
          <w:color w:val="119F7A"/>
          <w:lang w:val="fr-CA"/>
        </w:rPr>
      </w:pPr>
      <w:r>
        <w:rPr>
          <w:rFonts w:ascii="Arial" w:eastAsia="Times New Roman" w:hAnsi="Arial" w:cs="Arial"/>
          <w:i/>
          <w:color w:val="119F7A"/>
          <w:lang w:val="fr-CA"/>
        </w:rPr>
        <w:t>L</w:t>
      </w:r>
      <w:r w:rsidR="000B0B91">
        <w:rPr>
          <w:rFonts w:ascii="Arial" w:eastAsia="Times New Roman" w:hAnsi="Arial" w:cs="Arial"/>
          <w:i/>
          <w:color w:val="119F7A"/>
          <w:lang w:val="fr-CA"/>
        </w:rPr>
        <w:t>a rédaction de l</w:t>
      </w:r>
      <w:r>
        <w:rPr>
          <w:rFonts w:ascii="Arial" w:eastAsia="Times New Roman" w:hAnsi="Arial" w:cs="Arial"/>
          <w:i/>
          <w:color w:val="119F7A"/>
          <w:lang w:val="fr-CA"/>
        </w:rPr>
        <w:t>’avant-projet de loi doit être achevé</w:t>
      </w:r>
      <w:r w:rsidR="000B0B91">
        <w:rPr>
          <w:rFonts w:ascii="Arial" w:eastAsia="Times New Roman" w:hAnsi="Arial" w:cs="Arial"/>
          <w:i/>
          <w:color w:val="119F7A"/>
          <w:lang w:val="fr-CA"/>
        </w:rPr>
        <w:t>e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 d’ici la fin de 2017</w:t>
      </w:r>
      <w:r w:rsidR="00C3328A" w:rsidRPr="00023D5D">
        <w:rPr>
          <w:rFonts w:ascii="Arial" w:eastAsia="Times New Roman" w:hAnsi="Arial" w:cs="Arial"/>
          <w:i/>
          <w:color w:val="119F7A"/>
          <w:lang w:val="fr-CA"/>
        </w:rPr>
        <w:t>.</w:t>
      </w:r>
    </w:p>
    <w:p w14:paraId="0C6701B2" w14:textId="77777777" w:rsidR="00E37D15" w:rsidRPr="00D14577" w:rsidRDefault="00E37D15" w:rsidP="00E37D15">
      <w:pPr>
        <w:pStyle w:val="ListParagraph"/>
        <w:spacing w:after="0"/>
        <w:rPr>
          <w:rFonts w:ascii="Arial" w:hAnsi="Arial" w:cs="Arial"/>
          <w:b/>
          <w:i/>
          <w:lang w:val="fr-CA"/>
        </w:rPr>
      </w:pPr>
    </w:p>
    <w:p w14:paraId="66B8D15E" w14:textId="2EB5B618" w:rsidR="00C3328A" w:rsidRPr="00D14577" w:rsidRDefault="00894438" w:rsidP="00C3328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i/>
          <w:lang w:val="fr-CA"/>
        </w:rPr>
      </w:pPr>
      <w:r w:rsidRPr="00D14577">
        <w:rPr>
          <w:rFonts w:ascii="Arial" w:hAnsi="Arial" w:cs="Arial"/>
          <w:lang w:val="fr-CA"/>
        </w:rPr>
        <w:t>Normal</w:t>
      </w:r>
      <w:r w:rsidR="00624E1B" w:rsidRPr="00D14577">
        <w:rPr>
          <w:rFonts w:ascii="Arial" w:hAnsi="Arial" w:cs="Arial"/>
          <w:lang w:val="fr-CA"/>
        </w:rPr>
        <w:t>i</w:t>
      </w:r>
      <w:r w:rsidR="00E26CCD" w:rsidRPr="00D14577">
        <w:rPr>
          <w:rFonts w:ascii="Arial" w:hAnsi="Arial" w:cs="Arial"/>
          <w:lang w:val="fr-CA"/>
        </w:rPr>
        <w:t>s</w:t>
      </w:r>
      <w:r w:rsidR="00624E1B" w:rsidRPr="00D14577">
        <w:rPr>
          <w:rFonts w:ascii="Arial" w:hAnsi="Arial" w:cs="Arial"/>
          <w:lang w:val="fr-CA"/>
        </w:rPr>
        <w:t>ation</w:t>
      </w:r>
    </w:p>
    <w:p w14:paraId="5B44FCD5" w14:textId="57FE2F5F" w:rsidR="00C35CAD" w:rsidRPr="00023D5D" w:rsidRDefault="00E26CCD" w:rsidP="00624E1B">
      <w:pPr>
        <w:ind w:left="720"/>
        <w:rPr>
          <w:rFonts w:ascii="Arial" w:eastAsia="Times New Roman" w:hAnsi="Arial" w:cs="Arial"/>
          <w:i/>
          <w:color w:val="119F7A"/>
          <w:lang w:val="fr-CA"/>
        </w:rPr>
      </w:pPr>
      <w:r w:rsidRPr="00D14577">
        <w:rPr>
          <w:rFonts w:ascii="Arial" w:eastAsia="Times New Roman" w:hAnsi="Arial" w:cs="Arial"/>
          <w:i/>
          <w:color w:val="119F7A"/>
          <w:lang w:val="fr-CA"/>
        </w:rPr>
        <w:t xml:space="preserve">La </w:t>
      </w:r>
      <w:r>
        <w:rPr>
          <w:rFonts w:ascii="Arial" w:eastAsia="Times New Roman" w:hAnsi="Arial" w:cs="Arial"/>
          <w:i/>
          <w:color w:val="119F7A"/>
          <w:lang w:val="fr-CA"/>
        </w:rPr>
        <w:t>l</w:t>
      </w:r>
      <w:r w:rsidRPr="00D14577">
        <w:rPr>
          <w:rFonts w:ascii="Arial" w:eastAsia="Times New Roman" w:hAnsi="Arial" w:cs="Arial"/>
          <w:i/>
          <w:color w:val="119F7A"/>
          <w:lang w:val="fr-CA"/>
        </w:rPr>
        <w:t>o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i ne va pas régler tous les problèmes et ce dont nous avons besoin c’est d’un changement </w:t>
      </w:r>
      <w:r w:rsidR="000B0B91">
        <w:rPr>
          <w:rFonts w:ascii="Arial" w:eastAsia="Times New Roman" w:hAnsi="Arial" w:cs="Arial"/>
          <w:i/>
          <w:color w:val="119F7A"/>
          <w:lang w:val="fr-CA"/>
        </w:rPr>
        <w:t xml:space="preserve">plus large 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de </w:t>
      </w:r>
      <w:r w:rsidR="000B0B91">
        <w:rPr>
          <w:rFonts w:ascii="Arial" w:eastAsia="Times New Roman" w:hAnsi="Arial" w:cs="Arial"/>
          <w:i/>
          <w:color w:val="119F7A"/>
          <w:lang w:val="fr-CA"/>
        </w:rPr>
        <w:t>la culture</w:t>
      </w:r>
      <w:r>
        <w:rPr>
          <w:rFonts w:ascii="Arial" w:eastAsia="Times New Roman" w:hAnsi="Arial" w:cs="Arial"/>
          <w:i/>
          <w:color w:val="119F7A"/>
          <w:lang w:val="fr-CA"/>
        </w:rPr>
        <w:t>. Des initiatives seront men</w:t>
      </w:r>
      <w:r w:rsidR="00443F47">
        <w:rPr>
          <w:rFonts w:ascii="Arial" w:eastAsia="Times New Roman" w:hAnsi="Arial" w:cs="Arial"/>
          <w:i/>
          <w:color w:val="119F7A"/>
          <w:lang w:val="fr-CA"/>
        </w:rPr>
        <w:t>ées afin de promouvoir la collabor</w:t>
      </w:r>
      <w:r>
        <w:rPr>
          <w:rFonts w:ascii="Arial" w:eastAsia="Times New Roman" w:hAnsi="Arial" w:cs="Arial"/>
          <w:i/>
          <w:color w:val="119F7A"/>
          <w:lang w:val="fr-CA"/>
        </w:rPr>
        <w:t>ation, la sensibilisation et l’inclusion</w:t>
      </w:r>
      <w:r w:rsidR="00624E1B" w:rsidRPr="00023D5D">
        <w:rPr>
          <w:rFonts w:ascii="Arial" w:eastAsia="Times New Roman" w:hAnsi="Arial" w:cs="Arial"/>
          <w:i/>
          <w:color w:val="119F7A"/>
          <w:lang w:val="fr-CA"/>
        </w:rPr>
        <w:t xml:space="preserve">. </w:t>
      </w:r>
    </w:p>
    <w:p w14:paraId="00A4509F" w14:textId="436A9F73" w:rsidR="00D831DD" w:rsidRPr="00023D5D" w:rsidRDefault="004D57DE" w:rsidP="00B416AC">
      <w:pPr>
        <w:pStyle w:val="ListParagraph"/>
        <w:numPr>
          <w:ilvl w:val="0"/>
          <w:numId w:val="11"/>
        </w:numPr>
        <w:rPr>
          <w:rFonts w:ascii="Arial" w:hAnsi="Arial" w:cs="Arial"/>
          <w:lang w:val="fr-CA"/>
        </w:rPr>
      </w:pPr>
      <w:r w:rsidRPr="00023D5D">
        <w:rPr>
          <w:rFonts w:ascii="Arial" w:hAnsi="Arial" w:cs="Arial"/>
          <w:lang w:val="fr-CA"/>
        </w:rPr>
        <w:t>Andr</w:t>
      </w:r>
      <w:r w:rsidR="00630E31">
        <w:rPr>
          <w:rFonts w:ascii="Arial" w:hAnsi="Arial" w:cs="Arial"/>
          <w:lang w:val="fr-CA"/>
        </w:rPr>
        <w:t>é mentionne que d</w:t>
      </w:r>
      <w:r w:rsidR="00E26CCD">
        <w:rPr>
          <w:rFonts w:ascii="Arial" w:hAnsi="Arial" w:cs="Arial"/>
          <w:lang w:val="fr-CA"/>
        </w:rPr>
        <w:t xml:space="preserve">es travaux sont actuellement en cours au comité interministériel des présidents et champions ainsi que dans les organismes centraux (SCT, </w:t>
      </w:r>
      <w:r w:rsidR="00F70173">
        <w:rPr>
          <w:rFonts w:ascii="Arial" w:hAnsi="Arial" w:cs="Arial"/>
          <w:lang w:val="fr-CA"/>
        </w:rPr>
        <w:t xml:space="preserve">SPAC, SPC) afin d’élaborer une stratégie </w:t>
      </w:r>
      <w:r w:rsidR="00894438">
        <w:rPr>
          <w:rFonts w:ascii="Arial" w:hAnsi="Arial" w:cs="Arial"/>
          <w:lang w:val="fr-CA"/>
        </w:rPr>
        <w:t xml:space="preserve">et un plan d’action </w:t>
      </w:r>
      <w:r w:rsidR="00F70173">
        <w:rPr>
          <w:rFonts w:ascii="Arial" w:hAnsi="Arial" w:cs="Arial"/>
          <w:lang w:val="fr-CA"/>
        </w:rPr>
        <w:t>sur l’acces</w:t>
      </w:r>
      <w:r w:rsidR="00894438">
        <w:rPr>
          <w:rFonts w:ascii="Arial" w:hAnsi="Arial" w:cs="Arial"/>
          <w:lang w:val="fr-CA"/>
        </w:rPr>
        <w:t xml:space="preserve">sibilité </w:t>
      </w:r>
      <w:r w:rsidR="003241E2">
        <w:rPr>
          <w:rFonts w:ascii="Arial" w:hAnsi="Arial" w:cs="Arial"/>
          <w:lang w:val="fr-CA"/>
        </w:rPr>
        <w:t>à</w:t>
      </w:r>
      <w:r w:rsidR="00F70173">
        <w:rPr>
          <w:rFonts w:ascii="Arial" w:hAnsi="Arial" w:cs="Arial"/>
          <w:lang w:val="fr-CA"/>
        </w:rPr>
        <w:t xml:space="preserve"> mettre en œuvre à l’intérieur de </w:t>
      </w:r>
      <w:r w:rsidR="003241E2">
        <w:rPr>
          <w:rFonts w:ascii="Arial" w:hAnsi="Arial" w:cs="Arial"/>
          <w:lang w:val="fr-CA"/>
        </w:rPr>
        <w:t>la fonction publique fédérale en</w:t>
      </w:r>
      <w:r w:rsidR="00F70173">
        <w:rPr>
          <w:rFonts w:ascii="Arial" w:hAnsi="Arial" w:cs="Arial"/>
          <w:lang w:val="fr-CA"/>
        </w:rPr>
        <w:t xml:space="preserve"> 2019</w:t>
      </w:r>
      <w:r w:rsidRPr="00023D5D">
        <w:rPr>
          <w:rFonts w:ascii="Arial" w:hAnsi="Arial" w:cs="Arial"/>
          <w:lang w:val="fr-CA"/>
        </w:rPr>
        <w:t xml:space="preserve">. </w:t>
      </w:r>
    </w:p>
    <w:p w14:paraId="3AB5A40D" w14:textId="77777777" w:rsidR="00624E1B" w:rsidRPr="00023D5D" w:rsidRDefault="00624E1B" w:rsidP="00C35CAD">
      <w:pPr>
        <w:spacing w:after="0"/>
        <w:rPr>
          <w:rFonts w:ascii="Arial" w:hAnsi="Arial" w:cs="Arial"/>
          <w:b/>
          <w:lang w:val="fr-CA"/>
        </w:rPr>
      </w:pPr>
    </w:p>
    <w:p w14:paraId="65635AB7" w14:textId="77777777" w:rsidR="00B8335E" w:rsidRPr="00023D5D" w:rsidRDefault="00B8335E" w:rsidP="00C35CAD">
      <w:pPr>
        <w:spacing w:after="0"/>
        <w:rPr>
          <w:rFonts w:ascii="Arial" w:hAnsi="Arial" w:cs="Arial"/>
          <w:b/>
          <w:lang w:val="fr-CA"/>
        </w:rPr>
      </w:pPr>
    </w:p>
    <w:p w14:paraId="2F9C1B8A" w14:textId="77777777" w:rsidR="004872A5" w:rsidRPr="00023D5D" w:rsidRDefault="00656D4B" w:rsidP="00236336">
      <w:pPr>
        <w:pStyle w:val="Heading2"/>
        <w:rPr>
          <w:rFonts w:ascii="Arial" w:hAnsi="Arial" w:cs="Arial"/>
          <w:color w:val="auto"/>
          <w:lang w:val="fr-CA"/>
        </w:rPr>
      </w:pPr>
      <w:r>
        <w:rPr>
          <w:rFonts w:ascii="Arial" w:hAnsi="Arial" w:cs="Arial"/>
          <w:color w:val="auto"/>
          <w:lang w:val="fr-CA" w:eastAsia="en-CA"/>
        </w:rPr>
        <w:t xml:space="preserve">Allocution du champion et présentation </w:t>
      </w:r>
      <w:proofErr w:type="gramStart"/>
      <w:r>
        <w:rPr>
          <w:rFonts w:ascii="Arial" w:hAnsi="Arial" w:cs="Arial"/>
          <w:color w:val="auto"/>
          <w:lang w:val="fr-CA" w:eastAsia="en-CA"/>
        </w:rPr>
        <w:t>de la</w:t>
      </w:r>
      <w:proofErr w:type="gramEnd"/>
      <w:r>
        <w:rPr>
          <w:rFonts w:ascii="Arial" w:hAnsi="Arial" w:cs="Arial"/>
          <w:color w:val="auto"/>
          <w:lang w:val="fr-CA" w:eastAsia="en-CA"/>
        </w:rPr>
        <w:t xml:space="preserve"> sous-ministre du travail</w:t>
      </w:r>
    </w:p>
    <w:p w14:paraId="12D936AE" w14:textId="77777777" w:rsidR="00D831DD" w:rsidRPr="00023D5D" w:rsidRDefault="00656D4B" w:rsidP="00236336">
      <w:pPr>
        <w:pStyle w:val="Heading2"/>
        <w:rPr>
          <w:rFonts w:ascii="Arial" w:hAnsi="Arial" w:cs="Arial"/>
          <w:color w:val="auto"/>
          <w:lang w:val="fr-CA"/>
        </w:rPr>
      </w:pPr>
      <w:r>
        <w:rPr>
          <w:rFonts w:ascii="Arial" w:hAnsi="Arial" w:cs="Arial"/>
          <w:color w:val="auto"/>
          <w:lang w:val="fr-CA"/>
        </w:rPr>
        <w:t>Champion de la diversité pour EDSC</w:t>
      </w:r>
      <w:r w:rsidR="00C35CAD" w:rsidRPr="00023D5D">
        <w:rPr>
          <w:rFonts w:ascii="Arial" w:hAnsi="Arial" w:cs="Arial"/>
          <w:color w:val="auto"/>
          <w:lang w:val="fr-CA"/>
        </w:rPr>
        <w:t xml:space="preserve"> James Gilbert</w:t>
      </w:r>
    </w:p>
    <w:p w14:paraId="321377DF" w14:textId="77777777" w:rsidR="00236336" w:rsidRPr="00023D5D" w:rsidRDefault="00236336" w:rsidP="00236336">
      <w:pPr>
        <w:rPr>
          <w:lang w:val="fr-CA"/>
        </w:rPr>
      </w:pPr>
    </w:p>
    <w:p w14:paraId="2FEA6481" w14:textId="17C763A7" w:rsidR="00B416AC" w:rsidRPr="00023D5D" w:rsidRDefault="00B416AC" w:rsidP="00B416AC">
      <w:pPr>
        <w:pStyle w:val="ListParagraph"/>
        <w:numPr>
          <w:ilvl w:val="0"/>
          <w:numId w:val="11"/>
        </w:numPr>
        <w:rPr>
          <w:rFonts w:ascii="Arial" w:hAnsi="Arial" w:cs="Arial"/>
          <w:lang w:val="fr-CA"/>
        </w:rPr>
      </w:pPr>
      <w:r w:rsidRPr="00023D5D">
        <w:rPr>
          <w:rFonts w:ascii="Arial" w:hAnsi="Arial" w:cs="Arial"/>
          <w:lang w:val="fr-CA"/>
        </w:rPr>
        <w:t xml:space="preserve">James </w:t>
      </w:r>
      <w:r w:rsidR="002262B8">
        <w:rPr>
          <w:rFonts w:ascii="Arial" w:hAnsi="Arial" w:cs="Arial"/>
          <w:lang w:val="fr-CA"/>
        </w:rPr>
        <w:t>complimente</w:t>
      </w:r>
      <w:r w:rsidR="00C04F2C">
        <w:rPr>
          <w:rFonts w:ascii="Arial" w:hAnsi="Arial" w:cs="Arial"/>
          <w:lang w:val="fr-CA"/>
        </w:rPr>
        <w:t xml:space="preserve"> </w:t>
      </w:r>
      <w:r w:rsidR="002262B8">
        <w:rPr>
          <w:rFonts w:ascii="Arial" w:hAnsi="Arial" w:cs="Arial"/>
          <w:lang w:val="fr-CA"/>
        </w:rPr>
        <w:t xml:space="preserve">le </w:t>
      </w:r>
      <w:r w:rsidR="00C04F2C">
        <w:rPr>
          <w:rFonts w:ascii="Arial" w:hAnsi="Arial" w:cs="Arial"/>
          <w:lang w:val="fr-CA"/>
        </w:rPr>
        <w:t>REH pour son plan de travail :</w:t>
      </w:r>
      <w:r w:rsidR="00656D4B">
        <w:rPr>
          <w:rFonts w:ascii="Arial" w:hAnsi="Arial" w:cs="Arial"/>
          <w:lang w:val="fr-CA"/>
        </w:rPr>
        <w:t xml:space="preserve"> « Vous avez produit un excellent plan de travail et je suis très enthousiaste. »</w:t>
      </w:r>
      <w:r w:rsidR="00D831DD" w:rsidRPr="00023D5D">
        <w:rPr>
          <w:rFonts w:ascii="Arial" w:hAnsi="Arial" w:cs="Arial"/>
          <w:lang w:val="fr-CA"/>
        </w:rPr>
        <w:t xml:space="preserve"> </w:t>
      </w:r>
    </w:p>
    <w:p w14:paraId="4E1E6F12" w14:textId="6C6C5ED8" w:rsidR="00D831DD" w:rsidRPr="00023D5D" w:rsidRDefault="00D831DD" w:rsidP="00B416AC">
      <w:pPr>
        <w:pStyle w:val="ListParagraph"/>
        <w:numPr>
          <w:ilvl w:val="0"/>
          <w:numId w:val="11"/>
        </w:numPr>
        <w:rPr>
          <w:rFonts w:ascii="Arial" w:hAnsi="Arial" w:cs="Arial"/>
          <w:lang w:val="fr-CA"/>
        </w:rPr>
      </w:pPr>
      <w:r w:rsidRPr="00023D5D">
        <w:rPr>
          <w:rFonts w:ascii="Arial" w:hAnsi="Arial" w:cs="Arial"/>
          <w:lang w:val="fr-CA"/>
        </w:rPr>
        <w:t xml:space="preserve">James </w:t>
      </w:r>
      <w:r w:rsidR="00656D4B">
        <w:rPr>
          <w:rFonts w:ascii="Arial" w:hAnsi="Arial" w:cs="Arial"/>
          <w:lang w:val="fr-CA"/>
        </w:rPr>
        <w:t>reconnaît l’expertise du com</w:t>
      </w:r>
      <w:r w:rsidR="00454CE9">
        <w:rPr>
          <w:rFonts w:ascii="Arial" w:hAnsi="Arial" w:cs="Arial"/>
          <w:lang w:val="fr-CA"/>
        </w:rPr>
        <w:t>ité et souligne que</w:t>
      </w:r>
      <w:r w:rsidR="00656D4B">
        <w:rPr>
          <w:rFonts w:ascii="Arial" w:hAnsi="Arial" w:cs="Arial"/>
          <w:lang w:val="fr-CA"/>
        </w:rPr>
        <w:t xml:space="preserve"> les efforts dé</w:t>
      </w:r>
      <w:r w:rsidR="00454CE9">
        <w:rPr>
          <w:rFonts w:ascii="Arial" w:hAnsi="Arial" w:cs="Arial"/>
          <w:lang w:val="fr-CA"/>
        </w:rPr>
        <w:t>ployés par les membres sont inspirants et l’incite</w:t>
      </w:r>
      <w:r w:rsidR="00D14577">
        <w:rPr>
          <w:rFonts w:ascii="Arial" w:hAnsi="Arial" w:cs="Arial"/>
          <w:lang w:val="fr-CA"/>
        </w:rPr>
        <w:t>nt</w:t>
      </w:r>
      <w:r w:rsidR="00656D4B">
        <w:rPr>
          <w:rFonts w:ascii="Arial" w:hAnsi="Arial" w:cs="Arial"/>
          <w:lang w:val="fr-CA"/>
        </w:rPr>
        <w:t xml:space="preserve"> à travailler continuellement sur ces questions avec espoir, optimisme et persévérance</w:t>
      </w:r>
      <w:r w:rsidRPr="00023D5D">
        <w:rPr>
          <w:rFonts w:ascii="Arial" w:hAnsi="Arial" w:cs="Arial"/>
          <w:lang w:val="fr-CA"/>
        </w:rPr>
        <w:t xml:space="preserve">. </w:t>
      </w:r>
    </w:p>
    <w:p w14:paraId="0097E6F3" w14:textId="61FF3458" w:rsidR="00D831DD" w:rsidRPr="00023D5D" w:rsidRDefault="00656D4B" w:rsidP="00D831D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 dialogue ouvert</w:t>
      </w:r>
      <w:r w:rsidR="00454CE9">
        <w:rPr>
          <w:rFonts w:ascii="Arial" w:hAnsi="Arial" w:cs="Arial"/>
          <w:lang w:val="fr-CA"/>
        </w:rPr>
        <w:t xml:space="preserve"> avec le champion porte sur</w:t>
      </w:r>
      <w:r>
        <w:rPr>
          <w:rFonts w:ascii="Arial" w:hAnsi="Arial" w:cs="Arial"/>
          <w:lang w:val="fr-CA"/>
        </w:rPr>
        <w:t xml:space="preserve"> </w:t>
      </w:r>
      <w:r w:rsidR="00E602C0">
        <w:rPr>
          <w:rFonts w:ascii="Arial" w:hAnsi="Arial" w:cs="Arial"/>
          <w:lang w:val="fr-CA"/>
        </w:rPr>
        <w:t xml:space="preserve">les </w:t>
      </w:r>
      <w:r>
        <w:rPr>
          <w:rFonts w:ascii="Arial" w:hAnsi="Arial" w:cs="Arial"/>
          <w:lang w:val="fr-CA"/>
        </w:rPr>
        <w:t xml:space="preserve">problèmes </w:t>
      </w:r>
      <w:r w:rsidR="00E602C0">
        <w:rPr>
          <w:rFonts w:ascii="Arial" w:hAnsi="Arial" w:cs="Arial"/>
          <w:lang w:val="fr-CA"/>
        </w:rPr>
        <w:t xml:space="preserve">observés </w:t>
      </w:r>
      <w:r>
        <w:rPr>
          <w:rFonts w:ascii="Arial" w:hAnsi="Arial" w:cs="Arial"/>
          <w:lang w:val="fr-CA"/>
        </w:rPr>
        <w:t>dans les milieux de travail</w:t>
      </w:r>
      <w:r w:rsidR="00E602C0">
        <w:rPr>
          <w:rFonts w:ascii="Arial" w:hAnsi="Arial" w:cs="Arial"/>
          <w:lang w:val="fr-CA"/>
        </w:rPr>
        <w:t xml:space="preserve"> et les handicap</w:t>
      </w:r>
      <w:r>
        <w:rPr>
          <w:rFonts w:ascii="Arial" w:hAnsi="Arial" w:cs="Arial"/>
          <w:lang w:val="fr-CA"/>
        </w:rPr>
        <w:t>s invisibles</w:t>
      </w:r>
      <w:r w:rsidR="00D831DD" w:rsidRPr="00023D5D">
        <w:rPr>
          <w:rFonts w:ascii="Arial" w:hAnsi="Arial" w:cs="Arial"/>
          <w:lang w:val="fr-CA"/>
        </w:rPr>
        <w:t>.</w:t>
      </w:r>
    </w:p>
    <w:p w14:paraId="5E83B0D9" w14:textId="778CF1F0" w:rsidR="00D831DD" w:rsidRPr="00023D5D" w:rsidRDefault="00E602C0" w:rsidP="00656D4B">
      <w:pPr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La</w:t>
      </w:r>
      <w:proofErr w:type="gramEnd"/>
      <w:r>
        <w:rPr>
          <w:rFonts w:ascii="Arial" w:hAnsi="Arial" w:cs="Arial"/>
          <w:lang w:val="fr-CA"/>
        </w:rPr>
        <w:t xml:space="preserve"> sous-ministre du T</w:t>
      </w:r>
      <w:r w:rsidR="00656D4B">
        <w:rPr>
          <w:rFonts w:ascii="Arial" w:hAnsi="Arial" w:cs="Arial"/>
          <w:lang w:val="fr-CA"/>
        </w:rPr>
        <w:t xml:space="preserve">ravail </w:t>
      </w:r>
      <w:r w:rsidR="00D831DD" w:rsidRPr="00023D5D">
        <w:rPr>
          <w:rFonts w:ascii="Arial" w:hAnsi="Arial" w:cs="Arial"/>
          <w:lang w:val="fr-CA"/>
        </w:rPr>
        <w:t>Lori Sterling</w:t>
      </w:r>
    </w:p>
    <w:p w14:paraId="7D2453FD" w14:textId="752A7926" w:rsidR="00397CB3" w:rsidRPr="00023D5D" w:rsidRDefault="00656D4B" w:rsidP="00701127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Elle fait part de certains de ses problèmes </w:t>
      </w:r>
      <w:r w:rsidR="00C04F2C">
        <w:rPr>
          <w:rFonts w:ascii="Arial" w:hAnsi="Arial" w:cs="Arial"/>
          <w:lang w:val="fr-CA"/>
        </w:rPr>
        <w:t>de</w:t>
      </w:r>
      <w:r>
        <w:rPr>
          <w:rFonts w:ascii="Arial" w:hAnsi="Arial" w:cs="Arial"/>
          <w:lang w:val="fr-CA"/>
        </w:rPr>
        <w:t xml:space="preserve"> santé mentale.</w:t>
      </w:r>
      <w:r w:rsidR="00397CB3" w:rsidRPr="00023D5D">
        <w:rPr>
          <w:rFonts w:ascii="Arial" w:hAnsi="Arial" w:cs="Arial"/>
          <w:lang w:val="fr-CA"/>
        </w:rPr>
        <w:t xml:space="preserve"> </w:t>
      </w:r>
    </w:p>
    <w:p w14:paraId="75B7106F" w14:textId="7E6DC95D" w:rsidR="00397CB3" w:rsidRPr="00023D5D" w:rsidRDefault="007D53F1" w:rsidP="00397CB3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Un</w:t>
      </w:r>
      <w:r w:rsidR="00397CB3" w:rsidRPr="00023D5D">
        <w:rPr>
          <w:rFonts w:ascii="Arial" w:hAnsi="Arial" w:cs="Arial"/>
          <w:lang w:val="fr-CA"/>
        </w:rPr>
        <w:t xml:space="preserve"> </w:t>
      </w:r>
      <w:r w:rsidR="00656D4B">
        <w:rPr>
          <w:rFonts w:ascii="Arial" w:hAnsi="Arial" w:cs="Arial"/>
          <w:lang w:val="fr-CA"/>
        </w:rPr>
        <w:t>Canadien sur</w:t>
      </w:r>
      <w:r>
        <w:rPr>
          <w:rFonts w:ascii="Arial" w:hAnsi="Arial" w:cs="Arial"/>
          <w:lang w:val="fr-CA"/>
        </w:rPr>
        <w:t xml:space="preserve"> cinq</w:t>
      </w:r>
      <w:r w:rsidR="009229EF">
        <w:rPr>
          <w:rFonts w:ascii="Arial" w:hAnsi="Arial" w:cs="Arial"/>
          <w:lang w:val="fr-CA"/>
        </w:rPr>
        <w:t xml:space="preserve"> est touché par des problèmes de</w:t>
      </w:r>
      <w:r w:rsidR="00656D4B">
        <w:rPr>
          <w:rFonts w:ascii="Arial" w:hAnsi="Arial" w:cs="Arial"/>
          <w:lang w:val="fr-CA"/>
        </w:rPr>
        <w:t xml:space="preserve"> santé mentale</w:t>
      </w:r>
      <w:r w:rsidR="00397CB3" w:rsidRPr="00023D5D">
        <w:rPr>
          <w:rFonts w:ascii="Arial" w:hAnsi="Arial" w:cs="Arial"/>
          <w:lang w:val="fr-CA"/>
        </w:rPr>
        <w:t>.</w:t>
      </w:r>
    </w:p>
    <w:p w14:paraId="0AFE7886" w14:textId="7B325313" w:rsidR="00397CB3" w:rsidRPr="00023D5D" w:rsidRDefault="00656D4B" w:rsidP="00397CB3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proofErr w:type="gramStart"/>
      <w:r>
        <w:rPr>
          <w:rFonts w:ascii="Arial" w:hAnsi="Arial" w:cs="Arial"/>
          <w:lang w:val="fr-CA"/>
        </w:rPr>
        <w:t>La</w:t>
      </w:r>
      <w:proofErr w:type="gramEnd"/>
      <w:r>
        <w:rPr>
          <w:rFonts w:ascii="Arial" w:hAnsi="Arial" w:cs="Arial"/>
          <w:lang w:val="fr-CA"/>
        </w:rPr>
        <w:t xml:space="preserve"> sous-ministre </w:t>
      </w:r>
      <w:r w:rsidR="00397CB3" w:rsidRPr="00023D5D">
        <w:rPr>
          <w:rFonts w:ascii="Arial" w:hAnsi="Arial" w:cs="Arial"/>
          <w:lang w:val="fr-CA"/>
        </w:rPr>
        <w:t xml:space="preserve">Sterling </w:t>
      </w:r>
      <w:r w:rsidR="00E602C0">
        <w:rPr>
          <w:rFonts w:ascii="Arial" w:hAnsi="Arial" w:cs="Arial"/>
          <w:lang w:val="fr-CA"/>
        </w:rPr>
        <w:t>mentionne</w:t>
      </w:r>
      <w:r w:rsidR="00D23AF8">
        <w:rPr>
          <w:rFonts w:ascii="Arial" w:hAnsi="Arial" w:cs="Arial"/>
          <w:lang w:val="fr-CA"/>
        </w:rPr>
        <w:t xml:space="preserve"> que l</w:t>
      </w:r>
      <w:r>
        <w:rPr>
          <w:rFonts w:ascii="Arial" w:hAnsi="Arial" w:cs="Arial"/>
          <w:lang w:val="fr-CA"/>
        </w:rPr>
        <w:t xml:space="preserve">es 700 inspecteurs </w:t>
      </w:r>
      <w:r w:rsidR="00E602C0">
        <w:rPr>
          <w:rFonts w:ascii="Arial" w:hAnsi="Arial" w:cs="Arial"/>
          <w:lang w:val="fr-CA"/>
        </w:rPr>
        <w:t xml:space="preserve">ont </w:t>
      </w:r>
      <w:r w:rsidR="00D23AF8">
        <w:rPr>
          <w:rFonts w:ascii="Arial" w:hAnsi="Arial" w:cs="Arial"/>
          <w:lang w:val="fr-CA"/>
        </w:rPr>
        <w:t xml:space="preserve">tous </w:t>
      </w:r>
      <w:r>
        <w:rPr>
          <w:rFonts w:ascii="Arial" w:hAnsi="Arial" w:cs="Arial"/>
          <w:lang w:val="fr-CA"/>
        </w:rPr>
        <w:t>suivi le cours Premiers soins en santé mentale</w:t>
      </w:r>
      <w:r w:rsidR="00397CB3" w:rsidRPr="00023D5D">
        <w:rPr>
          <w:rFonts w:ascii="Arial" w:hAnsi="Arial" w:cs="Arial"/>
          <w:lang w:val="fr-CA"/>
        </w:rPr>
        <w:t>.</w:t>
      </w:r>
    </w:p>
    <w:p w14:paraId="5F626C71" w14:textId="722C0F4B" w:rsidR="0055756D" w:rsidRPr="00023D5D" w:rsidRDefault="00656D4B" w:rsidP="00701127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Ces inspecteurs souffrent parfois </w:t>
      </w:r>
      <w:r w:rsidR="00A91A34">
        <w:rPr>
          <w:rFonts w:ascii="Arial" w:hAnsi="Arial" w:cs="Arial"/>
          <w:lang w:val="fr-CA"/>
        </w:rPr>
        <w:t>eux-mêmes de traumatisme étant donné qu’ils mènent des</w:t>
      </w:r>
      <w:r>
        <w:rPr>
          <w:rFonts w:ascii="Arial" w:hAnsi="Arial" w:cs="Arial"/>
          <w:lang w:val="fr-CA"/>
        </w:rPr>
        <w:t xml:space="preserve"> enquête</w:t>
      </w:r>
      <w:r w:rsidR="00A91A34">
        <w:rPr>
          <w:rFonts w:ascii="Arial" w:hAnsi="Arial" w:cs="Arial"/>
          <w:lang w:val="fr-CA"/>
        </w:rPr>
        <w:t>s</w:t>
      </w:r>
      <w:r>
        <w:rPr>
          <w:rFonts w:ascii="Arial" w:hAnsi="Arial" w:cs="Arial"/>
          <w:lang w:val="fr-CA"/>
        </w:rPr>
        <w:t xml:space="preserve"> relativement à des blessures graves</w:t>
      </w:r>
      <w:r w:rsidR="0055756D" w:rsidRPr="00023D5D">
        <w:rPr>
          <w:rFonts w:ascii="Arial" w:hAnsi="Arial" w:cs="Arial"/>
          <w:lang w:val="fr-CA"/>
        </w:rPr>
        <w:t>.</w:t>
      </w:r>
    </w:p>
    <w:p w14:paraId="5DE71AFE" w14:textId="0C9585D3" w:rsidR="00701127" w:rsidRPr="00023D5D" w:rsidRDefault="00656D4B" w:rsidP="00701127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enquêtes que ces inspecteurs ont à mener sont souvent difficiles en raison des c</w:t>
      </w:r>
      <w:r w:rsidR="00B12E20">
        <w:rPr>
          <w:rFonts w:ascii="Arial" w:hAnsi="Arial" w:cs="Arial"/>
          <w:lang w:val="fr-CA"/>
        </w:rPr>
        <w:t xml:space="preserve">irconstances </w:t>
      </w:r>
      <w:r w:rsidR="00E275F9">
        <w:rPr>
          <w:rFonts w:ascii="Arial" w:hAnsi="Arial" w:cs="Arial"/>
          <w:lang w:val="fr-CA"/>
        </w:rPr>
        <w:t>sur lesquelles elles portent</w:t>
      </w:r>
      <w:r w:rsidR="00A91A34">
        <w:rPr>
          <w:rFonts w:ascii="Arial" w:hAnsi="Arial" w:cs="Arial"/>
          <w:lang w:val="fr-CA"/>
        </w:rPr>
        <w:t xml:space="preserve"> </w:t>
      </w:r>
      <w:r w:rsidR="00B12E20">
        <w:rPr>
          <w:rFonts w:ascii="Arial" w:hAnsi="Arial" w:cs="Arial"/>
          <w:lang w:val="fr-CA"/>
        </w:rPr>
        <w:t>et cela peut</w:t>
      </w:r>
      <w:r w:rsidR="00A91A34">
        <w:rPr>
          <w:rFonts w:ascii="Arial" w:hAnsi="Arial" w:cs="Arial"/>
          <w:lang w:val="fr-CA"/>
        </w:rPr>
        <w:t xml:space="preserve"> se répercuter</w:t>
      </w:r>
      <w:r>
        <w:rPr>
          <w:rFonts w:ascii="Arial" w:hAnsi="Arial" w:cs="Arial"/>
          <w:lang w:val="fr-CA"/>
        </w:rPr>
        <w:t xml:space="preserve"> sur leur santé mentale</w:t>
      </w:r>
      <w:r w:rsidR="00701127" w:rsidRPr="00023D5D">
        <w:rPr>
          <w:rFonts w:ascii="Arial" w:hAnsi="Arial" w:cs="Arial"/>
          <w:lang w:val="fr-CA"/>
        </w:rPr>
        <w:t xml:space="preserve">. </w:t>
      </w:r>
    </w:p>
    <w:p w14:paraId="06036A5A" w14:textId="77777777" w:rsidR="00701127" w:rsidRPr="00023D5D" w:rsidRDefault="00656D4B" w:rsidP="00701127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Après chaque inspection, il y a une séance de </w:t>
      </w:r>
      <w:proofErr w:type="spellStart"/>
      <w:r>
        <w:rPr>
          <w:rFonts w:ascii="Arial" w:hAnsi="Arial" w:cs="Arial"/>
          <w:lang w:val="fr-CA"/>
        </w:rPr>
        <w:t>débreffage</w:t>
      </w:r>
      <w:proofErr w:type="spellEnd"/>
      <w:r>
        <w:rPr>
          <w:rFonts w:ascii="Arial" w:hAnsi="Arial" w:cs="Arial"/>
          <w:lang w:val="fr-CA"/>
        </w:rPr>
        <w:t xml:space="preserve"> avec l’inspecteur à la suite de chaque enquête.</w:t>
      </w:r>
    </w:p>
    <w:p w14:paraId="4C13BDA2" w14:textId="61EC337D" w:rsidR="00701127" w:rsidRPr="00023D5D" w:rsidRDefault="00E275F9" w:rsidP="00701127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Les problèmes d’invalidité recoupent les problèmes de </w:t>
      </w:r>
      <w:r w:rsidR="00656D4B">
        <w:rPr>
          <w:rFonts w:ascii="Arial" w:hAnsi="Arial" w:cs="Arial"/>
          <w:lang w:val="fr-CA"/>
        </w:rPr>
        <w:t>santé mentale.</w:t>
      </w:r>
    </w:p>
    <w:p w14:paraId="2C5EDFDF" w14:textId="77777777" w:rsidR="0055756D" w:rsidRPr="00023D5D" w:rsidRDefault="00656D4B" w:rsidP="00701127">
      <w:pPr>
        <w:pStyle w:val="ListParagraph"/>
        <w:numPr>
          <w:ilvl w:val="0"/>
          <w:numId w:val="1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Elle encourage les membres du réseau à aller de l’avant.</w:t>
      </w:r>
    </w:p>
    <w:p w14:paraId="18A2057C" w14:textId="7BB4F24D" w:rsidR="00D831DD" w:rsidRPr="00023D5D" w:rsidRDefault="00656D4B" w:rsidP="00D831DD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Présentée comme la responsable de la vision d’un Canada san</w:t>
      </w:r>
      <w:r w:rsidR="00072A5D">
        <w:rPr>
          <w:rFonts w:ascii="Arial" w:hAnsi="Arial" w:cs="Arial"/>
          <w:lang w:val="fr-CA"/>
        </w:rPr>
        <w:t>s Barrières</w:t>
      </w:r>
      <w:r>
        <w:rPr>
          <w:rFonts w:ascii="Arial" w:hAnsi="Arial" w:cs="Arial"/>
          <w:lang w:val="fr-CA"/>
        </w:rPr>
        <w:t>, Lori nous</w:t>
      </w:r>
      <w:r w:rsidR="00662FC8">
        <w:rPr>
          <w:rFonts w:ascii="Arial" w:hAnsi="Arial" w:cs="Arial"/>
          <w:lang w:val="fr-CA"/>
        </w:rPr>
        <w:t xml:space="preserve"> relate</w:t>
      </w:r>
      <w:r>
        <w:rPr>
          <w:rFonts w:ascii="Arial" w:hAnsi="Arial" w:cs="Arial"/>
          <w:lang w:val="fr-CA"/>
        </w:rPr>
        <w:t xml:space="preserve"> quelques faits</w:t>
      </w:r>
      <w:r w:rsidR="007F7987">
        <w:rPr>
          <w:rFonts w:ascii="Arial" w:hAnsi="Arial" w:cs="Arial"/>
          <w:lang w:val="fr-CA"/>
        </w:rPr>
        <w:t xml:space="preserve"> </w:t>
      </w:r>
      <w:r w:rsidR="00662FC8">
        <w:rPr>
          <w:rFonts w:ascii="Arial" w:hAnsi="Arial" w:cs="Arial"/>
          <w:lang w:val="fr-CA"/>
        </w:rPr>
        <w:t xml:space="preserve">de sa vie </w:t>
      </w:r>
      <w:r w:rsidR="007F7987">
        <w:rPr>
          <w:rFonts w:ascii="Arial" w:hAnsi="Arial" w:cs="Arial"/>
          <w:lang w:val="fr-CA"/>
        </w:rPr>
        <w:t>personnel</w:t>
      </w:r>
      <w:r w:rsidR="00662FC8">
        <w:rPr>
          <w:rFonts w:ascii="Arial" w:hAnsi="Arial" w:cs="Arial"/>
          <w:lang w:val="fr-CA"/>
        </w:rPr>
        <w:t>le</w:t>
      </w:r>
      <w:r w:rsidR="007F7987">
        <w:rPr>
          <w:rFonts w:ascii="Arial" w:hAnsi="Arial" w:cs="Arial"/>
          <w:lang w:val="fr-CA"/>
        </w:rPr>
        <w:t xml:space="preserve"> et </w:t>
      </w:r>
      <w:r w:rsidR="00662FC8">
        <w:rPr>
          <w:rFonts w:ascii="Arial" w:hAnsi="Arial" w:cs="Arial"/>
          <w:lang w:val="fr-CA"/>
        </w:rPr>
        <w:t xml:space="preserve">parle </w:t>
      </w:r>
      <w:r w:rsidR="007F7987">
        <w:rPr>
          <w:rFonts w:ascii="Arial" w:hAnsi="Arial" w:cs="Arial"/>
          <w:lang w:val="fr-CA"/>
        </w:rPr>
        <w:t>de</w:t>
      </w:r>
      <w:r w:rsidR="00662FC8">
        <w:rPr>
          <w:rFonts w:ascii="Arial" w:hAnsi="Arial" w:cs="Arial"/>
          <w:lang w:val="fr-CA"/>
        </w:rPr>
        <w:t xml:space="preserve"> son engagement</w:t>
      </w:r>
      <w:r w:rsidR="007F7987">
        <w:rPr>
          <w:rFonts w:ascii="Arial" w:hAnsi="Arial" w:cs="Arial"/>
          <w:lang w:val="fr-CA"/>
        </w:rPr>
        <w:t xml:space="preserve"> concernant les</w:t>
      </w:r>
      <w:r>
        <w:rPr>
          <w:rFonts w:ascii="Arial" w:hAnsi="Arial" w:cs="Arial"/>
          <w:lang w:val="fr-CA"/>
        </w:rPr>
        <w:t xml:space="preserve"> </w:t>
      </w:r>
      <w:r w:rsidR="00031238">
        <w:rPr>
          <w:rFonts w:ascii="Arial" w:hAnsi="Arial" w:cs="Arial"/>
          <w:lang w:val="fr-CA"/>
        </w:rPr>
        <w:t xml:space="preserve">handicaps </w:t>
      </w:r>
      <w:r>
        <w:rPr>
          <w:rFonts w:ascii="Arial" w:hAnsi="Arial" w:cs="Arial"/>
          <w:lang w:val="fr-CA"/>
        </w:rPr>
        <w:t>et</w:t>
      </w:r>
      <w:r w:rsidR="00031238">
        <w:rPr>
          <w:rFonts w:ascii="Arial" w:hAnsi="Arial" w:cs="Arial"/>
          <w:lang w:val="fr-CA"/>
        </w:rPr>
        <w:t xml:space="preserve"> la</w:t>
      </w:r>
      <w:r>
        <w:rPr>
          <w:rFonts w:ascii="Arial" w:hAnsi="Arial" w:cs="Arial"/>
          <w:lang w:val="fr-CA"/>
        </w:rPr>
        <w:t xml:space="preserve"> santé mentale. Elle traite également du sondage fédéral. Elle parle de trois domaines : 1) encourager les membres à aller de l’</w:t>
      </w:r>
      <w:r w:rsidR="00CC2E58">
        <w:rPr>
          <w:rFonts w:ascii="Arial" w:hAnsi="Arial" w:cs="Arial"/>
          <w:lang w:val="fr-CA"/>
        </w:rPr>
        <w:t>avant avec confiance</w:t>
      </w:r>
      <w:r>
        <w:rPr>
          <w:rFonts w:ascii="Arial" w:hAnsi="Arial" w:cs="Arial"/>
          <w:lang w:val="fr-CA"/>
        </w:rPr>
        <w:t>; 2) établir des partenariats ensemble</w:t>
      </w:r>
      <w:r w:rsidR="004F2F33">
        <w:rPr>
          <w:rFonts w:ascii="Arial" w:hAnsi="Arial" w:cs="Arial"/>
          <w:lang w:val="fr-CA"/>
        </w:rPr>
        <w:t xml:space="preserve"> – formation/compétences des gestionnaires</w:t>
      </w:r>
      <w:r>
        <w:rPr>
          <w:rFonts w:ascii="Arial" w:hAnsi="Arial" w:cs="Arial"/>
          <w:lang w:val="fr-CA"/>
        </w:rPr>
        <w:t>;</w:t>
      </w:r>
      <w:r w:rsidR="004F2F33">
        <w:rPr>
          <w:rFonts w:ascii="Arial" w:hAnsi="Arial" w:cs="Arial"/>
          <w:lang w:val="fr-CA"/>
        </w:rPr>
        <w:t xml:space="preserve"> 3) soutien des pairs</w:t>
      </w:r>
      <w:r w:rsidR="000A4C2A" w:rsidRPr="00023D5D">
        <w:rPr>
          <w:rFonts w:ascii="Arial" w:hAnsi="Arial" w:cs="Arial"/>
          <w:lang w:val="fr-CA"/>
        </w:rPr>
        <w:t>.</w:t>
      </w:r>
    </w:p>
    <w:p w14:paraId="1AB93014" w14:textId="2A4AA94B" w:rsidR="00D831DD" w:rsidRPr="00023D5D" w:rsidRDefault="0068248A" w:rsidP="00236336">
      <w:pPr>
        <w:pStyle w:val="Heading3"/>
        <w:rPr>
          <w:rFonts w:ascii="Arial" w:hAnsi="Arial" w:cs="Arial"/>
          <w:lang w:val="fr-CA"/>
        </w:rPr>
      </w:pPr>
      <w:r>
        <w:rPr>
          <w:rFonts w:ascii="Arial" w:hAnsi="Arial" w:cs="Arial"/>
          <w:color w:val="auto"/>
          <w:lang w:val="fr-CA"/>
        </w:rPr>
        <w:t>Parmi l</w:t>
      </w:r>
      <w:r w:rsidR="004F2F33">
        <w:rPr>
          <w:rFonts w:ascii="Arial" w:hAnsi="Arial" w:cs="Arial"/>
          <w:color w:val="auto"/>
          <w:lang w:val="fr-CA"/>
        </w:rPr>
        <w:t>es questions posée</w:t>
      </w:r>
      <w:r>
        <w:rPr>
          <w:rFonts w:ascii="Arial" w:hAnsi="Arial" w:cs="Arial"/>
          <w:color w:val="auto"/>
          <w:lang w:val="fr-CA"/>
        </w:rPr>
        <w:t xml:space="preserve">s </w:t>
      </w:r>
      <w:proofErr w:type="gramStart"/>
      <w:r>
        <w:rPr>
          <w:rFonts w:ascii="Arial" w:hAnsi="Arial" w:cs="Arial"/>
          <w:color w:val="auto"/>
          <w:lang w:val="fr-CA"/>
        </w:rPr>
        <w:t>à la</w:t>
      </w:r>
      <w:proofErr w:type="gramEnd"/>
      <w:r>
        <w:rPr>
          <w:rFonts w:ascii="Arial" w:hAnsi="Arial" w:cs="Arial"/>
          <w:color w:val="auto"/>
          <w:lang w:val="fr-CA"/>
        </w:rPr>
        <w:t xml:space="preserve"> sous-ministre, mentionnons</w:t>
      </w:r>
      <w:r w:rsidR="004F2F33">
        <w:rPr>
          <w:rFonts w:ascii="Arial" w:hAnsi="Arial" w:cs="Arial"/>
          <w:color w:val="auto"/>
          <w:lang w:val="fr-CA"/>
        </w:rPr>
        <w:t> :</w:t>
      </w:r>
    </w:p>
    <w:p w14:paraId="4D76346D" w14:textId="77777777" w:rsidR="00624E1B" w:rsidRPr="00023D5D" w:rsidRDefault="00624E1B" w:rsidP="000A4C2A">
      <w:pPr>
        <w:spacing w:after="0" w:line="120" w:lineRule="auto"/>
        <w:rPr>
          <w:rFonts w:ascii="Arial" w:hAnsi="Arial" w:cs="Arial"/>
          <w:lang w:val="fr-CA"/>
        </w:rPr>
      </w:pPr>
    </w:p>
    <w:p w14:paraId="4AC6062D" w14:textId="2BBAA6E5" w:rsidR="00D831DD" w:rsidRPr="00023D5D" w:rsidRDefault="004F2F33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I</w:t>
      </w:r>
      <w:r w:rsidR="00A94A92">
        <w:rPr>
          <w:rFonts w:ascii="Arial" w:hAnsi="Arial" w:cs="Arial"/>
          <w:lang w:val="fr-CA"/>
        </w:rPr>
        <w:t>ncidence</w:t>
      </w:r>
      <w:r>
        <w:rPr>
          <w:rFonts w:ascii="Arial" w:hAnsi="Arial" w:cs="Arial"/>
          <w:lang w:val="fr-CA"/>
        </w:rPr>
        <w:t xml:space="preserve"> important</w:t>
      </w:r>
      <w:r w:rsidR="00A94A92">
        <w:rPr>
          <w:rFonts w:ascii="Arial" w:hAnsi="Arial" w:cs="Arial"/>
          <w:lang w:val="fr-CA"/>
        </w:rPr>
        <w:t>e</w:t>
      </w:r>
      <w:r>
        <w:rPr>
          <w:rFonts w:ascii="Arial" w:hAnsi="Arial" w:cs="Arial"/>
          <w:lang w:val="fr-CA"/>
        </w:rPr>
        <w:t xml:space="preserve"> de cette approche</w:t>
      </w:r>
      <w:r w:rsidR="00D831DD" w:rsidRPr="00023D5D">
        <w:rPr>
          <w:rFonts w:ascii="Arial" w:hAnsi="Arial" w:cs="Arial"/>
          <w:lang w:val="fr-CA"/>
        </w:rPr>
        <w:t xml:space="preserve"> </w:t>
      </w:r>
    </w:p>
    <w:p w14:paraId="29E7B840" w14:textId="31451CD8" w:rsidR="00D831DD" w:rsidRPr="00A94A92" w:rsidRDefault="004F2F33" w:rsidP="00624E1B">
      <w:pPr>
        <w:spacing w:after="0"/>
        <w:ind w:left="720"/>
        <w:rPr>
          <w:rFonts w:ascii="Arial" w:eastAsia="Times New Roman" w:hAnsi="Arial" w:cs="Arial"/>
          <w:i/>
          <w:lang w:val="fr-CA"/>
        </w:rPr>
      </w:pPr>
      <w:r>
        <w:rPr>
          <w:rFonts w:ascii="Arial" w:eastAsia="Times New Roman" w:hAnsi="Arial" w:cs="Arial"/>
          <w:i/>
          <w:color w:val="119F7A"/>
          <w:lang w:val="fr-CA"/>
        </w:rPr>
        <w:t>Il est à espérer que nous tirerons des enseignements du récent sondage sur la santé menta</w:t>
      </w:r>
      <w:r w:rsidR="00A9341E">
        <w:rPr>
          <w:rFonts w:ascii="Arial" w:eastAsia="Times New Roman" w:hAnsi="Arial" w:cs="Arial"/>
          <w:i/>
          <w:color w:val="119F7A"/>
          <w:lang w:val="fr-CA"/>
        </w:rPr>
        <w:t>le et que nous instaurerons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 des changements positifs</w:t>
      </w:r>
      <w:r w:rsidR="004D6E39">
        <w:rPr>
          <w:rFonts w:ascii="Arial" w:eastAsia="Times New Roman" w:hAnsi="Arial" w:cs="Arial"/>
          <w:i/>
          <w:color w:val="119F7A"/>
          <w:lang w:val="fr-CA"/>
        </w:rPr>
        <w:t xml:space="preserve"> dans ce domaine</w:t>
      </w:r>
      <w:r w:rsidR="00D831DD" w:rsidRPr="00023D5D">
        <w:rPr>
          <w:rFonts w:ascii="Arial" w:eastAsia="Times New Roman" w:hAnsi="Arial" w:cs="Arial"/>
          <w:i/>
          <w:color w:val="119F7A"/>
          <w:lang w:val="fr-CA"/>
        </w:rPr>
        <w:t>.</w:t>
      </w:r>
    </w:p>
    <w:p w14:paraId="3994492A" w14:textId="77777777" w:rsidR="00624E1B" w:rsidRPr="00A94A92" w:rsidRDefault="00624E1B" w:rsidP="000A4C2A">
      <w:pPr>
        <w:spacing w:after="0" w:line="120" w:lineRule="auto"/>
        <w:rPr>
          <w:rFonts w:ascii="Arial" w:eastAsia="Times New Roman" w:hAnsi="Arial" w:cs="Arial"/>
          <w:i/>
          <w:lang w:val="fr-CA"/>
        </w:rPr>
      </w:pPr>
    </w:p>
    <w:p w14:paraId="08C7A8E7" w14:textId="04602580" w:rsidR="00D831DD" w:rsidRPr="00A94A92" w:rsidRDefault="00A9341E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i/>
          <w:lang w:val="fr-CA"/>
        </w:rPr>
      </w:pPr>
      <w:r w:rsidRPr="00A94A92">
        <w:rPr>
          <w:rFonts w:ascii="Arial" w:hAnsi="Arial" w:cs="Arial"/>
          <w:lang w:val="fr-CA"/>
        </w:rPr>
        <w:t>É</w:t>
      </w:r>
      <w:r w:rsidR="004D6E39" w:rsidRPr="00A94A92">
        <w:rPr>
          <w:rFonts w:ascii="Arial" w:hAnsi="Arial" w:cs="Arial"/>
          <w:lang w:val="fr-CA"/>
        </w:rPr>
        <w:t>largir la formation de façon à englober</w:t>
      </w:r>
      <w:r w:rsidR="00774A3D" w:rsidRPr="00A94A92">
        <w:rPr>
          <w:rFonts w:ascii="Arial" w:hAnsi="Arial" w:cs="Arial"/>
          <w:lang w:val="fr-CA"/>
        </w:rPr>
        <w:t xml:space="preserve"> les </w:t>
      </w:r>
      <w:r w:rsidR="004F2F33" w:rsidRPr="00A94A92">
        <w:rPr>
          <w:rFonts w:ascii="Arial" w:hAnsi="Arial" w:cs="Arial"/>
          <w:lang w:val="fr-CA"/>
        </w:rPr>
        <w:t>chefs d’équipe</w:t>
      </w:r>
      <w:r w:rsidR="00D831DD" w:rsidRPr="00A94A92">
        <w:rPr>
          <w:rFonts w:ascii="Arial" w:hAnsi="Arial" w:cs="Arial"/>
          <w:b/>
          <w:i/>
          <w:lang w:val="fr-CA"/>
        </w:rPr>
        <w:t xml:space="preserve"> </w:t>
      </w:r>
    </w:p>
    <w:p w14:paraId="6EA754D2" w14:textId="54AE38D4" w:rsidR="00D831DD" w:rsidRPr="00023D5D" w:rsidRDefault="004F2F33" w:rsidP="00624E1B">
      <w:pPr>
        <w:spacing w:after="0"/>
        <w:ind w:left="720"/>
        <w:rPr>
          <w:rFonts w:ascii="Arial" w:eastAsia="Times New Roman" w:hAnsi="Arial" w:cs="Arial"/>
          <w:i/>
          <w:color w:val="119F7A"/>
          <w:lang w:val="fr-CA"/>
        </w:rPr>
      </w:pPr>
      <w:r>
        <w:rPr>
          <w:rFonts w:ascii="Arial" w:eastAsia="Times New Roman" w:hAnsi="Arial" w:cs="Arial"/>
          <w:i/>
          <w:color w:val="119F7A"/>
          <w:lang w:val="fr-CA"/>
        </w:rPr>
        <w:t>Elle pense que chacun devrait recevo</w:t>
      </w:r>
      <w:r w:rsidR="00832CF5">
        <w:rPr>
          <w:rFonts w:ascii="Arial" w:eastAsia="Times New Roman" w:hAnsi="Arial" w:cs="Arial"/>
          <w:i/>
          <w:color w:val="119F7A"/>
          <w:lang w:val="fr-CA"/>
        </w:rPr>
        <w:t xml:space="preserve">ir une formation </w:t>
      </w:r>
      <w:r w:rsidR="00BF5AB3">
        <w:rPr>
          <w:rFonts w:ascii="Arial" w:eastAsia="Times New Roman" w:hAnsi="Arial" w:cs="Arial"/>
          <w:i/>
          <w:color w:val="119F7A"/>
          <w:lang w:val="fr-CA"/>
        </w:rPr>
        <w:t>et qu’</w:t>
      </w:r>
      <w:r w:rsidR="00832CF5">
        <w:rPr>
          <w:rFonts w:ascii="Arial" w:eastAsia="Times New Roman" w:hAnsi="Arial" w:cs="Arial"/>
          <w:i/>
          <w:color w:val="119F7A"/>
          <w:lang w:val="fr-CA"/>
        </w:rPr>
        <w:t>à tout le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 moins les gestionnaires doivent</w:t>
      </w:r>
      <w:r w:rsidR="00BF5AB3">
        <w:rPr>
          <w:rFonts w:ascii="Arial" w:eastAsia="Times New Roman" w:hAnsi="Arial" w:cs="Arial"/>
          <w:i/>
          <w:color w:val="119F7A"/>
          <w:lang w:val="fr-CA"/>
        </w:rPr>
        <w:t xml:space="preserve"> posséder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 des compétences en matière de mesures d’adaptation. La formation Premiers soins en santé mentale est une nécessité et </w:t>
      </w:r>
      <w:r w:rsidR="00832CF5">
        <w:rPr>
          <w:rFonts w:ascii="Arial" w:eastAsia="Times New Roman" w:hAnsi="Arial" w:cs="Arial"/>
          <w:i/>
          <w:color w:val="119F7A"/>
          <w:lang w:val="fr-CA"/>
        </w:rPr>
        <w:t xml:space="preserve">elle </w:t>
      </w:r>
      <w:r>
        <w:rPr>
          <w:rFonts w:ascii="Arial" w:eastAsia="Times New Roman" w:hAnsi="Arial" w:cs="Arial"/>
          <w:i/>
          <w:color w:val="119F7A"/>
          <w:lang w:val="fr-CA"/>
        </w:rPr>
        <w:t>est hautement recommandée. On trouve certains out</w:t>
      </w:r>
      <w:r w:rsidR="00807AED">
        <w:rPr>
          <w:rFonts w:ascii="Arial" w:eastAsia="Times New Roman" w:hAnsi="Arial" w:cs="Arial"/>
          <w:i/>
          <w:color w:val="119F7A"/>
          <w:lang w:val="fr-CA"/>
        </w:rPr>
        <w:t>ils en ligne sur le site Web d’EDSC. Aussi, je vous</w:t>
      </w:r>
      <w:r w:rsidR="00BF5AB3">
        <w:rPr>
          <w:rFonts w:ascii="Arial" w:eastAsia="Times New Roman" w:hAnsi="Arial" w:cs="Arial"/>
          <w:i/>
          <w:color w:val="119F7A"/>
          <w:lang w:val="fr-CA"/>
        </w:rPr>
        <w:t xml:space="preserve"> invite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 à encourager les autres à suivre ces cours</w:t>
      </w:r>
      <w:r w:rsidR="00D831DD" w:rsidRPr="00023D5D">
        <w:rPr>
          <w:rFonts w:ascii="Arial" w:eastAsia="Times New Roman" w:hAnsi="Arial" w:cs="Arial"/>
          <w:i/>
          <w:color w:val="119F7A"/>
          <w:lang w:val="fr-CA"/>
        </w:rPr>
        <w:t xml:space="preserve">.  </w:t>
      </w:r>
    </w:p>
    <w:p w14:paraId="246DF141" w14:textId="77777777" w:rsidR="00624E1B" w:rsidRPr="00023D5D" w:rsidRDefault="00624E1B" w:rsidP="000A4C2A">
      <w:pPr>
        <w:spacing w:after="0" w:line="120" w:lineRule="auto"/>
        <w:rPr>
          <w:rFonts w:ascii="Arial" w:hAnsi="Arial" w:cs="Arial"/>
          <w:lang w:val="fr-CA"/>
        </w:rPr>
      </w:pPr>
    </w:p>
    <w:p w14:paraId="28CD12EC" w14:textId="77777777" w:rsidR="00D831DD" w:rsidRPr="00023D5D" w:rsidRDefault="004F2F33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Santé mentale </w:t>
      </w:r>
      <w:r w:rsidR="00D831DD" w:rsidRPr="00023D5D">
        <w:rPr>
          <w:rFonts w:ascii="Arial" w:hAnsi="Arial" w:cs="Arial"/>
          <w:lang w:val="fr-CA"/>
        </w:rPr>
        <w:t xml:space="preserve"> </w:t>
      </w:r>
      <w:r w:rsidR="000A4C2A" w:rsidRPr="00023D5D">
        <w:rPr>
          <w:rFonts w:ascii="Arial" w:hAnsi="Arial" w:cs="Arial"/>
          <w:lang w:val="fr-CA"/>
        </w:rPr>
        <w:t>-</w:t>
      </w:r>
      <w:r>
        <w:rPr>
          <w:rFonts w:ascii="Arial" w:hAnsi="Arial" w:cs="Arial"/>
          <w:lang w:val="fr-CA"/>
        </w:rPr>
        <w:t xml:space="preserve">  Qu’en est-il de la santé mentale</w:t>
      </w:r>
      <w:r w:rsidR="00D831DD" w:rsidRPr="00023D5D">
        <w:rPr>
          <w:rFonts w:ascii="Arial" w:hAnsi="Arial" w:cs="Arial"/>
          <w:lang w:val="fr-CA"/>
        </w:rPr>
        <w:t xml:space="preserve">? </w:t>
      </w:r>
    </w:p>
    <w:p w14:paraId="5E5BA613" w14:textId="1E984EEB" w:rsidR="00D831DD" w:rsidRPr="00023D5D" w:rsidRDefault="00832CF5" w:rsidP="00624E1B">
      <w:pPr>
        <w:spacing w:after="0"/>
        <w:ind w:left="720"/>
        <w:rPr>
          <w:rFonts w:ascii="Arial" w:eastAsia="Times New Roman" w:hAnsi="Arial" w:cs="Arial"/>
          <w:i/>
          <w:color w:val="119F7A"/>
          <w:lang w:val="fr-CA"/>
        </w:rPr>
      </w:pPr>
      <w:r>
        <w:rPr>
          <w:rFonts w:ascii="Arial" w:eastAsia="Times New Roman" w:hAnsi="Arial" w:cs="Arial"/>
          <w:i/>
          <w:color w:val="119F7A"/>
          <w:lang w:val="fr-CA"/>
        </w:rPr>
        <w:t xml:space="preserve">La santé mentale fait </w:t>
      </w:r>
      <w:r w:rsidR="004F2F33">
        <w:rPr>
          <w:rFonts w:ascii="Arial" w:eastAsia="Times New Roman" w:hAnsi="Arial" w:cs="Arial"/>
          <w:i/>
          <w:color w:val="119F7A"/>
          <w:lang w:val="fr-CA"/>
        </w:rPr>
        <w:t xml:space="preserve">encore 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l’objet de </w:t>
      </w:r>
      <w:r w:rsidR="004F2F33">
        <w:rPr>
          <w:rFonts w:ascii="Arial" w:eastAsia="Times New Roman" w:hAnsi="Arial" w:cs="Arial"/>
          <w:i/>
          <w:color w:val="119F7A"/>
          <w:lang w:val="fr-CA"/>
        </w:rPr>
        <w:t>s</w:t>
      </w:r>
      <w:r>
        <w:rPr>
          <w:rFonts w:ascii="Arial" w:eastAsia="Times New Roman" w:hAnsi="Arial" w:cs="Arial"/>
          <w:i/>
          <w:color w:val="119F7A"/>
          <w:lang w:val="fr-CA"/>
        </w:rPr>
        <w:t>tigmatisation…</w:t>
      </w:r>
      <w:r w:rsidR="00336C83">
        <w:rPr>
          <w:rFonts w:ascii="Arial" w:eastAsia="Times New Roman" w:hAnsi="Arial" w:cs="Arial"/>
          <w:i/>
          <w:color w:val="119F7A"/>
          <w:lang w:val="fr-CA"/>
        </w:rPr>
        <w:t xml:space="preserve"> d’o</w:t>
      </w:r>
      <w:r w:rsidR="006A682C">
        <w:rPr>
          <w:rFonts w:ascii="Arial" w:eastAsia="Times New Roman" w:hAnsi="Arial" w:cs="Arial"/>
          <w:i/>
          <w:color w:val="119F7A"/>
          <w:lang w:val="fr-CA"/>
        </w:rPr>
        <w:t xml:space="preserve">ù </w:t>
      </w:r>
      <w:r w:rsidR="00BF5AB3">
        <w:rPr>
          <w:rFonts w:ascii="Arial" w:eastAsia="Times New Roman" w:hAnsi="Arial" w:cs="Arial"/>
          <w:i/>
          <w:color w:val="119F7A"/>
          <w:lang w:val="fr-CA"/>
        </w:rPr>
        <w:t>la confidentiali</w:t>
      </w:r>
      <w:r w:rsidR="00D67A32">
        <w:rPr>
          <w:rFonts w:ascii="Arial" w:eastAsia="Times New Roman" w:hAnsi="Arial" w:cs="Arial"/>
          <w:i/>
          <w:color w:val="119F7A"/>
          <w:lang w:val="fr-CA"/>
        </w:rPr>
        <w:t>té qui l’entoure</w:t>
      </w:r>
      <w:r w:rsidR="004F2F33">
        <w:rPr>
          <w:rFonts w:ascii="Arial" w:eastAsia="Times New Roman" w:hAnsi="Arial" w:cs="Arial"/>
          <w:i/>
          <w:color w:val="119F7A"/>
          <w:lang w:val="fr-CA"/>
        </w:rPr>
        <w:t>. Le li</w:t>
      </w:r>
      <w:r w:rsidR="002A5DCE">
        <w:rPr>
          <w:rFonts w:ascii="Arial" w:eastAsia="Times New Roman" w:hAnsi="Arial" w:cs="Arial"/>
          <w:i/>
          <w:color w:val="119F7A"/>
          <w:lang w:val="fr-CA"/>
        </w:rPr>
        <w:t>en entre invalidité ou handicap</w:t>
      </w:r>
      <w:r w:rsidR="00D27E86">
        <w:rPr>
          <w:rFonts w:ascii="Arial" w:eastAsia="Times New Roman" w:hAnsi="Arial" w:cs="Arial"/>
          <w:i/>
          <w:color w:val="119F7A"/>
          <w:lang w:val="fr-CA"/>
        </w:rPr>
        <w:t xml:space="preserve"> et santé mentale et</w:t>
      </w:r>
      <w:r w:rsidR="004F2F33">
        <w:rPr>
          <w:rFonts w:ascii="Arial" w:eastAsia="Times New Roman" w:hAnsi="Arial" w:cs="Arial"/>
          <w:i/>
          <w:color w:val="119F7A"/>
          <w:lang w:val="fr-CA"/>
        </w:rPr>
        <w:t xml:space="preserve"> la</w:t>
      </w:r>
      <w:r w:rsidR="00D27E86">
        <w:rPr>
          <w:rFonts w:ascii="Arial" w:eastAsia="Times New Roman" w:hAnsi="Arial" w:cs="Arial"/>
          <w:i/>
          <w:color w:val="119F7A"/>
          <w:lang w:val="fr-CA"/>
        </w:rPr>
        <w:t xml:space="preserve"> responsabilité </w:t>
      </w:r>
      <w:r w:rsidR="00336C83">
        <w:rPr>
          <w:rFonts w:ascii="Arial" w:eastAsia="Times New Roman" w:hAnsi="Arial" w:cs="Arial"/>
          <w:i/>
          <w:color w:val="119F7A"/>
          <w:lang w:val="fr-CA"/>
        </w:rPr>
        <w:t xml:space="preserve">en matière </w:t>
      </w:r>
      <w:r w:rsidR="004F2F33">
        <w:rPr>
          <w:rFonts w:ascii="Arial" w:eastAsia="Times New Roman" w:hAnsi="Arial" w:cs="Arial"/>
          <w:i/>
          <w:color w:val="119F7A"/>
          <w:lang w:val="fr-CA"/>
        </w:rPr>
        <w:t>de mesures d’adaptation</w:t>
      </w:r>
      <w:r w:rsidR="00D831DD" w:rsidRPr="00023D5D">
        <w:rPr>
          <w:rFonts w:ascii="Arial" w:eastAsia="Times New Roman" w:hAnsi="Arial" w:cs="Arial"/>
          <w:i/>
          <w:color w:val="119F7A"/>
          <w:lang w:val="fr-CA"/>
        </w:rPr>
        <w:t xml:space="preserve">. </w:t>
      </w:r>
    </w:p>
    <w:p w14:paraId="7CFF0589" w14:textId="77777777" w:rsidR="00624E1B" w:rsidRPr="00023D5D" w:rsidRDefault="00624E1B" w:rsidP="000A4C2A">
      <w:pPr>
        <w:spacing w:after="0" w:line="120" w:lineRule="auto"/>
        <w:rPr>
          <w:rFonts w:ascii="Arial" w:hAnsi="Arial" w:cs="Arial"/>
          <w:lang w:val="fr-CA"/>
        </w:rPr>
      </w:pPr>
    </w:p>
    <w:p w14:paraId="5E84426B" w14:textId="174F5FFD" w:rsidR="00D831DD" w:rsidRPr="00023D5D" w:rsidRDefault="00D831DD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fr-CA"/>
        </w:rPr>
      </w:pPr>
      <w:r w:rsidRPr="00023D5D">
        <w:rPr>
          <w:rFonts w:ascii="Arial" w:hAnsi="Arial" w:cs="Arial"/>
          <w:lang w:val="fr-CA"/>
        </w:rPr>
        <w:t>Accessibilit</w:t>
      </w:r>
      <w:r w:rsidR="006B7E90">
        <w:rPr>
          <w:rFonts w:ascii="Arial" w:hAnsi="Arial" w:cs="Arial"/>
          <w:lang w:val="fr-CA"/>
        </w:rPr>
        <w:t>é et avancement</w:t>
      </w:r>
      <w:r w:rsidR="004F2F33">
        <w:rPr>
          <w:rFonts w:ascii="Arial" w:hAnsi="Arial" w:cs="Arial"/>
          <w:lang w:val="fr-CA"/>
        </w:rPr>
        <w:t xml:space="preserve">  -  </w:t>
      </w:r>
      <w:r w:rsidR="007D53F1">
        <w:rPr>
          <w:rFonts w:ascii="Arial" w:hAnsi="Arial" w:cs="Arial"/>
          <w:lang w:val="fr-CA"/>
        </w:rPr>
        <w:t>E</w:t>
      </w:r>
      <w:r w:rsidR="004F2F33">
        <w:rPr>
          <w:rFonts w:ascii="Arial" w:hAnsi="Arial" w:cs="Arial"/>
          <w:lang w:val="fr-CA"/>
        </w:rPr>
        <w:t>xemple des limitations imposées</w:t>
      </w:r>
      <w:r w:rsidRPr="00023D5D">
        <w:rPr>
          <w:rFonts w:ascii="Arial" w:hAnsi="Arial" w:cs="Arial"/>
          <w:lang w:val="fr-CA"/>
        </w:rPr>
        <w:t xml:space="preserve"> </w:t>
      </w:r>
    </w:p>
    <w:p w14:paraId="12F4E135" w14:textId="25EA45D7" w:rsidR="004F2F33" w:rsidRDefault="00A94A92" w:rsidP="00624E1B">
      <w:pPr>
        <w:tabs>
          <w:tab w:val="left" w:pos="720"/>
        </w:tabs>
        <w:spacing w:after="0"/>
        <w:ind w:left="720"/>
        <w:rPr>
          <w:rFonts w:ascii="Arial" w:eastAsia="Times New Roman" w:hAnsi="Arial" w:cs="Arial"/>
          <w:i/>
          <w:color w:val="119F7A"/>
          <w:lang w:val="fr-CA"/>
        </w:rPr>
      </w:pPr>
      <w:r>
        <w:rPr>
          <w:rFonts w:ascii="Arial" w:eastAsia="Times New Roman" w:hAnsi="Arial" w:cs="Arial"/>
          <w:i/>
          <w:color w:val="119F7A"/>
          <w:lang w:val="fr-CA"/>
        </w:rPr>
        <w:t xml:space="preserve">C’est ce qui est à l’avant-plan </w:t>
      </w:r>
      <w:r w:rsidR="004F2F33">
        <w:rPr>
          <w:rFonts w:ascii="Arial" w:eastAsia="Times New Roman" w:hAnsi="Arial" w:cs="Arial"/>
          <w:i/>
          <w:color w:val="119F7A"/>
          <w:lang w:val="fr-CA"/>
        </w:rPr>
        <w:t>et il s’a</w:t>
      </w:r>
      <w:r w:rsidR="00F00E29">
        <w:rPr>
          <w:rFonts w:ascii="Arial" w:eastAsia="Times New Roman" w:hAnsi="Arial" w:cs="Arial"/>
          <w:i/>
          <w:color w:val="119F7A"/>
          <w:lang w:val="fr-CA"/>
        </w:rPr>
        <w:t>git du moteur de l’initiative de</w:t>
      </w:r>
      <w:r w:rsidR="002148B9">
        <w:rPr>
          <w:rFonts w:ascii="Arial" w:eastAsia="Times New Roman" w:hAnsi="Arial" w:cs="Arial"/>
          <w:i/>
          <w:color w:val="119F7A"/>
          <w:lang w:val="fr-CA"/>
        </w:rPr>
        <w:t xml:space="preserve"> la réforme. La réforme législative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 prévoit des programmes et</w:t>
      </w:r>
      <w:r w:rsidR="004F2F33">
        <w:rPr>
          <w:rFonts w:ascii="Arial" w:eastAsia="Times New Roman" w:hAnsi="Arial" w:cs="Arial"/>
          <w:i/>
          <w:color w:val="119F7A"/>
          <w:lang w:val="fr-CA"/>
        </w:rPr>
        <w:t xml:space="preserve"> la sensibilisation du public et elle donne au gouvernement une orientation</w:t>
      </w:r>
      <w:r w:rsidR="00D67A32">
        <w:rPr>
          <w:rFonts w:ascii="Arial" w:eastAsia="Times New Roman" w:hAnsi="Arial" w:cs="Arial"/>
          <w:i/>
          <w:color w:val="119F7A"/>
          <w:lang w:val="fr-CA"/>
        </w:rPr>
        <w:t xml:space="preserve"> apte à susciter </w:t>
      </w:r>
      <w:r w:rsidR="004F2F33">
        <w:rPr>
          <w:rFonts w:ascii="Arial" w:eastAsia="Times New Roman" w:hAnsi="Arial" w:cs="Arial"/>
          <w:i/>
          <w:color w:val="119F7A"/>
          <w:lang w:val="fr-CA"/>
        </w:rPr>
        <w:t>de l’espoir</w:t>
      </w:r>
      <w:r w:rsidR="00D831DD" w:rsidRPr="00023D5D">
        <w:rPr>
          <w:rFonts w:ascii="Arial" w:eastAsia="Times New Roman" w:hAnsi="Arial" w:cs="Arial"/>
          <w:i/>
          <w:color w:val="119F7A"/>
          <w:lang w:val="fr-CA"/>
        </w:rPr>
        <w:t>.</w:t>
      </w:r>
    </w:p>
    <w:p w14:paraId="57707C07" w14:textId="77777777" w:rsidR="00D831DD" w:rsidRPr="00023D5D" w:rsidRDefault="004F2F33" w:rsidP="00624E1B">
      <w:pPr>
        <w:tabs>
          <w:tab w:val="left" w:pos="720"/>
        </w:tabs>
        <w:spacing w:after="0"/>
        <w:ind w:left="720"/>
        <w:rPr>
          <w:rFonts w:ascii="Arial" w:eastAsia="Times New Roman" w:hAnsi="Arial" w:cs="Arial"/>
          <w:i/>
          <w:color w:val="119F7A"/>
          <w:lang w:val="fr-CA"/>
        </w:rPr>
      </w:pPr>
      <w:r>
        <w:rPr>
          <w:rFonts w:ascii="Arial" w:eastAsia="Times New Roman" w:hAnsi="Arial" w:cs="Arial"/>
          <w:i/>
          <w:color w:val="119F7A"/>
          <w:lang w:val="fr-CA"/>
        </w:rPr>
        <w:br w:type="column"/>
      </w:r>
    </w:p>
    <w:p w14:paraId="11530737" w14:textId="77777777" w:rsidR="00624E1B" w:rsidRPr="00023D5D" w:rsidRDefault="00624E1B" w:rsidP="000A4C2A">
      <w:pPr>
        <w:spacing w:after="0" w:line="120" w:lineRule="auto"/>
        <w:rPr>
          <w:rFonts w:ascii="Arial" w:hAnsi="Arial" w:cs="Arial"/>
          <w:lang w:val="fr-CA"/>
        </w:rPr>
      </w:pPr>
    </w:p>
    <w:p w14:paraId="39488752" w14:textId="46A8B121" w:rsidR="00D831DD" w:rsidRPr="00023D5D" w:rsidRDefault="004F2F33" w:rsidP="00624E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Mouvement des personnes handicapées</w:t>
      </w:r>
      <w:r w:rsidR="00D831DD" w:rsidRPr="00023D5D">
        <w:rPr>
          <w:rFonts w:ascii="Arial" w:hAnsi="Arial" w:cs="Arial"/>
          <w:lang w:val="fr-CA"/>
        </w:rPr>
        <w:t xml:space="preserve"> – </w:t>
      </w:r>
      <w:r>
        <w:rPr>
          <w:rFonts w:ascii="Arial" w:hAnsi="Arial" w:cs="Arial"/>
          <w:lang w:val="fr-CA"/>
        </w:rPr>
        <w:t xml:space="preserve">Un pas </w:t>
      </w:r>
      <w:r w:rsidR="00CA0444">
        <w:rPr>
          <w:rFonts w:ascii="Arial" w:hAnsi="Arial" w:cs="Arial"/>
          <w:lang w:val="fr-CA"/>
        </w:rPr>
        <w:t>en avant, un pas en arrière</w:t>
      </w:r>
    </w:p>
    <w:p w14:paraId="2E7C336D" w14:textId="22956CA6" w:rsidR="00D831DD" w:rsidRPr="00023D5D" w:rsidRDefault="004F2F33" w:rsidP="00624E1B">
      <w:pPr>
        <w:spacing w:after="0"/>
        <w:ind w:left="720"/>
        <w:rPr>
          <w:rFonts w:ascii="Arial" w:eastAsia="Times New Roman" w:hAnsi="Arial" w:cs="Arial"/>
          <w:i/>
          <w:color w:val="119F7A"/>
          <w:lang w:val="fr-CA"/>
        </w:rPr>
      </w:pPr>
      <w:proofErr w:type="gramStart"/>
      <w:r>
        <w:rPr>
          <w:rFonts w:ascii="Arial" w:eastAsia="Times New Roman" w:hAnsi="Arial" w:cs="Arial"/>
          <w:i/>
          <w:color w:val="119F7A"/>
          <w:lang w:val="fr-CA"/>
        </w:rPr>
        <w:t>La</w:t>
      </w:r>
      <w:proofErr w:type="gramEnd"/>
      <w:r>
        <w:rPr>
          <w:rFonts w:ascii="Arial" w:eastAsia="Times New Roman" w:hAnsi="Arial" w:cs="Arial"/>
          <w:i/>
          <w:color w:val="119F7A"/>
          <w:lang w:val="fr-CA"/>
        </w:rPr>
        <w:t xml:space="preserve"> sous-ministre </w:t>
      </w:r>
      <w:r w:rsidR="00C35CAD" w:rsidRPr="00023D5D">
        <w:rPr>
          <w:rFonts w:ascii="Arial" w:eastAsia="Times New Roman" w:hAnsi="Arial" w:cs="Arial"/>
          <w:i/>
          <w:color w:val="119F7A"/>
          <w:lang w:val="fr-CA"/>
        </w:rPr>
        <w:t>Sterling</w:t>
      </w:r>
      <w:r w:rsidR="00D831DD" w:rsidRPr="00023D5D">
        <w:rPr>
          <w:rFonts w:ascii="Arial" w:eastAsia="Times New Roman" w:hAnsi="Arial" w:cs="Arial"/>
          <w:i/>
          <w:color w:val="119F7A"/>
          <w:lang w:val="fr-CA"/>
        </w:rPr>
        <w:t xml:space="preserve"> </w:t>
      </w:r>
      <w:r>
        <w:rPr>
          <w:rFonts w:ascii="Arial" w:eastAsia="Times New Roman" w:hAnsi="Arial" w:cs="Arial"/>
          <w:i/>
          <w:color w:val="119F7A"/>
          <w:lang w:val="fr-CA"/>
        </w:rPr>
        <w:t>parle de certaines des mesures positives pour aller de l’avant</w:t>
      </w:r>
      <w:r w:rsidR="00814624">
        <w:rPr>
          <w:rFonts w:ascii="Arial" w:eastAsia="Times New Roman" w:hAnsi="Arial" w:cs="Arial"/>
          <w:i/>
          <w:color w:val="119F7A"/>
          <w:lang w:val="fr-CA"/>
        </w:rPr>
        <w:t xml:space="preserve"> et de l’importance de poursuivre</w:t>
      </w:r>
      <w:r>
        <w:rPr>
          <w:rFonts w:ascii="Arial" w:eastAsia="Times New Roman" w:hAnsi="Arial" w:cs="Arial"/>
          <w:i/>
          <w:color w:val="119F7A"/>
          <w:lang w:val="fr-CA"/>
        </w:rPr>
        <w:t xml:space="preserve"> dans cette voie. Elle mentionne à nouveau le cours </w:t>
      </w:r>
      <w:r w:rsidR="00C05B08">
        <w:rPr>
          <w:rFonts w:ascii="Arial" w:eastAsia="Times New Roman" w:hAnsi="Arial" w:cs="Arial"/>
          <w:i/>
          <w:color w:val="119F7A"/>
          <w:lang w:val="fr-CA"/>
        </w:rPr>
        <w:t>Premiers soins en santé mentale – à son avis le meilleur cou</w:t>
      </w:r>
      <w:r w:rsidR="00814624">
        <w:rPr>
          <w:rFonts w:ascii="Arial" w:eastAsia="Times New Roman" w:hAnsi="Arial" w:cs="Arial"/>
          <w:i/>
          <w:color w:val="119F7A"/>
          <w:lang w:val="fr-CA"/>
        </w:rPr>
        <w:t>rs qu’elle ait jamais pris</w:t>
      </w:r>
      <w:r w:rsidR="00D831DD" w:rsidRPr="00023D5D">
        <w:rPr>
          <w:rFonts w:ascii="Arial" w:eastAsia="Times New Roman" w:hAnsi="Arial" w:cs="Arial"/>
          <w:i/>
          <w:color w:val="119F7A"/>
          <w:lang w:val="fr-CA"/>
        </w:rPr>
        <w:t xml:space="preserve">. </w:t>
      </w:r>
    </w:p>
    <w:p w14:paraId="6DCD9FE1" w14:textId="77777777" w:rsidR="00397CB3" w:rsidRPr="00023D5D" w:rsidRDefault="00397CB3" w:rsidP="00516EC8">
      <w:pPr>
        <w:rPr>
          <w:rFonts w:ascii="Arial" w:hAnsi="Arial" w:cs="Arial"/>
          <w:lang w:val="fr-CA"/>
        </w:rPr>
      </w:pPr>
    </w:p>
    <w:p w14:paraId="047B7F4A" w14:textId="77777777" w:rsidR="00516EC8" w:rsidRPr="00023D5D" w:rsidRDefault="00C05B08" w:rsidP="00516EC8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Remarque </w:t>
      </w:r>
      <w:r w:rsidR="00516EC8" w:rsidRPr="00023D5D">
        <w:rPr>
          <w:rFonts w:ascii="Arial" w:hAnsi="Arial" w:cs="Arial"/>
          <w:lang w:val="fr-CA"/>
        </w:rPr>
        <w:t>:</w:t>
      </w:r>
    </w:p>
    <w:p w14:paraId="10CEF9CD" w14:textId="17449C75" w:rsidR="00516EC8" w:rsidRPr="00023D5D" w:rsidRDefault="00C05B08" w:rsidP="00516EC8">
      <w:pPr>
        <w:rPr>
          <w:rFonts w:ascii="Arial" w:hAnsi="Arial" w:cs="Arial"/>
          <w:color w:val="000000"/>
          <w:lang w:val="fr-CA"/>
        </w:rPr>
      </w:pPr>
      <w:r>
        <w:rPr>
          <w:rFonts w:ascii="Arial" w:hAnsi="Arial" w:cs="Arial"/>
          <w:lang w:val="fr-CA"/>
        </w:rPr>
        <w:t xml:space="preserve">Dans le cadre du </w:t>
      </w:r>
      <w:hyperlink r:id="rId13" w:tgtFrame="_blank" w:history="1">
        <w:r>
          <w:rPr>
            <w:rStyle w:val="Hyperlink"/>
            <w:rFonts w:ascii="Arial" w:hAnsi="Arial" w:cs="Arial"/>
            <w:color w:val="000000"/>
            <w:lang w:val="fr-CA"/>
          </w:rPr>
          <w:t>Cadre intégré en santé mentale</w:t>
        </w:r>
      </w:hyperlink>
      <w:r w:rsidR="00516EC8" w:rsidRPr="00023D5D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 xml:space="preserve">du Ministère, un programme national de soutien des pairs en santé mentale est </w:t>
      </w:r>
      <w:r w:rsidR="00A94A92">
        <w:rPr>
          <w:rFonts w:ascii="Arial" w:hAnsi="Arial" w:cs="Arial"/>
          <w:lang w:val="fr-CA"/>
        </w:rPr>
        <w:t>en cours de création</w:t>
      </w:r>
      <w:r w:rsidR="00516EC8" w:rsidRPr="00023D5D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>Le but es</w:t>
      </w:r>
      <w:r w:rsidR="00E839CF">
        <w:rPr>
          <w:rFonts w:ascii="Arial" w:hAnsi="Arial" w:cs="Arial"/>
          <w:lang w:val="fr-CA"/>
        </w:rPr>
        <w:t>t de recourir à une démarche axée sur</w:t>
      </w:r>
      <w:r>
        <w:rPr>
          <w:rFonts w:ascii="Arial" w:hAnsi="Arial" w:cs="Arial"/>
          <w:lang w:val="fr-CA"/>
        </w:rPr>
        <w:t xml:space="preserve"> la base pour créer un programme qui répond aux besoins des employés. À cette fin, une série de consultations sont menées d’un bout à l’autre du Canada jusq</w:t>
      </w:r>
      <w:r w:rsidR="00845140">
        <w:rPr>
          <w:rFonts w:ascii="Arial" w:hAnsi="Arial" w:cs="Arial"/>
          <w:lang w:val="fr-CA"/>
        </w:rPr>
        <w:t>u’à la fin de l’exercice. Demeurez</w:t>
      </w:r>
      <w:r>
        <w:rPr>
          <w:rFonts w:ascii="Arial" w:hAnsi="Arial" w:cs="Arial"/>
          <w:lang w:val="fr-CA"/>
        </w:rPr>
        <w:t xml:space="preserve"> à l’affût pour toute communication à ce sujet dans votre courriel</w:t>
      </w:r>
      <w:r w:rsidR="00516EC8" w:rsidRPr="00023D5D">
        <w:rPr>
          <w:rFonts w:ascii="Arial" w:hAnsi="Arial" w:cs="Arial"/>
          <w:color w:val="000000"/>
          <w:lang w:val="fr-CA"/>
        </w:rPr>
        <w:t>.</w:t>
      </w:r>
    </w:p>
    <w:p w14:paraId="6F51DEA0" w14:textId="77777777" w:rsidR="00516EC8" w:rsidRPr="00023D5D" w:rsidRDefault="00516EC8" w:rsidP="00516EC8">
      <w:pPr>
        <w:rPr>
          <w:rFonts w:ascii="Arial" w:hAnsi="Arial" w:cs="Arial"/>
          <w:color w:val="000000"/>
          <w:lang w:val="fr-CA"/>
        </w:rPr>
      </w:pPr>
    </w:p>
    <w:p w14:paraId="32D67FF6" w14:textId="77777777" w:rsidR="006C08D6" w:rsidRPr="00023D5D" w:rsidRDefault="00C05B08" w:rsidP="00236336">
      <w:pPr>
        <w:pStyle w:val="Heading2"/>
        <w:rPr>
          <w:rFonts w:ascii="Arial" w:hAnsi="Arial" w:cs="Arial"/>
          <w:color w:val="auto"/>
          <w:lang w:val="fr-CA"/>
        </w:rPr>
      </w:pPr>
      <w:r>
        <w:rPr>
          <w:rFonts w:ascii="Arial" w:hAnsi="Arial" w:cs="Arial"/>
          <w:color w:val="auto"/>
          <w:lang w:val="fr-CA"/>
        </w:rPr>
        <w:t>Mot de la fin</w:t>
      </w:r>
    </w:p>
    <w:p w14:paraId="745B0F89" w14:textId="2E56B2B2" w:rsidR="00D831DD" w:rsidRPr="00023D5D" w:rsidRDefault="00516EC8" w:rsidP="00624E1B">
      <w:pPr>
        <w:spacing w:after="0"/>
        <w:rPr>
          <w:rFonts w:ascii="Arial" w:eastAsia="Times New Roman" w:hAnsi="Arial" w:cs="Arial"/>
          <w:lang w:val="fr-CA"/>
        </w:rPr>
      </w:pPr>
      <w:r w:rsidRPr="00023D5D">
        <w:rPr>
          <w:rFonts w:ascii="Arial" w:eastAsia="Times New Roman" w:hAnsi="Arial" w:cs="Arial"/>
          <w:lang w:val="fr-CA"/>
        </w:rPr>
        <w:t>Andr</w:t>
      </w:r>
      <w:r w:rsidR="00C05B08">
        <w:rPr>
          <w:rFonts w:ascii="Arial" w:eastAsia="Times New Roman" w:hAnsi="Arial" w:cs="Arial"/>
          <w:lang w:val="fr-CA"/>
        </w:rPr>
        <w:t xml:space="preserve">é indique que la Direction générale des services de ressources humaines aimerait tenir un groupe de discussion </w:t>
      </w:r>
      <w:r w:rsidR="00504F02">
        <w:rPr>
          <w:rFonts w:ascii="Arial" w:eastAsia="Times New Roman" w:hAnsi="Arial" w:cs="Arial"/>
          <w:lang w:val="fr-CA"/>
        </w:rPr>
        <w:t xml:space="preserve">formé </w:t>
      </w:r>
      <w:r w:rsidR="00D127C4">
        <w:rPr>
          <w:rFonts w:ascii="Arial" w:eastAsia="Times New Roman" w:hAnsi="Arial" w:cs="Arial"/>
          <w:lang w:val="fr-CA"/>
        </w:rPr>
        <w:t>de huit à dix</w:t>
      </w:r>
      <w:r w:rsidR="00C05B08">
        <w:rPr>
          <w:rFonts w:ascii="Arial" w:eastAsia="Times New Roman" w:hAnsi="Arial" w:cs="Arial"/>
          <w:lang w:val="fr-CA"/>
        </w:rPr>
        <w:t xml:space="preserve"> membres du REH afi</w:t>
      </w:r>
      <w:r w:rsidR="00434A74">
        <w:rPr>
          <w:rFonts w:ascii="Arial" w:eastAsia="Times New Roman" w:hAnsi="Arial" w:cs="Arial"/>
          <w:lang w:val="fr-CA"/>
        </w:rPr>
        <w:t>n d’aborder la question du recrutement et d</w:t>
      </w:r>
      <w:r w:rsidR="00C05B08">
        <w:rPr>
          <w:rFonts w:ascii="Arial" w:eastAsia="Times New Roman" w:hAnsi="Arial" w:cs="Arial"/>
          <w:lang w:val="fr-CA"/>
        </w:rPr>
        <w:t>e</w:t>
      </w:r>
      <w:r w:rsidR="00845140">
        <w:rPr>
          <w:rFonts w:ascii="Arial" w:eastAsia="Times New Roman" w:hAnsi="Arial" w:cs="Arial"/>
          <w:lang w:val="fr-CA"/>
        </w:rPr>
        <w:t>s stratégies visant spécifiquement</w:t>
      </w:r>
      <w:r w:rsidR="00C05B08">
        <w:rPr>
          <w:rFonts w:ascii="Arial" w:eastAsia="Times New Roman" w:hAnsi="Arial" w:cs="Arial"/>
          <w:lang w:val="fr-CA"/>
        </w:rPr>
        <w:t xml:space="preserve"> nos membres. Les participants </w:t>
      </w:r>
      <w:r w:rsidR="0018669D">
        <w:rPr>
          <w:rFonts w:ascii="Arial" w:eastAsia="Times New Roman" w:hAnsi="Arial" w:cs="Arial"/>
          <w:lang w:val="fr-CA"/>
        </w:rPr>
        <w:t xml:space="preserve">à ce groupe </w:t>
      </w:r>
      <w:r w:rsidR="00C05B08">
        <w:rPr>
          <w:rFonts w:ascii="Arial" w:eastAsia="Times New Roman" w:hAnsi="Arial" w:cs="Arial"/>
          <w:lang w:val="fr-CA"/>
        </w:rPr>
        <w:t xml:space="preserve">seront sélectionnés selon le principe premier arrivé premier </w:t>
      </w:r>
      <w:r w:rsidR="00581EDC">
        <w:rPr>
          <w:rFonts w:ascii="Arial" w:eastAsia="Times New Roman" w:hAnsi="Arial" w:cs="Arial"/>
          <w:lang w:val="fr-CA"/>
        </w:rPr>
        <w:t>servi</w:t>
      </w:r>
      <w:r w:rsidR="00434A74">
        <w:rPr>
          <w:rFonts w:ascii="Arial" w:eastAsia="Times New Roman" w:hAnsi="Arial" w:cs="Arial"/>
          <w:lang w:val="fr-CA"/>
        </w:rPr>
        <w:t>, le but</w:t>
      </w:r>
      <w:r w:rsidR="00C05B08">
        <w:rPr>
          <w:rFonts w:ascii="Arial" w:eastAsia="Times New Roman" w:hAnsi="Arial" w:cs="Arial"/>
          <w:lang w:val="fr-CA"/>
        </w:rPr>
        <w:t xml:space="preserve"> éta</w:t>
      </w:r>
      <w:r w:rsidR="0018669D">
        <w:rPr>
          <w:rFonts w:ascii="Arial" w:eastAsia="Times New Roman" w:hAnsi="Arial" w:cs="Arial"/>
          <w:lang w:val="fr-CA"/>
        </w:rPr>
        <w:t xml:space="preserve">nt que tous les niveaux et </w:t>
      </w:r>
      <w:r w:rsidR="00C05B08">
        <w:rPr>
          <w:rFonts w:ascii="Arial" w:eastAsia="Times New Roman" w:hAnsi="Arial" w:cs="Arial"/>
          <w:lang w:val="fr-CA"/>
        </w:rPr>
        <w:t>toutes les régions</w:t>
      </w:r>
      <w:r w:rsidR="0018669D">
        <w:rPr>
          <w:rFonts w:ascii="Arial" w:eastAsia="Times New Roman" w:hAnsi="Arial" w:cs="Arial"/>
          <w:lang w:val="fr-CA"/>
        </w:rPr>
        <w:t xml:space="preserve"> soient représentés</w:t>
      </w:r>
      <w:r w:rsidR="00C05B08">
        <w:rPr>
          <w:rFonts w:ascii="Arial" w:eastAsia="Times New Roman" w:hAnsi="Arial" w:cs="Arial"/>
          <w:lang w:val="fr-CA"/>
        </w:rPr>
        <w:t xml:space="preserve">. Si vous êtes intéressé à participer à ce groupe de discussion, veuillez envoyer un courriel à la </w:t>
      </w:r>
      <w:hyperlink r:id="rId14" w:history="1">
        <w:r w:rsidR="00C05B08">
          <w:rPr>
            <w:rStyle w:val="Hyperlink"/>
            <w:rFonts w:ascii="Arial" w:eastAsia="Times New Roman" w:hAnsi="Arial" w:cs="Arial"/>
            <w:lang w:val="fr-CA"/>
          </w:rPr>
          <w:t>boîte de réception générique</w:t>
        </w:r>
      </w:hyperlink>
      <w:r w:rsidR="00D831DD" w:rsidRPr="00023D5D">
        <w:rPr>
          <w:rFonts w:ascii="Arial" w:eastAsia="Times New Roman" w:hAnsi="Arial" w:cs="Arial"/>
          <w:lang w:val="fr-CA"/>
        </w:rPr>
        <w:t xml:space="preserve">. </w:t>
      </w:r>
      <w:r w:rsidR="00C05B08">
        <w:rPr>
          <w:rFonts w:ascii="Arial" w:eastAsia="Times New Roman" w:hAnsi="Arial" w:cs="Arial"/>
          <w:lang w:val="fr-CA"/>
        </w:rPr>
        <w:t>Il est fort probable que nous obtiendrons ainsi un</w:t>
      </w:r>
      <w:r w:rsidR="00D127C4">
        <w:rPr>
          <w:rFonts w:ascii="Arial" w:eastAsia="Times New Roman" w:hAnsi="Arial" w:cs="Arial"/>
          <w:lang w:val="fr-CA"/>
        </w:rPr>
        <w:t>e bonne représentation des employés handicapés</w:t>
      </w:r>
      <w:r w:rsidR="00C05B08">
        <w:rPr>
          <w:rFonts w:ascii="Arial" w:eastAsia="Times New Roman" w:hAnsi="Arial" w:cs="Arial"/>
          <w:lang w:val="fr-CA"/>
        </w:rPr>
        <w:t>. Le plan de travail sera affiché sur notre site intranet</w:t>
      </w:r>
      <w:r w:rsidR="00434A74">
        <w:rPr>
          <w:rFonts w:ascii="Arial" w:eastAsia="Times New Roman" w:hAnsi="Arial" w:cs="Arial"/>
          <w:lang w:val="fr-CA"/>
        </w:rPr>
        <w:t xml:space="preserve">. </w:t>
      </w:r>
      <w:r w:rsidR="00C05B08">
        <w:rPr>
          <w:rFonts w:ascii="Arial" w:eastAsia="Times New Roman" w:hAnsi="Arial" w:cs="Arial"/>
          <w:lang w:val="fr-CA"/>
        </w:rPr>
        <w:t>Merci à tous de participer à notre réseau</w:t>
      </w:r>
      <w:r w:rsidR="006C08D6" w:rsidRPr="00023D5D">
        <w:rPr>
          <w:rFonts w:ascii="Arial" w:eastAsia="Times New Roman" w:hAnsi="Arial" w:cs="Arial"/>
          <w:lang w:val="fr-CA"/>
        </w:rPr>
        <w:t>.</w:t>
      </w:r>
    </w:p>
    <w:p w14:paraId="646FE012" w14:textId="77777777" w:rsidR="00624E1B" w:rsidRPr="00023D5D" w:rsidRDefault="000A4C2A" w:rsidP="00624E1B">
      <w:pPr>
        <w:spacing w:after="0"/>
        <w:rPr>
          <w:rFonts w:ascii="Arial" w:eastAsia="Times New Roman" w:hAnsi="Arial" w:cs="Arial"/>
          <w:lang w:val="fr-CA"/>
        </w:rPr>
      </w:pPr>
      <w:r w:rsidRPr="00023D5D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61312" behindDoc="1" locked="0" layoutInCell="1" allowOverlap="1" wp14:anchorId="2BF0631D" wp14:editId="40171B70">
            <wp:simplePos x="0" y="0"/>
            <wp:positionH relativeFrom="column">
              <wp:posOffset>5543550</wp:posOffset>
            </wp:positionH>
            <wp:positionV relativeFrom="paragraph">
              <wp:posOffset>102870</wp:posOffset>
            </wp:positionV>
            <wp:extent cx="1028700" cy="1057275"/>
            <wp:effectExtent l="0" t="0" r="1270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4028F" w14:textId="41AF9D38" w:rsidR="00A77650" w:rsidRPr="00023D5D" w:rsidRDefault="00C05B08" w:rsidP="006C08D6">
      <w:pPr>
        <w:rPr>
          <w:rFonts w:ascii="Arial" w:eastAsia="Times New Roman" w:hAnsi="Arial" w:cs="Arial"/>
          <w:lang w:val="fr-CA"/>
        </w:rPr>
      </w:pPr>
      <w:r>
        <w:rPr>
          <w:rFonts w:ascii="Arial" w:hAnsi="Arial" w:cs="Arial"/>
          <w:lang w:val="fr-CA"/>
        </w:rPr>
        <w:t xml:space="preserve">Prochaine réunion : le </w:t>
      </w:r>
      <w:r w:rsidR="00D831DD" w:rsidRPr="00023D5D">
        <w:rPr>
          <w:rFonts w:ascii="Arial" w:eastAsia="Times New Roman" w:hAnsi="Arial" w:cs="Arial"/>
          <w:b/>
          <w:i/>
          <w:color w:val="119F7A"/>
          <w:lang w:val="fr-CA"/>
        </w:rPr>
        <w:t>23</w:t>
      </w:r>
      <w:r>
        <w:rPr>
          <w:rFonts w:ascii="Arial" w:eastAsia="Times New Roman" w:hAnsi="Arial" w:cs="Arial"/>
          <w:b/>
          <w:i/>
          <w:color w:val="119F7A"/>
          <w:lang w:val="fr-CA"/>
        </w:rPr>
        <w:t xml:space="preserve"> mars</w:t>
      </w:r>
      <w:r w:rsidR="00D831DD" w:rsidRPr="00023D5D">
        <w:rPr>
          <w:rFonts w:ascii="Arial" w:eastAsia="Times New Roman" w:hAnsi="Arial" w:cs="Arial"/>
          <w:b/>
          <w:i/>
          <w:color w:val="119F7A"/>
          <w:lang w:val="fr-CA"/>
        </w:rPr>
        <w:t xml:space="preserve"> 2017 </w:t>
      </w:r>
    </w:p>
    <w:sectPr w:rsidR="00A77650" w:rsidRPr="00023D5D" w:rsidSect="00094AC1">
      <w:headerReference w:type="default" r:id="rId16"/>
      <w:pgSz w:w="12240" w:h="15840"/>
      <w:pgMar w:top="1440" w:right="1080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9E3FD" w14:textId="77777777" w:rsidR="009528E2" w:rsidRDefault="009528E2" w:rsidP="00023FF9">
      <w:pPr>
        <w:spacing w:after="0" w:line="240" w:lineRule="auto"/>
      </w:pPr>
      <w:r>
        <w:separator/>
      </w:r>
    </w:p>
  </w:endnote>
  <w:endnote w:type="continuationSeparator" w:id="0">
    <w:p w14:paraId="6B2F4F2F" w14:textId="77777777" w:rsidR="009528E2" w:rsidRDefault="009528E2" w:rsidP="0002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A6ABE" w14:textId="77777777" w:rsidR="009528E2" w:rsidRDefault="009528E2" w:rsidP="00023FF9">
      <w:pPr>
        <w:spacing w:after="0" w:line="240" w:lineRule="auto"/>
      </w:pPr>
      <w:r>
        <w:separator/>
      </w:r>
    </w:p>
  </w:footnote>
  <w:footnote w:type="continuationSeparator" w:id="0">
    <w:p w14:paraId="28EEEA89" w14:textId="77777777" w:rsidR="009528E2" w:rsidRDefault="009528E2" w:rsidP="0002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BF820" w14:textId="77777777" w:rsidR="00F334F5" w:rsidRDefault="00F334F5" w:rsidP="00023FF9">
    <w:pPr>
      <w:pStyle w:val="Heading6"/>
      <w:tabs>
        <w:tab w:val="center" w:pos="4680"/>
      </w:tabs>
      <w:ind w:left="-142"/>
      <w:jc w:val="both"/>
      <w:rPr>
        <w:rFonts w:ascii="Arial" w:hAnsi="Arial" w:cs="Arial"/>
        <w:szCs w:val="22"/>
        <w:lang w:val="en-US"/>
      </w:rPr>
    </w:pPr>
    <w:r>
      <w:rPr>
        <w:noProof/>
        <w:lang w:val="en-CA" w:eastAsia="en-CA"/>
      </w:rPr>
      <w:drawing>
        <wp:inline distT="0" distB="0" distL="0" distR="0" wp14:anchorId="42565853" wp14:editId="05874B49">
          <wp:extent cx="5492750" cy="273050"/>
          <wp:effectExtent l="0" t="0" r="0" b="6350"/>
          <wp:docPr id="4" name="Picture 4" descr="Canada 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Cs w:val="22"/>
        <w:lang w:val="en-US"/>
      </w:rPr>
      <w:tab/>
    </w:r>
  </w:p>
  <w:p w14:paraId="581AB811" w14:textId="77777777" w:rsidR="00F334F5" w:rsidRDefault="00F334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4D02"/>
    <w:multiLevelType w:val="hybridMultilevel"/>
    <w:tmpl w:val="0758F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111EE"/>
    <w:multiLevelType w:val="hybridMultilevel"/>
    <w:tmpl w:val="0A909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805F7"/>
    <w:multiLevelType w:val="hybridMultilevel"/>
    <w:tmpl w:val="A8B25D3E"/>
    <w:lvl w:ilvl="0" w:tplc="0D302A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C0A23"/>
    <w:multiLevelType w:val="hybridMultilevel"/>
    <w:tmpl w:val="1AC41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540FF"/>
    <w:multiLevelType w:val="hybridMultilevel"/>
    <w:tmpl w:val="891ED0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40FB3"/>
    <w:multiLevelType w:val="hybridMultilevel"/>
    <w:tmpl w:val="CE9835A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94BD0"/>
    <w:multiLevelType w:val="hybridMultilevel"/>
    <w:tmpl w:val="5880B5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967F0"/>
    <w:multiLevelType w:val="hybridMultilevel"/>
    <w:tmpl w:val="4ACE4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25A54"/>
    <w:multiLevelType w:val="hybridMultilevel"/>
    <w:tmpl w:val="F47A7252"/>
    <w:lvl w:ilvl="0" w:tplc="A7F60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1E1A63"/>
    <w:multiLevelType w:val="hybridMultilevel"/>
    <w:tmpl w:val="7C28888C"/>
    <w:lvl w:ilvl="0" w:tplc="F90E27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62956"/>
    <w:multiLevelType w:val="hybridMultilevel"/>
    <w:tmpl w:val="2DBAC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82CCB"/>
    <w:multiLevelType w:val="hybridMultilevel"/>
    <w:tmpl w:val="E440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F9"/>
    <w:rsid w:val="00004820"/>
    <w:rsid w:val="00004F58"/>
    <w:rsid w:val="000232D9"/>
    <w:rsid w:val="00023D5D"/>
    <w:rsid w:val="00023FF9"/>
    <w:rsid w:val="00025924"/>
    <w:rsid w:val="00031238"/>
    <w:rsid w:val="00036F1F"/>
    <w:rsid w:val="00040BD7"/>
    <w:rsid w:val="00044CF3"/>
    <w:rsid w:val="00046B2E"/>
    <w:rsid w:val="00064161"/>
    <w:rsid w:val="00072A5D"/>
    <w:rsid w:val="0008001C"/>
    <w:rsid w:val="000810DD"/>
    <w:rsid w:val="000820A5"/>
    <w:rsid w:val="00083680"/>
    <w:rsid w:val="000875C0"/>
    <w:rsid w:val="00091941"/>
    <w:rsid w:val="00094AC1"/>
    <w:rsid w:val="00096E6B"/>
    <w:rsid w:val="000A0AC4"/>
    <w:rsid w:val="000A4C2A"/>
    <w:rsid w:val="000A4FBB"/>
    <w:rsid w:val="000B0B91"/>
    <w:rsid w:val="000E5253"/>
    <w:rsid w:val="00100F56"/>
    <w:rsid w:val="00106C1B"/>
    <w:rsid w:val="001306ED"/>
    <w:rsid w:val="00142202"/>
    <w:rsid w:val="001635DA"/>
    <w:rsid w:val="001678D5"/>
    <w:rsid w:val="00171D14"/>
    <w:rsid w:val="00177F37"/>
    <w:rsid w:val="001808C7"/>
    <w:rsid w:val="0018669D"/>
    <w:rsid w:val="001B1B15"/>
    <w:rsid w:val="001B79A6"/>
    <w:rsid w:val="001D6A86"/>
    <w:rsid w:val="001F1D48"/>
    <w:rsid w:val="00207208"/>
    <w:rsid w:val="002148B9"/>
    <w:rsid w:val="002237C0"/>
    <w:rsid w:val="002262B8"/>
    <w:rsid w:val="00236336"/>
    <w:rsid w:val="00245908"/>
    <w:rsid w:val="00250E26"/>
    <w:rsid w:val="002562B4"/>
    <w:rsid w:val="00260DD1"/>
    <w:rsid w:val="00294A28"/>
    <w:rsid w:val="00296475"/>
    <w:rsid w:val="00297AB4"/>
    <w:rsid w:val="002A5DCE"/>
    <w:rsid w:val="002A78C0"/>
    <w:rsid w:val="002C1AA1"/>
    <w:rsid w:val="002E0327"/>
    <w:rsid w:val="002E5304"/>
    <w:rsid w:val="00302CAC"/>
    <w:rsid w:val="00306DA5"/>
    <w:rsid w:val="0032164D"/>
    <w:rsid w:val="003241E2"/>
    <w:rsid w:val="0032458A"/>
    <w:rsid w:val="0032747E"/>
    <w:rsid w:val="00335603"/>
    <w:rsid w:val="00336C83"/>
    <w:rsid w:val="00351F3F"/>
    <w:rsid w:val="00356306"/>
    <w:rsid w:val="00366AA9"/>
    <w:rsid w:val="00375F58"/>
    <w:rsid w:val="00392B4B"/>
    <w:rsid w:val="00397CB3"/>
    <w:rsid w:val="003A52D6"/>
    <w:rsid w:val="003C079B"/>
    <w:rsid w:val="003C5032"/>
    <w:rsid w:val="003D33DA"/>
    <w:rsid w:val="003D3ECC"/>
    <w:rsid w:val="003D4D53"/>
    <w:rsid w:val="003E2EE3"/>
    <w:rsid w:val="003E43CE"/>
    <w:rsid w:val="003E5C92"/>
    <w:rsid w:val="003E705A"/>
    <w:rsid w:val="0041048A"/>
    <w:rsid w:val="00410AFF"/>
    <w:rsid w:val="00427078"/>
    <w:rsid w:val="00431CA3"/>
    <w:rsid w:val="004330A5"/>
    <w:rsid w:val="00434A74"/>
    <w:rsid w:val="00440B48"/>
    <w:rsid w:val="00443F47"/>
    <w:rsid w:val="00454CE9"/>
    <w:rsid w:val="004776AE"/>
    <w:rsid w:val="004872A5"/>
    <w:rsid w:val="00490243"/>
    <w:rsid w:val="00490C24"/>
    <w:rsid w:val="004A4251"/>
    <w:rsid w:val="004C0DE2"/>
    <w:rsid w:val="004D3739"/>
    <w:rsid w:val="004D57DE"/>
    <w:rsid w:val="004D6E39"/>
    <w:rsid w:val="004E49F3"/>
    <w:rsid w:val="004F2F33"/>
    <w:rsid w:val="00502054"/>
    <w:rsid w:val="00504F02"/>
    <w:rsid w:val="00510E03"/>
    <w:rsid w:val="00516000"/>
    <w:rsid w:val="00516EC8"/>
    <w:rsid w:val="00543B6F"/>
    <w:rsid w:val="00547685"/>
    <w:rsid w:val="00551087"/>
    <w:rsid w:val="0055281E"/>
    <w:rsid w:val="0055756D"/>
    <w:rsid w:val="00581EDC"/>
    <w:rsid w:val="00583E8C"/>
    <w:rsid w:val="00585FA0"/>
    <w:rsid w:val="005A4991"/>
    <w:rsid w:val="005D2401"/>
    <w:rsid w:val="005E3A18"/>
    <w:rsid w:val="005F7B52"/>
    <w:rsid w:val="00606175"/>
    <w:rsid w:val="006124ED"/>
    <w:rsid w:val="006220DE"/>
    <w:rsid w:val="00624E1B"/>
    <w:rsid w:val="00630E31"/>
    <w:rsid w:val="0064074B"/>
    <w:rsid w:val="00656D4B"/>
    <w:rsid w:val="00662FC8"/>
    <w:rsid w:val="0067152C"/>
    <w:rsid w:val="00680334"/>
    <w:rsid w:val="0068248A"/>
    <w:rsid w:val="006A682C"/>
    <w:rsid w:val="006B48A8"/>
    <w:rsid w:val="006B7E90"/>
    <w:rsid w:val="006C08D6"/>
    <w:rsid w:val="006C2766"/>
    <w:rsid w:val="006F15F3"/>
    <w:rsid w:val="006F5DC3"/>
    <w:rsid w:val="006F6FC3"/>
    <w:rsid w:val="00701127"/>
    <w:rsid w:val="0072002C"/>
    <w:rsid w:val="0072018B"/>
    <w:rsid w:val="00722091"/>
    <w:rsid w:val="00733387"/>
    <w:rsid w:val="00750CB3"/>
    <w:rsid w:val="0075786E"/>
    <w:rsid w:val="00762C9C"/>
    <w:rsid w:val="00766784"/>
    <w:rsid w:val="00771D4F"/>
    <w:rsid w:val="00774A3D"/>
    <w:rsid w:val="00781520"/>
    <w:rsid w:val="00787D57"/>
    <w:rsid w:val="00795381"/>
    <w:rsid w:val="007B17CD"/>
    <w:rsid w:val="007B7FE9"/>
    <w:rsid w:val="007C2F52"/>
    <w:rsid w:val="007D53F1"/>
    <w:rsid w:val="007E7A6F"/>
    <w:rsid w:val="007F2931"/>
    <w:rsid w:val="007F7987"/>
    <w:rsid w:val="00807AED"/>
    <w:rsid w:val="00814624"/>
    <w:rsid w:val="00832CF5"/>
    <w:rsid w:val="00837778"/>
    <w:rsid w:val="00845140"/>
    <w:rsid w:val="00855BC0"/>
    <w:rsid w:val="00860BD2"/>
    <w:rsid w:val="00862674"/>
    <w:rsid w:val="00876E81"/>
    <w:rsid w:val="00887A4F"/>
    <w:rsid w:val="00894438"/>
    <w:rsid w:val="008A30EB"/>
    <w:rsid w:val="008A34D2"/>
    <w:rsid w:val="008A55C5"/>
    <w:rsid w:val="008A771E"/>
    <w:rsid w:val="008B1A9B"/>
    <w:rsid w:val="008C7A48"/>
    <w:rsid w:val="008D6DAA"/>
    <w:rsid w:val="008F4FCE"/>
    <w:rsid w:val="009139E4"/>
    <w:rsid w:val="009229EF"/>
    <w:rsid w:val="00950237"/>
    <w:rsid w:val="009528E2"/>
    <w:rsid w:val="00954E60"/>
    <w:rsid w:val="00957434"/>
    <w:rsid w:val="00960099"/>
    <w:rsid w:val="00992964"/>
    <w:rsid w:val="00997544"/>
    <w:rsid w:val="009C4969"/>
    <w:rsid w:val="009D008F"/>
    <w:rsid w:val="009D3FC6"/>
    <w:rsid w:val="009D7A14"/>
    <w:rsid w:val="00A02262"/>
    <w:rsid w:val="00A15E6D"/>
    <w:rsid w:val="00A22B1D"/>
    <w:rsid w:val="00A317D0"/>
    <w:rsid w:val="00A41058"/>
    <w:rsid w:val="00A43FC2"/>
    <w:rsid w:val="00A57730"/>
    <w:rsid w:val="00A748DE"/>
    <w:rsid w:val="00A77650"/>
    <w:rsid w:val="00A87411"/>
    <w:rsid w:val="00A907E6"/>
    <w:rsid w:val="00A91A34"/>
    <w:rsid w:val="00A9341E"/>
    <w:rsid w:val="00A94A92"/>
    <w:rsid w:val="00A967CF"/>
    <w:rsid w:val="00A978A5"/>
    <w:rsid w:val="00AC5540"/>
    <w:rsid w:val="00AC788A"/>
    <w:rsid w:val="00AD4EE9"/>
    <w:rsid w:val="00AD6CAB"/>
    <w:rsid w:val="00AE05A5"/>
    <w:rsid w:val="00AF392F"/>
    <w:rsid w:val="00AF6ACF"/>
    <w:rsid w:val="00B039F5"/>
    <w:rsid w:val="00B12E20"/>
    <w:rsid w:val="00B17592"/>
    <w:rsid w:val="00B31A0B"/>
    <w:rsid w:val="00B34FEB"/>
    <w:rsid w:val="00B405BF"/>
    <w:rsid w:val="00B416AC"/>
    <w:rsid w:val="00B5469D"/>
    <w:rsid w:val="00B612F6"/>
    <w:rsid w:val="00B71C2A"/>
    <w:rsid w:val="00B8335E"/>
    <w:rsid w:val="00B87B6F"/>
    <w:rsid w:val="00B96C2B"/>
    <w:rsid w:val="00BA7555"/>
    <w:rsid w:val="00BB2087"/>
    <w:rsid w:val="00BB2173"/>
    <w:rsid w:val="00BD0801"/>
    <w:rsid w:val="00BD3D12"/>
    <w:rsid w:val="00BF23CF"/>
    <w:rsid w:val="00BF5AB3"/>
    <w:rsid w:val="00C04F2C"/>
    <w:rsid w:val="00C05B08"/>
    <w:rsid w:val="00C07F45"/>
    <w:rsid w:val="00C1475E"/>
    <w:rsid w:val="00C3328A"/>
    <w:rsid w:val="00C358A8"/>
    <w:rsid w:val="00C35CAD"/>
    <w:rsid w:val="00C37F82"/>
    <w:rsid w:val="00C4431F"/>
    <w:rsid w:val="00C44A30"/>
    <w:rsid w:val="00C501E2"/>
    <w:rsid w:val="00C65D4D"/>
    <w:rsid w:val="00C70E76"/>
    <w:rsid w:val="00C74900"/>
    <w:rsid w:val="00C7680E"/>
    <w:rsid w:val="00C906DF"/>
    <w:rsid w:val="00CA0444"/>
    <w:rsid w:val="00CA426F"/>
    <w:rsid w:val="00CB1CB7"/>
    <w:rsid w:val="00CC2E58"/>
    <w:rsid w:val="00CD1F81"/>
    <w:rsid w:val="00CD6884"/>
    <w:rsid w:val="00CE1563"/>
    <w:rsid w:val="00CF29B0"/>
    <w:rsid w:val="00D041C5"/>
    <w:rsid w:val="00D127C4"/>
    <w:rsid w:val="00D14577"/>
    <w:rsid w:val="00D23AF8"/>
    <w:rsid w:val="00D2635F"/>
    <w:rsid w:val="00D27285"/>
    <w:rsid w:val="00D27E86"/>
    <w:rsid w:val="00D32766"/>
    <w:rsid w:val="00D5241E"/>
    <w:rsid w:val="00D574F0"/>
    <w:rsid w:val="00D60B61"/>
    <w:rsid w:val="00D67A32"/>
    <w:rsid w:val="00D831DD"/>
    <w:rsid w:val="00D94DF3"/>
    <w:rsid w:val="00D96AB3"/>
    <w:rsid w:val="00DA4FF0"/>
    <w:rsid w:val="00DB627E"/>
    <w:rsid w:val="00DB6FB7"/>
    <w:rsid w:val="00DD0523"/>
    <w:rsid w:val="00DF4924"/>
    <w:rsid w:val="00DF50A8"/>
    <w:rsid w:val="00DF786B"/>
    <w:rsid w:val="00E02BE7"/>
    <w:rsid w:val="00E26CCD"/>
    <w:rsid w:val="00E275F9"/>
    <w:rsid w:val="00E30F86"/>
    <w:rsid w:val="00E37D15"/>
    <w:rsid w:val="00E427E8"/>
    <w:rsid w:val="00E45036"/>
    <w:rsid w:val="00E451B0"/>
    <w:rsid w:val="00E602C0"/>
    <w:rsid w:val="00E6668D"/>
    <w:rsid w:val="00E72FF4"/>
    <w:rsid w:val="00E731CC"/>
    <w:rsid w:val="00E839CF"/>
    <w:rsid w:val="00E865DE"/>
    <w:rsid w:val="00E869C0"/>
    <w:rsid w:val="00EA3D22"/>
    <w:rsid w:val="00EA7F87"/>
    <w:rsid w:val="00EB4B4F"/>
    <w:rsid w:val="00EB73C1"/>
    <w:rsid w:val="00EC0E86"/>
    <w:rsid w:val="00EF607E"/>
    <w:rsid w:val="00F00E29"/>
    <w:rsid w:val="00F01335"/>
    <w:rsid w:val="00F0228C"/>
    <w:rsid w:val="00F253AF"/>
    <w:rsid w:val="00F334F5"/>
    <w:rsid w:val="00F340E6"/>
    <w:rsid w:val="00F56DA4"/>
    <w:rsid w:val="00F630E0"/>
    <w:rsid w:val="00F70173"/>
    <w:rsid w:val="00F8552E"/>
    <w:rsid w:val="00FB7E8B"/>
    <w:rsid w:val="00FD159D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55D2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23FF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F9"/>
  </w:style>
  <w:style w:type="paragraph" w:styleId="Footer">
    <w:name w:val="footer"/>
    <w:basedOn w:val="Normal"/>
    <w:link w:val="FooterChar"/>
    <w:uiPriority w:val="99"/>
    <w:unhideWhenUsed/>
    <w:rsid w:val="0002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F9"/>
  </w:style>
  <w:style w:type="character" w:customStyle="1" w:styleId="Heading6Char">
    <w:name w:val="Heading 6 Char"/>
    <w:basedOn w:val="DefaultParagraphFont"/>
    <w:link w:val="Heading6"/>
    <w:rsid w:val="00023FF9"/>
    <w:rPr>
      <w:rFonts w:ascii="Times New Roman" w:eastAsia="Times New Roman" w:hAnsi="Times New Roman" w:cs="Times New Roman"/>
      <w:b/>
      <w:bCs/>
      <w:szCs w:val="24"/>
      <w:lang w:val="fr-CA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1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1F3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31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78"/>
    <w:rPr>
      <w:color w:val="0000FF"/>
      <w:u w:val="single"/>
    </w:rPr>
  </w:style>
  <w:style w:type="table" w:styleId="TableGrid">
    <w:name w:val="Table Grid"/>
    <w:basedOn w:val="TableNormal"/>
    <w:uiPriority w:val="59"/>
    <w:rsid w:val="008A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63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5D24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23FF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val="fr-CA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F9"/>
  </w:style>
  <w:style w:type="paragraph" w:styleId="Footer">
    <w:name w:val="footer"/>
    <w:basedOn w:val="Normal"/>
    <w:link w:val="FooterChar"/>
    <w:uiPriority w:val="99"/>
    <w:unhideWhenUsed/>
    <w:rsid w:val="00023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F9"/>
  </w:style>
  <w:style w:type="character" w:customStyle="1" w:styleId="Heading6Char">
    <w:name w:val="Heading 6 Char"/>
    <w:basedOn w:val="DefaultParagraphFont"/>
    <w:link w:val="Heading6"/>
    <w:rsid w:val="00023FF9"/>
    <w:rPr>
      <w:rFonts w:ascii="Times New Roman" w:eastAsia="Times New Roman" w:hAnsi="Times New Roman" w:cs="Times New Roman"/>
      <w:b/>
      <w:bCs/>
      <w:szCs w:val="24"/>
      <w:lang w:val="fr-CA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23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3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1F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1F3F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ListParagraph">
    <w:name w:val="List Paragraph"/>
    <w:basedOn w:val="Normal"/>
    <w:uiPriority w:val="34"/>
    <w:qFormat/>
    <w:rsid w:val="00B31A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078"/>
    <w:rPr>
      <w:color w:val="0000FF"/>
      <w:u w:val="single"/>
    </w:rPr>
  </w:style>
  <w:style w:type="table" w:styleId="TableGrid">
    <w:name w:val="Table Grid"/>
    <w:basedOn w:val="TableNormal"/>
    <w:uiPriority w:val="59"/>
    <w:rsid w:val="008A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363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5D24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285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067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5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2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36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7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3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7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208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48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899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04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8960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8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1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5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1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41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45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396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782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90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136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951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347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5296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86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0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1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1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15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63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50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5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37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48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498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740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845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839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775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80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4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94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0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120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30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305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16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5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13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02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1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017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ervice.prv/eng/hr/mhw/mental_health_framework.s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service.prv/eng/hr/employment_equity/key_links/EDN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anada.ca/fr/emploi-developpement-social/programmes/invalidite/consultations/protocole-facultatif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A-RESEAU_EMPL_HANDICAPES_DISABILITIES_NETWORK-G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2504-45CD-4976-91FD-66A67E0F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10232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Weeks, Martha [W-T]</dc:creator>
  <cp:lastModifiedBy>Quinn, Heather [NC]</cp:lastModifiedBy>
  <cp:revision>2</cp:revision>
  <cp:lastPrinted>2017-03-01T12:44:00Z</cp:lastPrinted>
  <dcterms:created xsi:type="dcterms:W3CDTF">2017-03-27T18:42:00Z</dcterms:created>
  <dcterms:modified xsi:type="dcterms:W3CDTF">2017-03-27T18:42:00Z</dcterms:modified>
</cp:coreProperties>
</file>