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990"/>
      </w:tblGrid>
      <w:tr w:rsidR="00FD243B" w:rsidRPr="0021416B" w:rsidTr="007D4A7B">
        <w:tc>
          <w:tcPr>
            <w:tcW w:w="10302" w:type="dxa"/>
            <w:shd w:val="clear" w:color="auto" w:fill="auto"/>
          </w:tcPr>
          <w:p w:rsidR="00FD243B" w:rsidRPr="00D14826" w:rsidRDefault="00FD243B" w:rsidP="007D4A7B">
            <w:pPr>
              <w:jc w:val="center"/>
              <w:rPr>
                <w:rFonts w:ascii="Arial" w:hAnsi="Arial" w:cs="Arial"/>
                <w:b/>
                <w:caps/>
                <w:color w:val="003478"/>
                <w:sz w:val="4"/>
                <w:szCs w:val="4"/>
                <w:lang w:val="fr-CA"/>
              </w:rPr>
            </w:pPr>
            <w:bookmarkStart w:id="0" w:name="_GoBack"/>
            <w:bookmarkEnd w:id="0"/>
          </w:p>
          <w:p w:rsidR="00FD243B" w:rsidRPr="00D14826" w:rsidRDefault="00FD243B" w:rsidP="0021416B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r w:rsidRPr="00D14826">
              <w:rPr>
                <w:rFonts w:ascii="Arial" w:hAnsi="Arial" w:cs="Arial"/>
                <w:b/>
                <w:caps/>
                <w:color w:val="003478"/>
                <w:lang w:val="fr-CA"/>
              </w:rPr>
              <w:t>Agent</w:t>
            </w:r>
            <w:r w:rsidR="0021416B">
              <w:rPr>
                <w:rFonts w:ascii="Arial" w:hAnsi="Arial" w:cs="Arial"/>
                <w:b/>
                <w:caps/>
                <w:color w:val="003478"/>
                <w:lang w:val="fr-CA"/>
              </w:rPr>
              <w:t>(E)</w:t>
            </w:r>
            <w:r w:rsidRPr="00D14826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 principal</w:t>
            </w:r>
            <w:r w:rsidR="0021416B">
              <w:rPr>
                <w:rFonts w:ascii="Arial" w:hAnsi="Arial" w:cs="Arial"/>
                <w:b/>
                <w:caps/>
                <w:color w:val="003478"/>
                <w:lang w:val="fr-CA"/>
              </w:rPr>
              <w:t>(E)</w:t>
            </w:r>
            <w:r w:rsidRPr="00D14826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 de </w:t>
            </w:r>
            <w:r w:rsidR="0021416B">
              <w:rPr>
                <w:rFonts w:ascii="Arial" w:hAnsi="Arial" w:cs="Arial"/>
                <w:b/>
                <w:caps/>
                <w:color w:val="003478"/>
                <w:lang w:val="fr-CA"/>
              </w:rPr>
              <w:t>L’</w:t>
            </w:r>
            <w:r w:rsidRPr="00D14826">
              <w:rPr>
                <w:rFonts w:ascii="Arial" w:hAnsi="Arial" w:cs="Arial"/>
                <w:b/>
                <w:caps/>
                <w:color w:val="003478"/>
                <w:lang w:val="fr-CA"/>
              </w:rPr>
              <w:t>é</w:t>
            </w:r>
            <w:r w:rsidR="0021416B">
              <w:rPr>
                <w:rFonts w:ascii="Arial" w:hAnsi="Arial" w:cs="Arial"/>
                <w:b/>
                <w:caps/>
                <w:color w:val="003478"/>
                <w:lang w:val="fr-CA"/>
              </w:rPr>
              <w:t>LABORATION DES PROGRAMMES</w:t>
            </w:r>
            <w:r w:rsidRPr="00D14826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 (pM-04)</w:t>
            </w:r>
          </w:p>
        </w:tc>
      </w:tr>
      <w:tr w:rsidR="00FD243B" w:rsidRPr="00D14826" w:rsidTr="007D4A7B">
        <w:tc>
          <w:tcPr>
            <w:tcW w:w="10302" w:type="dxa"/>
            <w:shd w:val="clear" w:color="auto" w:fill="auto"/>
          </w:tcPr>
          <w:p w:rsidR="00FD243B" w:rsidRPr="00D14826" w:rsidRDefault="00FD243B" w:rsidP="007D4A7B">
            <w:pPr>
              <w:jc w:val="center"/>
              <w:rPr>
                <w:rFonts w:ascii="Arial" w:hAnsi="Arial" w:cs="Arial"/>
              </w:rPr>
            </w:pPr>
            <w:r w:rsidRPr="00D14826">
              <w:rPr>
                <w:rFonts w:ascii="Arial" w:hAnsi="Arial" w:cs="Arial"/>
              </w:rPr>
              <w:t>Processus interne</w:t>
            </w:r>
          </w:p>
        </w:tc>
      </w:tr>
    </w:tbl>
    <w:p w:rsidR="00FD243B" w:rsidRPr="008B7FFD" w:rsidRDefault="00FD243B" w:rsidP="00FD243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24"/>
        <w:gridCol w:w="16"/>
        <w:gridCol w:w="13"/>
        <w:gridCol w:w="7381"/>
      </w:tblGrid>
      <w:tr w:rsidR="00FD243B" w:rsidRPr="00D14826" w:rsidTr="00FD243B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003478"/>
            <w:vAlign w:val="center"/>
          </w:tcPr>
          <w:p w:rsidR="00FD243B" w:rsidRPr="00D14826" w:rsidRDefault="00FD243B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essentielles</w:t>
            </w:r>
          </w:p>
        </w:tc>
      </w:tr>
      <w:tr w:rsidR="00FD243B" w:rsidRPr="00D14826" w:rsidTr="00FD243B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</w:p>
        </w:tc>
      </w:tr>
      <w:tr w:rsidR="00FD243B" w:rsidRPr="00ED2DA6" w:rsidTr="00FD243B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4826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7596" w:type="dxa"/>
            <w:gridSpan w:val="2"/>
            <w:shd w:val="clear" w:color="auto" w:fill="auto"/>
          </w:tcPr>
          <w:p w:rsidR="00FD243B" w:rsidRPr="00D14826" w:rsidRDefault="00FD243B" w:rsidP="00FD24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r w:rsidRPr="00D14826">
              <w:rPr>
                <w:rFonts w:ascii="Arial" w:hAnsi="Arial" w:cs="Arial"/>
                <w:sz w:val="20"/>
                <w:szCs w:val="20"/>
                <w:lang w:val="fr-FR"/>
              </w:rPr>
              <w:t>iplôme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  <w:p w:rsidR="00FD243B" w:rsidRPr="00D14826" w:rsidRDefault="00FD243B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D243B" w:rsidRPr="00D14826" w:rsidTr="00FD243B">
        <w:tc>
          <w:tcPr>
            <w:tcW w:w="1620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</w:p>
        </w:tc>
      </w:tr>
      <w:tr w:rsidR="00FD243B" w:rsidRPr="00D14826" w:rsidTr="00FD243B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4826">
              <w:rPr>
                <w:rFonts w:ascii="Arial" w:hAnsi="Arial" w:cs="Arial"/>
                <w:b/>
                <w:sz w:val="16"/>
                <w:szCs w:val="16"/>
              </w:rPr>
              <w:t>Choix obligatoire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FD243B" w:rsidRPr="00D14826" w:rsidRDefault="00FD243B" w:rsidP="00FD243B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Expérience de la collaboration avec divers partenaires communautaires ou divers ordres de gouvernement</w:t>
            </w:r>
          </w:p>
          <w:p w:rsidR="00FD243B" w:rsidRPr="00D14826" w:rsidRDefault="00FD243B" w:rsidP="007D4A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sz w:val="20"/>
                <w:szCs w:val="20"/>
              </w:rPr>
              <w:t>OU</w:t>
            </w:r>
          </w:p>
          <w:p w:rsidR="00FD243B" w:rsidRPr="00D14826" w:rsidRDefault="00FD243B" w:rsidP="00FD243B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Expérience de la collaboration avec des intervenants et des partenaires communautaires</w:t>
            </w:r>
          </w:p>
          <w:p w:rsidR="00FD243B" w:rsidRPr="00D14826" w:rsidRDefault="00FD243B" w:rsidP="007D4A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sz w:val="20"/>
                <w:szCs w:val="20"/>
              </w:rPr>
              <w:t>OU</w:t>
            </w:r>
          </w:p>
          <w:p w:rsidR="00FD243B" w:rsidRPr="00D14826" w:rsidRDefault="00FD243B" w:rsidP="00FD243B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Expérience du développement communautaire</w:t>
            </w:r>
          </w:p>
          <w:p w:rsidR="00FD243B" w:rsidRPr="00D14826" w:rsidRDefault="00FD243B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3B" w:rsidRPr="00D14826" w:rsidTr="00FD243B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FD243B" w:rsidRPr="00D14826" w:rsidTr="00FD243B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4826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7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43B" w:rsidRPr="00D14826" w:rsidRDefault="00FD243B" w:rsidP="00FD24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Communication (orale)</w:t>
            </w:r>
          </w:p>
          <w:p w:rsidR="00FD243B" w:rsidRPr="00D14826" w:rsidRDefault="00FD243B" w:rsidP="00FD24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Communication (écrite)</w:t>
            </w:r>
          </w:p>
          <w:p w:rsidR="00FD243B" w:rsidRPr="00D14826" w:rsidRDefault="00FD243B" w:rsidP="00FD24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Travail d'équipe</w:t>
            </w:r>
          </w:p>
          <w:p w:rsidR="00FD243B" w:rsidRPr="00D14826" w:rsidRDefault="00FD243B" w:rsidP="00FD24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Réflexion stratégique et analytique</w:t>
            </w:r>
          </w:p>
          <w:p w:rsidR="00FD243B" w:rsidRPr="00D14826" w:rsidRDefault="00FD243B" w:rsidP="00FD24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Réseautage</w:t>
            </w:r>
          </w:p>
          <w:p w:rsidR="00FD243B" w:rsidRPr="00D14826" w:rsidRDefault="00FD243B" w:rsidP="00FD24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Influence</w:t>
            </w:r>
          </w:p>
          <w:p w:rsidR="00FD243B" w:rsidRPr="00D14826" w:rsidRDefault="00FD243B" w:rsidP="00FD243B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Fiabilité</w:t>
            </w:r>
          </w:p>
          <w:p w:rsidR="00FD243B" w:rsidRPr="00D14826" w:rsidRDefault="00FD243B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3B" w:rsidRPr="0021416B" w:rsidTr="00FD243B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FD243B" w:rsidRPr="00D14826" w:rsidRDefault="00FD243B" w:rsidP="007D4A7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FD243B" w:rsidRPr="00D14826" w:rsidTr="00FD243B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4826">
              <w:rPr>
                <w:rFonts w:ascii="Arial" w:hAnsi="Arial" w:cs="Arial"/>
                <w:b/>
                <w:sz w:val="16"/>
                <w:szCs w:val="16"/>
              </w:rPr>
              <w:t>Choix obligatoire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FD243B" w:rsidRPr="00D14826" w:rsidRDefault="00FD243B" w:rsidP="00FD243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Anglais essentiel</w:t>
            </w:r>
          </w:p>
          <w:p w:rsidR="00FD243B" w:rsidRPr="00D14826" w:rsidRDefault="00FD243B" w:rsidP="00FD243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Français essentiel</w:t>
            </w:r>
          </w:p>
          <w:p w:rsidR="00FD243B" w:rsidRPr="00D14826" w:rsidRDefault="00FD243B" w:rsidP="00FD243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Anglais ou français essentiel</w:t>
            </w:r>
          </w:p>
          <w:p w:rsidR="00FD243B" w:rsidRPr="00D14826" w:rsidRDefault="00FD243B" w:rsidP="00FD243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 xml:space="preserve">Bilingue </w:t>
            </w: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impératif</w:t>
            </w:r>
            <w:r w:rsidRPr="00D14826">
              <w:rPr>
                <w:rFonts w:ascii="Arial" w:hAnsi="Arial" w:cs="Arial"/>
                <w:sz w:val="20"/>
                <w:szCs w:val="20"/>
              </w:rPr>
              <w:t xml:space="preserve"> – Niveau : ____________________</w:t>
            </w:r>
          </w:p>
          <w:p w:rsidR="00FD243B" w:rsidRPr="00D14826" w:rsidRDefault="00FD243B" w:rsidP="00FD243B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  <w:p w:rsidR="00FD243B" w:rsidRPr="00D14826" w:rsidRDefault="00FD243B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D243B" w:rsidRPr="00D14826" w:rsidTr="00FD243B">
        <w:tc>
          <w:tcPr>
            <w:tcW w:w="1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612" w:type="dxa"/>
            <w:gridSpan w:val="3"/>
            <w:shd w:val="clear" w:color="auto" w:fill="003478"/>
            <w:vAlign w:val="center"/>
          </w:tcPr>
          <w:p w:rsidR="00FD243B" w:rsidRPr="00D14826" w:rsidRDefault="00FD243B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constituant un atout</w:t>
            </w:r>
          </w:p>
        </w:tc>
      </w:tr>
      <w:tr w:rsidR="00FD243B" w:rsidRPr="00D14826" w:rsidTr="00FD243B">
        <w:tc>
          <w:tcPr>
            <w:tcW w:w="1604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2" w:type="dxa"/>
            <w:gridSpan w:val="3"/>
            <w:shd w:val="clear" w:color="auto" w:fill="60606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</w:p>
        </w:tc>
      </w:tr>
      <w:tr w:rsidR="00FD243B" w:rsidRPr="0021416B" w:rsidTr="00FD243B">
        <w:tc>
          <w:tcPr>
            <w:tcW w:w="1604" w:type="dxa"/>
            <w:gridSpan w:val="2"/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4826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12" w:type="dxa"/>
            <w:gridSpan w:val="3"/>
            <w:shd w:val="clear" w:color="auto" w:fill="auto"/>
          </w:tcPr>
          <w:p w:rsidR="00FD243B" w:rsidRPr="007E5953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24330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1" w:anchor="Dipl" w:history="1">
              <w:r w:rsidRPr="00224330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224330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2" w:anchor="eepr" w:history="1">
              <w:r w:rsidRPr="00224330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</w:p>
          <w:p w:rsidR="00FD243B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Diplôme d'une université reconnue dans un domaine connexe par exemple : administration des affaires, comptabilité, développement communautaire, études sociales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E4A08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3" w:anchor="Dipl" w:history="1">
              <w:r w:rsidRPr="00EE4A08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EE4A08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4" w:anchor="eepr" w:history="1">
              <w:r w:rsidRPr="00EE4A08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  <w:r w:rsidRPr="00EE4A08">
              <w:rPr>
                <w:rFonts w:ascii="Arial" w:hAnsi="Arial" w:cs="Arial"/>
                <w:sz w:val="20"/>
                <w:szCs w:val="20"/>
                <w:lang w:val="fr-CA"/>
              </w:rPr>
              <w:t xml:space="preserve"> dans __________ </w:t>
            </w:r>
            <w:r w:rsidRPr="00EE4A08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le programme)</w:t>
            </w:r>
          </w:p>
        </w:tc>
      </w:tr>
      <w:tr w:rsidR="00FD243B" w:rsidRPr="00D14826" w:rsidTr="00FD243B">
        <w:tc>
          <w:tcPr>
            <w:tcW w:w="1604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2" w:type="dxa"/>
            <w:gridSpan w:val="3"/>
            <w:shd w:val="clear" w:color="auto" w:fill="60606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</w:p>
        </w:tc>
      </w:tr>
      <w:tr w:rsidR="00FD243B" w:rsidRPr="0021416B" w:rsidTr="00FD243B">
        <w:tc>
          <w:tcPr>
            <w:tcW w:w="1604" w:type="dxa"/>
            <w:gridSpan w:val="2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2" w:type="dxa"/>
            <w:gridSpan w:val="3"/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D14826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D14826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D1482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D1482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D1482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D1482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D1482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D1482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D1482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D1482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D1482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D1482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D1482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D1482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D1482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D1482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D14826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D14826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D14826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  <w:p w:rsidR="00FD243B" w:rsidRPr="00D14826" w:rsidRDefault="00FD243B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D243B" w:rsidRPr="00ED2DA6" w:rsidTr="00FD243B">
        <w:tc>
          <w:tcPr>
            <w:tcW w:w="1604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D14826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de l'utilisation de la technologie (p. ex. logiciels de courrier électronique et de traitement de texte, Internet)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de l’application des théories et pratiques en matière de développement communautaire et social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de la négociation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de la collaboration avec différents groupes de clients, notamment les Autochtones, les jeunes, les personnes âgées, les nouveaux arrivants et les personnes handicapées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de la collaboration avec des personnes et/ou des groupes qui représentent des personnes issues de différentes classes sociales et économiques de la société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de la mise en œuvre de projets qui nécessitent l’établissement de partenariats communautaires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de la prestation des services de Service Canada au grand public, notamment de l'obtention et de la communication de renseignements qui nécessitent des explications ou des éclaircissements</w:t>
            </w:r>
          </w:p>
          <w:p w:rsidR="00FD243B" w:rsidRPr="00D14826" w:rsidRDefault="00FD243B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D243B" w:rsidRPr="00D14826" w:rsidTr="00FD243B">
        <w:tc>
          <w:tcPr>
            <w:tcW w:w="1604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2" w:type="dxa"/>
            <w:gridSpan w:val="3"/>
            <w:shd w:val="clear" w:color="auto" w:fill="60606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Connaissances</w:t>
            </w:r>
          </w:p>
        </w:tc>
      </w:tr>
      <w:tr w:rsidR="00FD243B" w:rsidRPr="0021416B" w:rsidTr="00FD243B">
        <w:tc>
          <w:tcPr>
            <w:tcW w:w="1604" w:type="dxa"/>
            <w:gridSpan w:val="2"/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D14826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Connaissance de nos activités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Connaissance de la situation socio-économique régionale, ainsi que des prestataires de services gouvernementaux et communautaires et des services qu'ils offrent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Connaissance du marché du travail, des questions sociales et des facteurs économiques qui ont une incidence sur la situation du marché du travail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Connaissance des théories et pratiques en matière de développement communautaire et social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Connaissance des lois fédérales et provinciales et des politiques ayant une incidence sur les programmes de financement du ministère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Connaissance des programmes de financement régionaux et locaux du ministère</w:t>
            </w:r>
          </w:p>
          <w:p w:rsidR="00FD243B" w:rsidRPr="00D14826" w:rsidRDefault="00FD243B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D243B" w:rsidRPr="00D14826" w:rsidTr="00FD243B">
        <w:tc>
          <w:tcPr>
            <w:tcW w:w="1604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2" w:type="dxa"/>
            <w:gridSpan w:val="3"/>
            <w:shd w:val="clear" w:color="auto" w:fill="60606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Capacités</w:t>
            </w:r>
          </w:p>
        </w:tc>
      </w:tr>
      <w:tr w:rsidR="00FD243B" w:rsidRPr="00D14826" w:rsidTr="00FD243B">
        <w:tc>
          <w:tcPr>
            <w:tcW w:w="1604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D14826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Utilisation de la technologie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Consultation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Animation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Habiletés à faire des exposés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Planification et organisation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Raisonnement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Application des règles et modalités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Négociation</w:t>
            </w:r>
          </w:p>
          <w:p w:rsidR="00FD243B" w:rsidRPr="00D14826" w:rsidRDefault="00FD243B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3B" w:rsidRPr="00D14826" w:rsidTr="00FD243B">
        <w:tc>
          <w:tcPr>
            <w:tcW w:w="1604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2" w:type="dxa"/>
            <w:gridSpan w:val="3"/>
            <w:shd w:val="clear" w:color="auto" w:fill="60606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Qualités personnelles</w:t>
            </w:r>
          </w:p>
        </w:tc>
      </w:tr>
      <w:tr w:rsidR="00FD243B" w:rsidRPr="00D14826" w:rsidTr="00FD243B">
        <w:tc>
          <w:tcPr>
            <w:tcW w:w="1604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D14826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Évolution et Apprentissage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Attitude axée sur le client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Sens de l'initiative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D14826">
              <w:rPr>
                <w:rFonts w:ascii="Arial" w:hAnsi="Arial" w:cs="Arial"/>
                <w:sz w:val="20"/>
                <w:szCs w:val="20"/>
              </w:rPr>
              <w:t>Attitude positive</w:t>
            </w:r>
          </w:p>
          <w:p w:rsidR="00FD243B" w:rsidRPr="00D14826" w:rsidRDefault="00FD243B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3B" w:rsidRPr="00D14826" w:rsidTr="00FD243B">
        <w:tc>
          <w:tcPr>
            <w:tcW w:w="1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</w:rPr>
            </w:pPr>
          </w:p>
        </w:tc>
        <w:tc>
          <w:tcPr>
            <w:tcW w:w="7612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FD243B" w:rsidRPr="00D14826" w:rsidRDefault="00FD243B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Exigences opérationnelles</w:t>
            </w:r>
          </w:p>
        </w:tc>
      </w:tr>
      <w:tr w:rsidR="00FD243B" w:rsidRPr="0021416B" w:rsidTr="00FD243B">
        <w:tc>
          <w:tcPr>
            <w:tcW w:w="1604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D14826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12" w:type="dxa"/>
            <w:gridSpan w:val="3"/>
            <w:shd w:val="clear" w:color="auto" w:fill="auto"/>
            <w:vAlign w:val="center"/>
          </w:tcPr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Consentir à travailler en dehors des plages fixes (soir et fin de semaine, p. ex.), selon les besoins opérationnels, et être en mesure de le faire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Consentir à voyager dans la région desservie, selon les besoins opérationnels, et être en mesure de le faire (peut exiger un hébergement jusqu’au lendemain)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Consentir à voyager en utilisant différents moyens de transport, et être en mesure de le faire</w:t>
            </w:r>
          </w:p>
          <w:p w:rsidR="00FD243B" w:rsidRPr="00D14826" w:rsidRDefault="00FD243B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D243B" w:rsidRPr="00D14826" w:rsidTr="00FD243B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37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FD243B" w:rsidRPr="00D14826" w:rsidRDefault="00FD243B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Besoins de l'organisation</w:t>
            </w:r>
          </w:p>
        </w:tc>
      </w:tr>
      <w:tr w:rsidR="00FD243B" w:rsidRPr="00D14826" w:rsidTr="00FD243B">
        <w:tc>
          <w:tcPr>
            <w:tcW w:w="157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D14826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37" w:type="dxa"/>
            <w:gridSpan w:val="4"/>
            <w:shd w:val="clear" w:color="auto" w:fill="auto"/>
            <w:vAlign w:val="center"/>
          </w:tcPr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  <w:p w:rsidR="00FD243B" w:rsidRPr="00D14826" w:rsidRDefault="00FD243B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D243B" w:rsidRPr="00D14826" w:rsidTr="00FD243B">
        <w:tc>
          <w:tcPr>
            <w:tcW w:w="16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FD243B" w:rsidRPr="00D14826" w:rsidRDefault="00FD243B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Conditions d'emploi</w:t>
            </w:r>
          </w:p>
        </w:tc>
      </w:tr>
      <w:tr w:rsidR="00FD243B" w:rsidRPr="00D14826" w:rsidTr="00FD243B">
        <w:tc>
          <w:tcPr>
            <w:tcW w:w="16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color w:val="FFFFFF"/>
                <w:sz w:val="20"/>
                <w:szCs w:val="20"/>
              </w:rPr>
              <w:t>Fiabilité et sécurité</w:t>
            </w:r>
          </w:p>
        </w:tc>
      </w:tr>
      <w:tr w:rsidR="00FD243B" w:rsidRPr="00D14826" w:rsidTr="00FD243B">
        <w:tc>
          <w:tcPr>
            <w:tcW w:w="1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sz w:val="16"/>
                <w:szCs w:val="16"/>
              </w:rPr>
            </w:pPr>
            <w:r w:rsidRPr="00D14826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243B" w:rsidRPr="00D14826" w:rsidRDefault="00FD243B" w:rsidP="00FD243B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D14826">
                <w:rPr>
                  <w:rFonts w:ascii="Arial" w:hAnsi="Arial" w:cs="Arial"/>
                  <w:sz w:val="20"/>
                  <w:szCs w:val="20"/>
                </w:rPr>
                <w:t>Cote</w:t>
              </w:r>
            </w:smartTag>
            <w:r w:rsidRPr="00D14826">
              <w:rPr>
                <w:rFonts w:ascii="Arial" w:hAnsi="Arial" w:cs="Arial"/>
                <w:sz w:val="20"/>
                <w:szCs w:val="20"/>
              </w:rPr>
              <w:t xml:space="preserve"> de fiabilité</w:t>
            </w:r>
          </w:p>
          <w:p w:rsidR="00FD243B" w:rsidRPr="00D14826" w:rsidRDefault="00FD243B" w:rsidP="007D4A7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43B" w:rsidRPr="00D14826" w:rsidTr="00FD243B"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FD243B" w:rsidRPr="00D14826" w:rsidRDefault="00FD243B" w:rsidP="007D4A7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4826">
              <w:rPr>
                <w:rFonts w:ascii="Arial" w:hAnsi="Arial" w:cs="Arial"/>
                <w:b/>
                <w:color w:val="FFFFFF"/>
                <w:sz w:val="20"/>
                <w:szCs w:val="20"/>
              </w:rPr>
              <w:t>Autres conditions d'emploi</w:t>
            </w:r>
          </w:p>
        </w:tc>
      </w:tr>
      <w:tr w:rsidR="00FD243B" w:rsidRPr="0021416B" w:rsidTr="00FD243B">
        <w:tc>
          <w:tcPr>
            <w:tcW w:w="1633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D243B" w:rsidRPr="00D14826" w:rsidRDefault="00FD243B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14826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583" w:type="dxa"/>
            <w:shd w:val="clear" w:color="auto" w:fill="auto"/>
            <w:vAlign w:val="center"/>
          </w:tcPr>
          <w:p w:rsidR="00FD243B" w:rsidRPr="00D14826" w:rsidRDefault="00FD243B" w:rsidP="00FD243B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14826">
              <w:rPr>
                <w:rFonts w:ascii="Arial" w:hAnsi="Arial" w:cs="Arial"/>
                <w:sz w:val="20"/>
                <w:szCs w:val="20"/>
                <w:lang w:val="fr-CA"/>
              </w:rPr>
              <w:t>Consentir à voyager pour suivre des formations et être en mesure de le faire</w:t>
            </w:r>
          </w:p>
          <w:p w:rsidR="00FD243B" w:rsidRPr="00D14826" w:rsidRDefault="00FD243B" w:rsidP="007D4A7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:rsidR="00FD243B" w:rsidRPr="00D55BE7" w:rsidRDefault="00FD243B" w:rsidP="00FD243B">
      <w:pPr>
        <w:rPr>
          <w:rFonts w:ascii="Arial" w:hAnsi="Arial" w:cs="Arial"/>
          <w:lang w:val="fr-CA"/>
        </w:rPr>
      </w:pPr>
    </w:p>
    <w:p w:rsidR="000F7F0D" w:rsidRPr="00FD243B" w:rsidRDefault="000F7F0D" w:rsidP="00FD243B">
      <w:pPr>
        <w:rPr>
          <w:lang w:val="fr-CA"/>
        </w:rPr>
      </w:pPr>
    </w:p>
    <w:sectPr w:rsidR="000F7F0D" w:rsidRPr="00FD243B" w:rsidSect="00F26C78">
      <w:headerReference w:type="default" r:id="rId15"/>
      <w:footerReference w:type="even" r:id="rId16"/>
      <w:footerReference w:type="default" r:id="rId17"/>
      <w:headerReference w:type="first" r:id="rId18"/>
      <w:pgSz w:w="12240" w:h="2016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FF" w:rsidRDefault="00014FFF" w:rsidP="005A2022">
      <w:r>
        <w:separator/>
      </w:r>
    </w:p>
  </w:endnote>
  <w:endnote w:type="continuationSeparator" w:id="0">
    <w:p w:rsidR="00014FFF" w:rsidRDefault="00014FFF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ED2DA6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637DB5" wp14:editId="1EDA5BA0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FF" w:rsidRDefault="00014FFF" w:rsidP="005A2022">
      <w:r>
        <w:separator/>
      </w:r>
    </w:p>
  </w:footnote>
  <w:footnote w:type="continuationSeparator" w:id="0">
    <w:p w:rsidR="00014FFF" w:rsidRDefault="00014FFF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52734F" wp14:editId="3D1E8866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F9DEEB" wp14:editId="41E9B66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9A349C"/>
    <w:rsid w:val="00014FFF"/>
    <w:rsid w:val="00077DED"/>
    <w:rsid w:val="000F7F0D"/>
    <w:rsid w:val="00143D3F"/>
    <w:rsid w:val="00152758"/>
    <w:rsid w:val="001C5300"/>
    <w:rsid w:val="001E58D2"/>
    <w:rsid w:val="0021416B"/>
    <w:rsid w:val="002D3038"/>
    <w:rsid w:val="00316BD9"/>
    <w:rsid w:val="003E79A1"/>
    <w:rsid w:val="00483066"/>
    <w:rsid w:val="00512027"/>
    <w:rsid w:val="005A2022"/>
    <w:rsid w:val="0060571B"/>
    <w:rsid w:val="00605BA4"/>
    <w:rsid w:val="00853B14"/>
    <w:rsid w:val="00854628"/>
    <w:rsid w:val="008E3379"/>
    <w:rsid w:val="009A349C"/>
    <w:rsid w:val="00A83CB8"/>
    <w:rsid w:val="00AE5F19"/>
    <w:rsid w:val="00B53320"/>
    <w:rsid w:val="00B87024"/>
    <w:rsid w:val="00BE7566"/>
    <w:rsid w:val="00C16FDE"/>
    <w:rsid w:val="00C50402"/>
    <w:rsid w:val="00CF36F4"/>
    <w:rsid w:val="00D25F88"/>
    <w:rsid w:val="00DA114F"/>
    <w:rsid w:val="00ED2DA6"/>
    <w:rsid w:val="00F26C78"/>
    <w:rsid w:val="00F52E70"/>
    <w:rsid w:val="00F969D3"/>
    <w:rsid w:val="00FB00C1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E32A0490-306B-48AF-9AF6-68F4B89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ada.ca/fr/secretariat-conseil-tresor/services/dotation/normes-qualification/centrale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nada.ca/fr/secretariat-conseil-tresor/services/dotation/normes-qualification/centrale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ada.ca/fr/secretariat-conseil-tresor/services/dotation/normes-qualification/central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nada.ca/fr/secretariat-conseil-tresor/services/dotation/normes-qualification/centrale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BF81CC-8D12-409C-848F-6F80F98FDBC9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A40D7-F947-45CD-B4F8-A53809CF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</Template>
  <TotalTime>0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Manitowabi, Pierce [NC]</cp:lastModifiedBy>
  <cp:revision>2</cp:revision>
  <dcterms:created xsi:type="dcterms:W3CDTF">2019-06-20T14:10:00Z</dcterms:created>
  <dcterms:modified xsi:type="dcterms:W3CDTF">2019-06-20T14:10:00Z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