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FB389" w14:textId="77777777" w:rsidR="00524C54" w:rsidRPr="00403946" w:rsidRDefault="00524C54" w:rsidP="00524C54">
      <w:pPr>
        <w:widowControl w:val="0"/>
        <w:spacing w:after="0" w:line="240" w:lineRule="auto"/>
        <w:jc w:val="right"/>
        <w:rPr>
          <w:rFonts w:eastAsia="Times New Roman"/>
          <w:sz w:val="24"/>
          <w:szCs w:val="24"/>
          <w:lang w:val="fr-CA"/>
        </w:rPr>
      </w:pPr>
    </w:p>
    <w:p w14:paraId="3B0774AC" w14:textId="77777777" w:rsidR="00524C54" w:rsidRPr="00403946" w:rsidRDefault="00524C54" w:rsidP="00524C54">
      <w:pPr>
        <w:widowControl w:val="0"/>
        <w:spacing w:after="0" w:line="240" w:lineRule="auto"/>
        <w:jc w:val="right"/>
        <w:rPr>
          <w:rFonts w:eastAsia="Times New Roman"/>
          <w:sz w:val="24"/>
          <w:szCs w:val="24"/>
          <w:lang w:val="fr-CA"/>
        </w:rPr>
      </w:pPr>
      <w:r w:rsidRPr="00403946">
        <w:rPr>
          <w:rFonts w:eastAsia="Times New Roman"/>
          <w:sz w:val="24"/>
          <w:szCs w:val="24"/>
          <w:lang w:val="fr-CA"/>
        </w:rPr>
        <w:t xml:space="preserve">Protégé B </w:t>
      </w:r>
      <w:r w:rsidRPr="00403946">
        <w:rPr>
          <w:rFonts w:eastAsia="Times New Roman"/>
          <w:color w:val="FF0000"/>
          <w:sz w:val="24"/>
          <w:szCs w:val="24"/>
          <w:lang w:val="fr-CA"/>
        </w:rPr>
        <w:t>(une fois complétée)</w:t>
      </w:r>
    </w:p>
    <w:p w14:paraId="2813C586" w14:textId="77777777" w:rsidR="00524C54" w:rsidRPr="00403946" w:rsidRDefault="00524C54" w:rsidP="00524C54">
      <w:pPr>
        <w:widowControl w:val="0"/>
        <w:spacing w:after="0" w:line="240" w:lineRule="auto"/>
        <w:ind w:left="720" w:hanging="720"/>
        <w:rPr>
          <w:rFonts w:eastAsia="Times New Roman"/>
          <w:bCs/>
          <w:sz w:val="24"/>
          <w:szCs w:val="24"/>
          <w:lang w:val="fr-CA"/>
        </w:rPr>
      </w:pPr>
    </w:p>
    <w:p w14:paraId="198D73C2" w14:textId="77777777" w:rsidR="00524C54" w:rsidRPr="00666752" w:rsidRDefault="00524C54" w:rsidP="00524C54">
      <w:pPr>
        <w:widowControl w:val="0"/>
        <w:tabs>
          <w:tab w:val="right" w:pos="10263"/>
        </w:tabs>
        <w:spacing w:after="0" w:line="240" w:lineRule="auto"/>
        <w:rPr>
          <w:rFonts w:eastAsia="Times New Roman"/>
          <w:sz w:val="24"/>
          <w:szCs w:val="24"/>
          <w:lang w:val="fr-CA"/>
        </w:rPr>
      </w:pPr>
      <w:r w:rsidRPr="00403946">
        <w:rPr>
          <w:rFonts w:eastAsia="Times New Roman"/>
          <w:color w:val="FF0000"/>
          <w:sz w:val="24"/>
          <w:szCs w:val="24"/>
          <w:lang w:val="fr-CA"/>
        </w:rPr>
        <w:t>(Insérer la date)</w:t>
      </w:r>
    </w:p>
    <w:p w14:paraId="629E974A" w14:textId="77777777" w:rsidR="00524C54" w:rsidRPr="00666752" w:rsidRDefault="00524C54" w:rsidP="00524C54">
      <w:pPr>
        <w:widowControl w:val="0"/>
        <w:spacing w:after="0" w:line="240" w:lineRule="auto"/>
        <w:rPr>
          <w:rFonts w:eastAsia="Times New Roman"/>
          <w:sz w:val="24"/>
          <w:szCs w:val="24"/>
          <w:lang w:val="fr-CA"/>
        </w:rPr>
      </w:pPr>
    </w:p>
    <w:p w14:paraId="791EEC76" w14:textId="77777777" w:rsidR="00524C54" w:rsidRPr="00666752" w:rsidRDefault="00524C54" w:rsidP="00524C54">
      <w:pPr>
        <w:widowControl w:val="0"/>
        <w:spacing w:after="0" w:line="240" w:lineRule="auto"/>
        <w:rPr>
          <w:rFonts w:eastAsia="Times New Roman"/>
          <w:sz w:val="24"/>
          <w:szCs w:val="24"/>
          <w:lang w:val="fr-CA"/>
        </w:rPr>
      </w:pPr>
    </w:p>
    <w:p w14:paraId="3262715D" w14:textId="77777777" w:rsidR="00524C54" w:rsidRPr="00666752" w:rsidRDefault="00524C54" w:rsidP="00524C54">
      <w:pPr>
        <w:widowControl w:val="0"/>
        <w:spacing w:after="0" w:line="240" w:lineRule="auto"/>
        <w:rPr>
          <w:rFonts w:eastAsia="Times New Roman"/>
          <w:sz w:val="24"/>
          <w:szCs w:val="24"/>
          <w:lang w:val="fr-CA"/>
        </w:rPr>
      </w:pPr>
      <w:r w:rsidRPr="00403946">
        <w:rPr>
          <w:rFonts w:eastAsia="Times New Roman"/>
          <w:bCs/>
          <w:color w:val="FF0000"/>
          <w:sz w:val="24"/>
          <w:szCs w:val="24"/>
          <w:lang w:val="fr-CA"/>
        </w:rPr>
        <w:t>(Insérer le prénom et nom de famille de l’employé(e))</w:t>
      </w:r>
    </w:p>
    <w:p w14:paraId="05A3D86D" w14:textId="77777777" w:rsidR="00524C54" w:rsidRPr="00666752" w:rsidRDefault="00524C54" w:rsidP="00524C54">
      <w:pPr>
        <w:widowControl w:val="0"/>
        <w:spacing w:after="0" w:line="240" w:lineRule="auto"/>
        <w:rPr>
          <w:rFonts w:eastAsia="Times New Roman"/>
          <w:sz w:val="24"/>
          <w:szCs w:val="24"/>
          <w:lang w:val="fr-CA"/>
        </w:rPr>
      </w:pPr>
      <w:r w:rsidRPr="00403946">
        <w:rPr>
          <w:rFonts w:eastAsia="Times New Roman"/>
          <w:color w:val="FF0000"/>
          <w:sz w:val="24"/>
          <w:szCs w:val="24"/>
          <w:lang w:val="fr-CA"/>
        </w:rPr>
        <w:t xml:space="preserve">(Insérer la </w:t>
      </w:r>
      <w:r w:rsidRPr="00574207">
        <w:rPr>
          <w:color w:val="FF0000"/>
          <w:sz w:val="24"/>
          <w:szCs w:val="24"/>
          <w:lang w:val="fr-CA"/>
        </w:rPr>
        <w:t>direction</w:t>
      </w:r>
      <w:r w:rsidRPr="00403946">
        <w:rPr>
          <w:rFonts w:eastAsia="Times New Roman"/>
          <w:color w:val="FF0000"/>
          <w:sz w:val="24"/>
          <w:szCs w:val="24"/>
          <w:lang w:val="fr-CA"/>
        </w:rPr>
        <w:t>)</w:t>
      </w:r>
    </w:p>
    <w:p w14:paraId="79B286B1" w14:textId="77777777" w:rsidR="00524C54" w:rsidRPr="00403946" w:rsidRDefault="00524C54" w:rsidP="00524C54">
      <w:pPr>
        <w:widowControl w:val="0"/>
        <w:spacing w:after="0" w:line="240" w:lineRule="auto"/>
        <w:rPr>
          <w:rFonts w:eastAsia="Times New Roman"/>
          <w:sz w:val="24"/>
          <w:szCs w:val="24"/>
          <w:lang w:val="fr-CA"/>
        </w:rPr>
      </w:pPr>
    </w:p>
    <w:p w14:paraId="50E61DE0" w14:textId="77777777" w:rsidR="00524C54" w:rsidRPr="00403946" w:rsidRDefault="00524C54" w:rsidP="00524C54">
      <w:pPr>
        <w:widowControl w:val="0"/>
        <w:spacing w:after="0" w:line="240" w:lineRule="auto"/>
        <w:rPr>
          <w:rFonts w:eastAsia="Times New Roman"/>
          <w:sz w:val="24"/>
          <w:szCs w:val="24"/>
          <w:lang w:val="fr-CA"/>
        </w:rPr>
      </w:pPr>
    </w:p>
    <w:p w14:paraId="2714F1AB" w14:textId="77777777" w:rsidR="00524C54" w:rsidRPr="00713ADD" w:rsidRDefault="00524C54" w:rsidP="00524C54">
      <w:pPr>
        <w:widowControl w:val="0"/>
        <w:spacing w:after="0" w:line="240" w:lineRule="auto"/>
        <w:ind w:left="1134" w:hanging="1134"/>
        <w:rPr>
          <w:rFonts w:eastAsia="Times New Roman"/>
          <w:sz w:val="24"/>
          <w:szCs w:val="24"/>
          <w:lang w:val="fr-CA"/>
        </w:rPr>
      </w:pPr>
      <w:r w:rsidRPr="00403946">
        <w:rPr>
          <w:rFonts w:eastAsia="Times New Roman"/>
          <w:sz w:val="24"/>
          <w:szCs w:val="24"/>
          <w:lang w:val="fr-CA"/>
        </w:rPr>
        <w:t>OBJET :</w:t>
      </w:r>
      <w:r w:rsidRPr="00403946">
        <w:rPr>
          <w:rFonts w:eastAsia="Times New Roman"/>
          <w:sz w:val="24"/>
          <w:szCs w:val="24"/>
          <w:lang w:val="fr-CA"/>
        </w:rPr>
        <w:tab/>
      </w:r>
      <w:r>
        <w:rPr>
          <w:rFonts w:eastAsia="Times New Roman"/>
          <w:sz w:val="24"/>
          <w:szCs w:val="24"/>
          <w:lang w:val="fr-CA"/>
        </w:rPr>
        <w:t>CONGÉ SANS SOLDE POUR (</w:t>
      </w:r>
      <w:r>
        <w:rPr>
          <w:rFonts w:eastAsia="Times New Roman"/>
          <w:color w:val="FF0000"/>
          <w:sz w:val="24"/>
          <w:szCs w:val="24"/>
          <w:lang w:val="fr-CA"/>
        </w:rPr>
        <w:t xml:space="preserve">INSÉRER LE TYPE DE CONGÉ : </w:t>
      </w:r>
      <w:r>
        <w:rPr>
          <w:rFonts w:eastAsia="Times New Roman"/>
          <w:sz w:val="24"/>
          <w:szCs w:val="24"/>
          <w:lang w:val="fr-CA"/>
        </w:rPr>
        <w:t>S’OCCUPER DE LA FAMILLE, OBLIGATIONS PERSONNELLES OU AUTRE)</w:t>
      </w:r>
    </w:p>
    <w:tbl>
      <w:tblPr>
        <w:tblW w:w="9072" w:type="dxa"/>
        <w:tblInd w:w="1101" w:type="dxa"/>
        <w:tblLayout w:type="fixed"/>
        <w:tblLook w:val="04A0" w:firstRow="1" w:lastRow="0" w:firstColumn="1" w:lastColumn="0" w:noHBand="0" w:noVBand="1"/>
      </w:tblPr>
      <w:tblGrid>
        <w:gridCol w:w="136"/>
        <w:gridCol w:w="3833"/>
        <w:gridCol w:w="286"/>
        <w:gridCol w:w="2977"/>
        <w:gridCol w:w="141"/>
        <w:gridCol w:w="1699"/>
      </w:tblGrid>
      <w:tr w:rsidR="00524C54" w:rsidRPr="006B281F" w14:paraId="5FB5360D" w14:textId="77777777" w:rsidTr="007770B8">
        <w:trPr>
          <w:gridBefore w:val="1"/>
          <w:wBefore w:w="136" w:type="dxa"/>
        </w:trPr>
        <w:tc>
          <w:tcPr>
            <w:tcW w:w="3833" w:type="dxa"/>
            <w:shd w:val="clear" w:color="auto" w:fill="auto"/>
          </w:tcPr>
          <w:p w14:paraId="6987F80C" w14:textId="77777777" w:rsidR="00524C54" w:rsidRPr="006B281F" w:rsidRDefault="00524C54" w:rsidP="007770B8">
            <w:pPr>
              <w:spacing w:after="0" w:line="240" w:lineRule="auto"/>
              <w:ind w:right="102" w:hanging="108"/>
              <w:rPr>
                <w:rFonts w:eastAsia="Times New Roman"/>
                <w:sz w:val="24"/>
                <w:szCs w:val="24"/>
                <w:lang w:eastAsia="en-US"/>
              </w:rPr>
            </w:pPr>
            <w:r w:rsidRPr="006B281F">
              <w:rPr>
                <w:rFonts w:eastAsia="Times New Roman"/>
                <w:sz w:val="24"/>
                <w:szCs w:val="24"/>
                <w:lang w:val="fr-CA" w:eastAsia="en-US"/>
              </w:rPr>
              <w:t>Titre du poste</w:t>
            </w:r>
          </w:p>
        </w:tc>
        <w:tc>
          <w:tcPr>
            <w:tcW w:w="286" w:type="dxa"/>
            <w:shd w:val="clear" w:color="auto" w:fill="auto"/>
          </w:tcPr>
          <w:p w14:paraId="2043D6C7" w14:textId="77777777" w:rsidR="00524C54" w:rsidRPr="006B281F" w:rsidRDefault="00524C54" w:rsidP="007770B8">
            <w:pPr>
              <w:spacing w:after="0" w:line="240" w:lineRule="auto"/>
              <w:ind w:right="102"/>
              <w:rPr>
                <w:rFonts w:eastAsia="Times New Roman"/>
                <w:sz w:val="24"/>
                <w:szCs w:val="24"/>
                <w:lang w:eastAsia="en-US"/>
              </w:rPr>
            </w:pPr>
            <w:r w:rsidRPr="006B281F">
              <w:rPr>
                <w:rFonts w:eastAsia="Times New Roman"/>
                <w:sz w:val="24"/>
                <w:szCs w:val="24"/>
                <w:lang w:eastAsia="en-US"/>
              </w:rPr>
              <w:t>:</w:t>
            </w:r>
          </w:p>
        </w:tc>
        <w:tc>
          <w:tcPr>
            <w:tcW w:w="4817" w:type="dxa"/>
            <w:gridSpan w:val="3"/>
            <w:shd w:val="clear" w:color="auto" w:fill="auto"/>
          </w:tcPr>
          <w:p w14:paraId="659351C7" w14:textId="77777777" w:rsidR="00524C54" w:rsidRPr="006B281F" w:rsidRDefault="00524C54" w:rsidP="007770B8">
            <w:pPr>
              <w:spacing w:after="0" w:line="240" w:lineRule="auto"/>
              <w:ind w:right="102"/>
              <w:rPr>
                <w:rFonts w:eastAsia="Times New Roman"/>
                <w:sz w:val="24"/>
                <w:szCs w:val="24"/>
                <w:lang w:eastAsia="en-US"/>
              </w:rPr>
            </w:pPr>
          </w:p>
        </w:tc>
      </w:tr>
      <w:tr w:rsidR="00524C54" w:rsidRPr="006B281F" w14:paraId="57C61371" w14:textId="77777777" w:rsidTr="007770B8">
        <w:trPr>
          <w:gridBefore w:val="1"/>
          <w:wBefore w:w="136" w:type="dxa"/>
        </w:trPr>
        <w:tc>
          <w:tcPr>
            <w:tcW w:w="3833" w:type="dxa"/>
            <w:shd w:val="clear" w:color="auto" w:fill="auto"/>
          </w:tcPr>
          <w:p w14:paraId="45E78D1B" w14:textId="77777777" w:rsidR="00524C54" w:rsidRPr="006B281F" w:rsidRDefault="00524C54" w:rsidP="007770B8">
            <w:pPr>
              <w:spacing w:after="0" w:line="240" w:lineRule="auto"/>
              <w:ind w:left="34" w:right="102" w:hanging="108"/>
              <w:rPr>
                <w:rFonts w:eastAsia="Times New Roman"/>
                <w:sz w:val="24"/>
                <w:szCs w:val="24"/>
                <w:lang w:eastAsia="en-US"/>
              </w:rPr>
            </w:pPr>
            <w:r w:rsidRPr="006B281F">
              <w:rPr>
                <w:rFonts w:eastAsia="Times New Roman"/>
                <w:sz w:val="24"/>
                <w:szCs w:val="24"/>
                <w:lang w:val="fr-CA" w:eastAsia="en-US"/>
              </w:rPr>
              <w:t>Groupe et niveau</w:t>
            </w:r>
          </w:p>
        </w:tc>
        <w:tc>
          <w:tcPr>
            <w:tcW w:w="286" w:type="dxa"/>
            <w:shd w:val="clear" w:color="auto" w:fill="auto"/>
          </w:tcPr>
          <w:p w14:paraId="5F1D0C5D" w14:textId="77777777" w:rsidR="00524C54" w:rsidRPr="006B281F" w:rsidRDefault="00524C54" w:rsidP="007770B8">
            <w:pPr>
              <w:spacing w:after="0" w:line="240" w:lineRule="auto"/>
              <w:ind w:right="102"/>
              <w:rPr>
                <w:rFonts w:eastAsia="Times New Roman"/>
                <w:sz w:val="24"/>
                <w:szCs w:val="24"/>
                <w:lang w:eastAsia="en-US"/>
              </w:rPr>
            </w:pPr>
            <w:r w:rsidRPr="006B281F">
              <w:rPr>
                <w:rFonts w:eastAsia="Times New Roman"/>
                <w:sz w:val="24"/>
                <w:szCs w:val="24"/>
                <w:lang w:eastAsia="en-US"/>
              </w:rPr>
              <w:t>:</w:t>
            </w:r>
          </w:p>
        </w:tc>
        <w:tc>
          <w:tcPr>
            <w:tcW w:w="2977" w:type="dxa"/>
            <w:shd w:val="clear" w:color="auto" w:fill="auto"/>
          </w:tcPr>
          <w:p w14:paraId="78703787" w14:textId="77777777" w:rsidR="00524C54" w:rsidRPr="00A069E5" w:rsidRDefault="00524C54" w:rsidP="007770B8">
            <w:pPr>
              <w:spacing w:after="0" w:line="240" w:lineRule="auto"/>
              <w:ind w:right="102"/>
              <w:rPr>
                <w:rFonts w:eastAsia="Times New Roman"/>
                <w:sz w:val="24"/>
                <w:szCs w:val="24"/>
                <w:lang w:val="en-US" w:eastAsia="en-US"/>
              </w:rPr>
            </w:pPr>
          </w:p>
        </w:tc>
        <w:tc>
          <w:tcPr>
            <w:tcW w:w="1840" w:type="dxa"/>
            <w:gridSpan w:val="2"/>
            <w:shd w:val="clear" w:color="auto" w:fill="auto"/>
          </w:tcPr>
          <w:p w14:paraId="040F3DE4" w14:textId="77777777" w:rsidR="00524C54" w:rsidRPr="006B281F" w:rsidRDefault="00524C54" w:rsidP="007770B8">
            <w:pPr>
              <w:spacing w:after="0" w:line="240" w:lineRule="auto"/>
              <w:ind w:right="102"/>
              <w:rPr>
                <w:rFonts w:eastAsia="Times New Roman"/>
                <w:sz w:val="24"/>
                <w:szCs w:val="24"/>
                <w:lang w:eastAsia="en-US"/>
              </w:rPr>
            </w:pPr>
          </w:p>
        </w:tc>
      </w:tr>
      <w:tr w:rsidR="00524C54" w:rsidRPr="006B281F" w14:paraId="22C85710" w14:textId="77777777" w:rsidTr="007770B8">
        <w:trPr>
          <w:gridBefore w:val="1"/>
          <w:wBefore w:w="136" w:type="dxa"/>
        </w:trPr>
        <w:tc>
          <w:tcPr>
            <w:tcW w:w="3833" w:type="dxa"/>
            <w:shd w:val="clear" w:color="auto" w:fill="auto"/>
          </w:tcPr>
          <w:p w14:paraId="64E4B80E" w14:textId="77777777" w:rsidR="00524C54" w:rsidRPr="00C800F4" w:rsidRDefault="00524C54" w:rsidP="007770B8">
            <w:pPr>
              <w:spacing w:after="0" w:line="240" w:lineRule="auto"/>
              <w:ind w:left="34" w:right="102" w:hanging="108"/>
              <w:rPr>
                <w:rFonts w:eastAsia="Times New Roman"/>
                <w:sz w:val="24"/>
                <w:szCs w:val="24"/>
                <w:lang w:val="fr-FR" w:eastAsia="en-US"/>
              </w:rPr>
            </w:pPr>
            <w:r w:rsidRPr="006B281F">
              <w:rPr>
                <w:rFonts w:eastAsia="Times New Roman"/>
                <w:sz w:val="24"/>
                <w:szCs w:val="24"/>
                <w:lang w:val="fr-CA" w:eastAsia="en-US"/>
              </w:rPr>
              <w:t>Numéro du poste</w:t>
            </w:r>
          </w:p>
        </w:tc>
        <w:tc>
          <w:tcPr>
            <w:tcW w:w="286" w:type="dxa"/>
            <w:shd w:val="clear" w:color="auto" w:fill="auto"/>
          </w:tcPr>
          <w:p w14:paraId="3575E168" w14:textId="77777777" w:rsidR="00524C54" w:rsidRPr="006B281F" w:rsidRDefault="00524C54" w:rsidP="007770B8">
            <w:pPr>
              <w:spacing w:after="0" w:line="240" w:lineRule="auto"/>
              <w:ind w:right="102"/>
              <w:rPr>
                <w:rFonts w:eastAsia="Times New Roman"/>
                <w:sz w:val="24"/>
                <w:szCs w:val="24"/>
                <w:lang w:eastAsia="en-US"/>
              </w:rPr>
            </w:pPr>
            <w:r w:rsidRPr="006B281F">
              <w:rPr>
                <w:rFonts w:eastAsia="Times New Roman"/>
                <w:sz w:val="24"/>
                <w:szCs w:val="24"/>
                <w:lang w:eastAsia="en-US"/>
              </w:rPr>
              <w:t>:</w:t>
            </w:r>
          </w:p>
        </w:tc>
        <w:tc>
          <w:tcPr>
            <w:tcW w:w="2977" w:type="dxa"/>
            <w:shd w:val="clear" w:color="auto" w:fill="auto"/>
          </w:tcPr>
          <w:p w14:paraId="065510FA" w14:textId="77777777" w:rsidR="00524C54" w:rsidRPr="006B281F" w:rsidRDefault="00524C54" w:rsidP="007770B8">
            <w:pPr>
              <w:spacing w:after="0" w:line="240" w:lineRule="auto"/>
              <w:ind w:right="102"/>
              <w:rPr>
                <w:rFonts w:eastAsia="Times New Roman"/>
                <w:sz w:val="24"/>
                <w:szCs w:val="24"/>
                <w:lang w:eastAsia="en-US"/>
              </w:rPr>
            </w:pPr>
          </w:p>
        </w:tc>
        <w:tc>
          <w:tcPr>
            <w:tcW w:w="1840" w:type="dxa"/>
            <w:gridSpan w:val="2"/>
            <w:shd w:val="clear" w:color="auto" w:fill="auto"/>
          </w:tcPr>
          <w:p w14:paraId="0878F129" w14:textId="77777777" w:rsidR="00524C54" w:rsidRPr="006B281F" w:rsidRDefault="00524C54" w:rsidP="007770B8">
            <w:pPr>
              <w:spacing w:after="0" w:line="240" w:lineRule="auto"/>
              <w:ind w:right="102"/>
              <w:rPr>
                <w:rFonts w:eastAsia="Times New Roman"/>
                <w:sz w:val="24"/>
                <w:szCs w:val="24"/>
                <w:lang w:eastAsia="en-US"/>
              </w:rPr>
            </w:pPr>
          </w:p>
        </w:tc>
      </w:tr>
      <w:tr w:rsidR="00524C54" w:rsidRPr="00304DD2" w14:paraId="781D5A84" w14:textId="77777777" w:rsidTr="007770B8">
        <w:tc>
          <w:tcPr>
            <w:tcW w:w="3969" w:type="dxa"/>
            <w:gridSpan w:val="2"/>
            <w:shd w:val="clear" w:color="auto" w:fill="auto"/>
          </w:tcPr>
          <w:p w14:paraId="7AC0B7E2" w14:textId="77777777" w:rsidR="00524C54" w:rsidRPr="00304DD2" w:rsidRDefault="00524C54" w:rsidP="007770B8">
            <w:pPr>
              <w:spacing w:after="0" w:line="240" w:lineRule="auto"/>
              <w:ind w:left="33" w:right="368"/>
              <w:rPr>
                <w:rFonts w:eastAsia="Times New Roman"/>
                <w:sz w:val="24"/>
                <w:szCs w:val="24"/>
                <w:lang w:eastAsia="en-US"/>
              </w:rPr>
            </w:pPr>
            <w:r w:rsidRPr="00304DD2">
              <w:rPr>
                <w:rFonts w:eastAsia="Times New Roman"/>
                <w:sz w:val="24"/>
                <w:szCs w:val="24"/>
                <w:lang w:val="fr-CA" w:eastAsia="en-US"/>
              </w:rPr>
              <w:t>Direction générale </w:t>
            </w:r>
          </w:p>
        </w:tc>
        <w:tc>
          <w:tcPr>
            <w:tcW w:w="286" w:type="dxa"/>
            <w:shd w:val="clear" w:color="auto" w:fill="auto"/>
          </w:tcPr>
          <w:p w14:paraId="4E5B4659" w14:textId="77777777" w:rsidR="00524C54" w:rsidRPr="00304DD2" w:rsidRDefault="00524C54" w:rsidP="007770B8">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4817" w:type="dxa"/>
            <w:gridSpan w:val="3"/>
            <w:shd w:val="clear" w:color="auto" w:fill="auto"/>
          </w:tcPr>
          <w:p w14:paraId="1EA697E1" w14:textId="77777777" w:rsidR="00524C54" w:rsidRPr="00304DD2" w:rsidRDefault="00524C54" w:rsidP="007770B8">
            <w:pPr>
              <w:spacing w:after="0" w:line="240" w:lineRule="auto"/>
              <w:ind w:right="368"/>
              <w:rPr>
                <w:rFonts w:eastAsia="Times New Roman"/>
                <w:sz w:val="24"/>
                <w:szCs w:val="24"/>
                <w:lang w:eastAsia="en-US"/>
              </w:rPr>
            </w:pPr>
          </w:p>
        </w:tc>
      </w:tr>
      <w:tr w:rsidR="00524C54" w:rsidRPr="00304DD2" w14:paraId="7465297C" w14:textId="77777777" w:rsidTr="007770B8">
        <w:tc>
          <w:tcPr>
            <w:tcW w:w="3969" w:type="dxa"/>
            <w:gridSpan w:val="2"/>
            <w:shd w:val="clear" w:color="auto" w:fill="auto"/>
          </w:tcPr>
          <w:p w14:paraId="19267A9C" w14:textId="77777777" w:rsidR="00524C54" w:rsidRPr="00304DD2" w:rsidRDefault="00524C54" w:rsidP="007770B8">
            <w:pPr>
              <w:spacing w:after="0" w:line="240" w:lineRule="auto"/>
              <w:ind w:left="33" w:right="368"/>
              <w:rPr>
                <w:rFonts w:eastAsia="Times New Roman"/>
                <w:sz w:val="24"/>
                <w:szCs w:val="24"/>
                <w:lang w:eastAsia="en-US"/>
              </w:rPr>
            </w:pPr>
            <w:r>
              <w:rPr>
                <w:rFonts w:eastAsia="Times New Roman"/>
                <w:sz w:val="24"/>
                <w:szCs w:val="24"/>
                <w:lang w:eastAsia="en-US"/>
              </w:rPr>
              <w:t>Direct</w:t>
            </w:r>
            <w:r w:rsidRPr="00304DD2">
              <w:rPr>
                <w:rFonts w:eastAsia="Times New Roman"/>
                <w:sz w:val="24"/>
                <w:szCs w:val="24"/>
                <w:lang w:eastAsia="en-US"/>
              </w:rPr>
              <w:t>ion</w:t>
            </w:r>
          </w:p>
        </w:tc>
        <w:tc>
          <w:tcPr>
            <w:tcW w:w="286" w:type="dxa"/>
            <w:shd w:val="clear" w:color="auto" w:fill="auto"/>
          </w:tcPr>
          <w:p w14:paraId="743A6180" w14:textId="77777777" w:rsidR="00524C54" w:rsidRPr="00304DD2" w:rsidRDefault="00524C54" w:rsidP="007770B8">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4817" w:type="dxa"/>
            <w:gridSpan w:val="3"/>
            <w:shd w:val="clear" w:color="auto" w:fill="auto"/>
          </w:tcPr>
          <w:p w14:paraId="7EBB597E" w14:textId="77777777" w:rsidR="00524C54" w:rsidRPr="00304DD2" w:rsidRDefault="00524C54" w:rsidP="007770B8">
            <w:pPr>
              <w:spacing w:after="0" w:line="240" w:lineRule="auto"/>
              <w:ind w:right="368"/>
              <w:rPr>
                <w:rFonts w:eastAsia="Times New Roman"/>
                <w:sz w:val="24"/>
                <w:szCs w:val="24"/>
                <w:lang w:eastAsia="en-US"/>
              </w:rPr>
            </w:pPr>
          </w:p>
        </w:tc>
      </w:tr>
      <w:tr w:rsidR="00524C54" w:rsidRPr="00304DD2" w14:paraId="74D01278" w14:textId="77777777" w:rsidTr="007770B8">
        <w:tc>
          <w:tcPr>
            <w:tcW w:w="3969" w:type="dxa"/>
            <w:gridSpan w:val="2"/>
            <w:shd w:val="clear" w:color="auto" w:fill="auto"/>
          </w:tcPr>
          <w:p w14:paraId="67F57DD8" w14:textId="77777777" w:rsidR="00524C54" w:rsidRPr="00304DD2" w:rsidRDefault="00524C54" w:rsidP="007770B8">
            <w:pPr>
              <w:spacing w:after="0" w:line="240" w:lineRule="auto"/>
              <w:ind w:left="33" w:right="368"/>
              <w:rPr>
                <w:rFonts w:eastAsia="Times New Roman"/>
                <w:sz w:val="24"/>
                <w:szCs w:val="24"/>
                <w:lang w:eastAsia="en-US"/>
              </w:rPr>
            </w:pPr>
            <w:r w:rsidRPr="00304DD2">
              <w:rPr>
                <w:rFonts w:eastAsia="Times New Roman"/>
                <w:sz w:val="24"/>
                <w:szCs w:val="24"/>
                <w:lang w:val="fr-CA" w:eastAsia="en-US"/>
              </w:rPr>
              <w:t>Lieu du poste</w:t>
            </w:r>
          </w:p>
        </w:tc>
        <w:tc>
          <w:tcPr>
            <w:tcW w:w="286" w:type="dxa"/>
            <w:shd w:val="clear" w:color="auto" w:fill="auto"/>
          </w:tcPr>
          <w:p w14:paraId="4FE9B4CA" w14:textId="77777777" w:rsidR="00524C54" w:rsidRPr="00304DD2" w:rsidRDefault="00524C54" w:rsidP="007770B8">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4817" w:type="dxa"/>
            <w:gridSpan w:val="3"/>
            <w:shd w:val="clear" w:color="auto" w:fill="auto"/>
          </w:tcPr>
          <w:p w14:paraId="53C983BF" w14:textId="77777777" w:rsidR="00524C54" w:rsidRPr="00304DD2" w:rsidRDefault="00524C54" w:rsidP="007770B8">
            <w:pPr>
              <w:spacing w:after="0" w:line="240" w:lineRule="auto"/>
              <w:ind w:right="368"/>
              <w:rPr>
                <w:rFonts w:eastAsia="Times New Roman"/>
                <w:sz w:val="24"/>
                <w:szCs w:val="24"/>
                <w:lang w:eastAsia="en-US"/>
              </w:rPr>
            </w:pPr>
            <w:r w:rsidRPr="00304DD2">
              <w:rPr>
                <w:rFonts w:eastAsia="Times New Roman"/>
                <w:color w:val="FF0000"/>
                <w:sz w:val="24"/>
                <w:szCs w:val="24"/>
                <w:lang w:val="fr-CA" w:eastAsia="en-US"/>
              </w:rPr>
              <w:t>Ville, Province</w:t>
            </w:r>
          </w:p>
        </w:tc>
      </w:tr>
      <w:tr w:rsidR="00524C54" w:rsidRPr="00D62726" w14:paraId="0FD500FE" w14:textId="77777777" w:rsidTr="007770B8">
        <w:trPr>
          <w:trHeight w:val="460"/>
        </w:trPr>
        <w:tc>
          <w:tcPr>
            <w:tcW w:w="3969" w:type="dxa"/>
            <w:gridSpan w:val="2"/>
            <w:shd w:val="clear" w:color="auto" w:fill="auto"/>
          </w:tcPr>
          <w:p w14:paraId="6D618EDC" w14:textId="77777777" w:rsidR="00524C54" w:rsidRPr="00304DD2" w:rsidRDefault="00524C54" w:rsidP="007770B8">
            <w:pPr>
              <w:spacing w:after="0" w:line="240" w:lineRule="auto"/>
              <w:ind w:left="33" w:right="368"/>
              <w:rPr>
                <w:rFonts w:eastAsia="Times New Roman"/>
                <w:sz w:val="24"/>
                <w:szCs w:val="24"/>
                <w:lang w:val="en-US"/>
              </w:rPr>
            </w:pPr>
            <w:r w:rsidRPr="00304DD2">
              <w:rPr>
                <w:rFonts w:eastAsia="Times New Roman"/>
                <w:sz w:val="24"/>
                <w:szCs w:val="24"/>
                <w:lang w:val="fr-CA" w:eastAsia="en-US"/>
              </w:rPr>
              <w:t>Lieu</w:t>
            </w:r>
            <w:r w:rsidRPr="00304DD2">
              <w:rPr>
                <w:rFonts w:eastAsia="Times New Roman"/>
                <w:bCs/>
                <w:sz w:val="24"/>
                <w:szCs w:val="24"/>
                <w:lang w:val="fr-CA" w:eastAsia="en-US"/>
              </w:rPr>
              <w:t xml:space="preserve"> de travail </w:t>
            </w:r>
            <w:r>
              <w:rPr>
                <w:rFonts w:eastAsia="Times New Roman"/>
                <w:bCs/>
                <w:sz w:val="24"/>
                <w:szCs w:val="24"/>
                <w:lang w:val="fr-CA" w:eastAsia="en-US"/>
              </w:rPr>
              <w:t>désigné</w:t>
            </w:r>
          </w:p>
        </w:tc>
        <w:tc>
          <w:tcPr>
            <w:tcW w:w="286" w:type="dxa"/>
            <w:shd w:val="clear" w:color="auto" w:fill="auto"/>
          </w:tcPr>
          <w:p w14:paraId="52B28522" w14:textId="77777777" w:rsidR="00524C54" w:rsidRPr="00304DD2" w:rsidRDefault="00524C54" w:rsidP="007770B8">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4817" w:type="dxa"/>
            <w:gridSpan w:val="3"/>
            <w:shd w:val="clear" w:color="auto" w:fill="auto"/>
          </w:tcPr>
          <w:p w14:paraId="25AA42E5" w14:textId="77777777" w:rsidR="00524C54" w:rsidRPr="00304DD2" w:rsidRDefault="00524C54" w:rsidP="007770B8">
            <w:pPr>
              <w:widowControl w:val="0"/>
              <w:spacing w:after="0" w:line="240" w:lineRule="auto"/>
              <w:ind w:right="368"/>
              <w:rPr>
                <w:rFonts w:eastAsia="Times New Roman"/>
                <w:sz w:val="24"/>
                <w:szCs w:val="24"/>
                <w:lang w:val="fr-CA"/>
              </w:rPr>
            </w:pPr>
            <w:r w:rsidRPr="00304DD2">
              <w:rPr>
                <w:rFonts w:eastAsia="Times New Roman"/>
                <w:color w:val="FF0000"/>
                <w:sz w:val="24"/>
                <w:szCs w:val="24"/>
                <w:lang w:val="fr-CA" w:eastAsia="en-US"/>
              </w:rPr>
              <w:t>Insérer s’il y a lieu seulement (</w:t>
            </w:r>
            <w:r w:rsidRPr="00304DD2">
              <w:rPr>
                <w:rFonts w:eastAsia="Times New Roman"/>
                <w:iCs/>
                <w:color w:val="FF0000"/>
                <w:sz w:val="24"/>
                <w:szCs w:val="24"/>
                <w:lang w:val="fr-CA" w:eastAsia="en-US"/>
              </w:rPr>
              <w:t xml:space="preserve">p. ex. adresse physique complète du </w:t>
            </w:r>
            <w:r w:rsidRPr="00304DD2">
              <w:rPr>
                <w:rFonts w:eastAsia="Times New Roman"/>
                <w:color w:val="FF0000"/>
                <w:sz w:val="24"/>
                <w:szCs w:val="24"/>
                <w:lang w:val="fr-CA" w:eastAsia="en-US"/>
              </w:rPr>
              <w:t>télétravail, travail virtu</w:t>
            </w:r>
            <w:r>
              <w:rPr>
                <w:rFonts w:eastAsia="Times New Roman"/>
                <w:color w:val="FF0000"/>
                <w:sz w:val="24"/>
                <w:szCs w:val="24"/>
                <w:lang w:val="fr-CA" w:eastAsia="en-US"/>
              </w:rPr>
              <w:t>el, lieu de travail alternatif)</w:t>
            </w:r>
          </w:p>
        </w:tc>
      </w:tr>
      <w:tr w:rsidR="00524C54" w:rsidRPr="00304DD2" w14:paraId="400919BE" w14:textId="77777777" w:rsidTr="007770B8">
        <w:trPr>
          <w:trHeight w:val="195"/>
        </w:trPr>
        <w:tc>
          <w:tcPr>
            <w:tcW w:w="3969" w:type="dxa"/>
            <w:gridSpan w:val="2"/>
            <w:shd w:val="clear" w:color="auto" w:fill="auto"/>
          </w:tcPr>
          <w:p w14:paraId="7993D3C8" w14:textId="77777777" w:rsidR="00524C54" w:rsidRPr="00304DD2" w:rsidRDefault="00524C54" w:rsidP="007770B8">
            <w:pPr>
              <w:spacing w:after="0" w:line="240" w:lineRule="auto"/>
              <w:ind w:left="33" w:right="368"/>
              <w:rPr>
                <w:rFonts w:eastAsia="Times New Roman"/>
                <w:sz w:val="24"/>
                <w:szCs w:val="24"/>
                <w:lang w:eastAsia="en-US"/>
              </w:rPr>
            </w:pPr>
            <w:r>
              <w:rPr>
                <w:rFonts w:eastAsia="Times New Roman"/>
                <w:sz w:val="24"/>
                <w:szCs w:val="24"/>
                <w:lang w:val="fr-CA" w:eastAsia="en-US"/>
              </w:rPr>
              <w:t>Centre de coût</w:t>
            </w:r>
          </w:p>
        </w:tc>
        <w:tc>
          <w:tcPr>
            <w:tcW w:w="286" w:type="dxa"/>
            <w:shd w:val="clear" w:color="auto" w:fill="auto"/>
          </w:tcPr>
          <w:p w14:paraId="373092BF" w14:textId="77777777" w:rsidR="00524C54" w:rsidRPr="00304DD2" w:rsidRDefault="00524C54" w:rsidP="007770B8">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4817" w:type="dxa"/>
            <w:gridSpan w:val="3"/>
            <w:shd w:val="clear" w:color="auto" w:fill="auto"/>
          </w:tcPr>
          <w:p w14:paraId="5D7A8339" w14:textId="77777777" w:rsidR="00524C54" w:rsidRPr="00304DD2" w:rsidRDefault="00524C54" w:rsidP="007770B8">
            <w:pPr>
              <w:widowControl w:val="0"/>
              <w:spacing w:after="0" w:line="240" w:lineRule="auto"/>
              <w:ind w:right="368"/>
              <w:rPr>
                <w:rFonts w:eastAsia="Times New Roman"/>
                <w:sz w:val="24"/>
                <w:szCs w:val="24"/>
                <w:lang w:val="fr-CA" w:eastAsia="en-US"/>
              </w:rPr>
            </w:pPr>
          </w:p>
        </w:tc>
      </w:tr>
      <w:tr w:rsidR="00524C54" w:rsidRPr="00304DD2" w14:paraId="4B9209B3" w14:textId="77777777" w:rsidTr="007770B8">
        <w:trPr>
          <w:gridAfter w:val="1"/>
          <w:wAfter w:w="1699" w:type="dxa"/>
          <w:trHeight w:val="212"/>
        </w:trPr>
        <w:tc>
          <w:tcPr>
            <w:tcW w:w="3969" w:type="dxa"/>
            <w:gridSpan w:val="2"/>
            <w:shd w:val="clear" w:color="auto" w:fill="auto"/>
          </w:tcPr>
          <w:p w14:paraId="382D676A" w14:textId="77777777" w:rsidR="00524C54" w:rsidRPr="00304DD2" w:rsidRDefault="00524C54" w:rsidP="007770B8">
            <w:pPr>
              <w:widowControl w:val="0"/>
              <w:overflowPunct w:val="0"/>
              <w:autoSpaceDE w:val="0"/>
              <w:autoSpaceDN w:val="0"/>
              <w:adjustRightInd w:val="0"/>
              <w:spacing w:after="0" w:line="240" w:lineRule="auto"/>
              <w:ind w:left="33" w:right="-249"/>
              <w:textAlignment w:val="baseline"/>
              <w:rPr>
                <w:rFonts w:eastAsia="Times New Roman"/>
                <w:sz w:val="24"/>
                <w:szCs w:val="24"/>
                <w:lang w:val="en-US"/>
              </w:rPr>
            </w:pPr>
            <w:r>
              <w:rPr>
                <w:rFonts w:eastAsia="Times New Roman"/>
                <w:sz w:val="24"/>
                <w:szCs w:val="24"/>
                <w:lang w:val="en-GB"/>
              </w:rPr>
              <w:t>Numéro d’identité national (</w:t>
            </w:r>
            <w:r w:rsidRPr="00304DD2">
              <w:rPr>
                <w:rFonts w:eastAsia="Times New Roman"/>
                <w:sz w:val="24"/>
                <w:szCs w:val="24"/>
                <w:lang w:val="en-GB"/>
              </w:rPr>
              <w:t>CIDP</w:t>
            </w:r>
            <w:r>
              <w:rPr>
                <w:rFonts w:eastAsia="Times New Roman"/>
                <w:sz w:val="24"/>
                <w:szCs w:val="24"/>
                <w:lang w:val="en-GB"/>
              </w:rPr>
              <w:t>)</w:t>
            </w:r>
          </w:p>
        </w:tc>
        <w:tc>
          <w:tcPr>
            <w:tcW w:w="286" w:type="dxa"/>
            <w:shd w:val="clear" w:color="auto" w:fill="auto"/>
          </w:tcPr>
          <w:p w14:paraId="40E51BBC" w14:textId="77777777" w:rsidR="00524C54" w:rsidRPr="00304DD2" w:rsidRDefault="00524C54" w:rsidP="007770B8">
            <w:pPr>
              <w:spacing w:after="0" w:line="240" w:lineRule="auto"/>
              <w:ind w:right="368"/>
              <w:rPr>
                <w:rFonts w:eastAsia="Times New Roman"/>
                <w:sz w:val="24"/>
                <w:szCs w:val="24"/>
                <w:lang w:eastAsia="en-US"/>
              </w:rPr>
            </w:pPr>
            <w:r w:rsidRPr="00304DD2">
              <w:rPr>
                <w:rFonts w:eastAsia="Times New Roman"/>
                <w:sz w:val="24"/>
                <w:szCs w:val="24"/>
                <w:lang w:eastAsia="en-US"/>
              </w:rPr>
              <w:t>:</w:t>
            </w:r>
          </w:p>
        </w:tc>
        <w:tc>
          <w:tcPr>
            <w:tcW w:w="3118" w:type="dxa"/>
            <w:gridSpan w:val="2"/>
            <w:shd w:val="clear" w:color="auto" w:fill="auto"/>
          </w:tcPr>
          <w:p w14:paraId="3065C70D" w14:textId="77777777" w:rsidR="00524C54" w:rsidRPr="00304DD2" w:rsidRDefault="00524C54" w:rsidP="007770B8">
            <w:pPr>
              <w:spacing w:after="0" w:line="240" w:lineRule="auto"/>
              <w:ind w:right="368"/>
              <w:rPr>
                <w:rFonts w:eastAsia="Times New Roman"/>
                <w:sz w:val="24"/>
                <w:szCs w:val="24"/>
                <w:lang w:eastAsia="en-US"/>
              </w:rPr>
            </w:pPr>
            <w:r w:rsidRPr="00636F66">
              <w:rPr>
                <w:rFonts w:eastAsia="Times New Roman"/>
                <w:color w:val="FF0000"/>
                <w:sz w:val="24"/>
                <w:szCs w:val="24"/>
                <w:lang w:eastAsia="en-US"/>
              </w:rPr>
              <w:t>XXX-XXX-XXX</w:t>
            </w:r>
          </w:p>
        </w:tc>
      </w:tr>
    </w:tbl>
    <w:p w14:paraId="3C8AF8E9" w14:textId="77777777" w:rsidR="00524C54" w:rsidRPr="00666752" w:rsidRDefault="00524C54" w:rsidP="00524C54">
      <w:pPr>
        <w:spacing w:after="0" w:line="240" w:lineRule="auto"/>
        <w:rPr>
          <w:rFonts w:eastAsia="Times New Roman"/>
          <w:sz w:val="24"/>
          <w:szCs w:val="24"/>
          <w:lang w:val="fr-CA" w:eastAsia="en-US"/>
        </w:rPr>
      </w:pPr>
      <w:r w:rsidRPr="00403946">
        <w:rPr>
          <w:rFonts w:eastAsia="Times New Roman"/>
          <w:sz w:val="24"/>
          <w:szCs w:val="24"/>
          <w:lang w:val="en-GB"/>
        </w:rPr>
        <w:t>_________________________________________________________</w:t>
      </w:r>
      <w:r>
        <w:rPr>
          <w:rFonts w:eastAsia="Times New Roman"/>
          <w:sz w:val="24"/>
          <w:szCs w:val="24"/>
          <w:lang w:val="en-GB"/>
        </w:rPr>
        <w:t>____________________</w:t>
      </w:r>
    </w:p>
    <w:p w14:paraId="3A7BD72A" w14:textId="77777777" w:rsidR="00524C54" w:rsidRPr="00666752" w:rsidRDefault="00524C54" w:rsidP="00524C54">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fr-CA"/>
        </w:rPr>
      </w:pPr>
    </w:p>
    <w:p w14:paraId="3BFA3BE7" w14:textId="77777777" w:rsidR="00524C54" w:rsidRPr="00403946" w:rsidRDefault="00524C54" w:rsidP="00524C54">
      <w:pPr>
        <w:widowControl w:val="0"/>
        <w:spacing w:after="0" w:line="240" w:lineRule="auto"/>
        <w:rPr>
          <w:rFonts w:eastAsia="Times New Roman"/>
          <w:snapToGrid w:val="0"/>
          <w:sz w:val="24"/>
          <w:szCs w:val="24"/>
          <w:lang w:val="fr-CA" w:eastAsia="en-US"/>
        </w:rPr>
      </w:pPr>
      <w:r w:rsidRPr="00233D9B">
        <w:rPr>
          <w:rFonts w:eastAsia="Times New Roman"/>
          <w:snapToGrid w:val="0"/>
          <w:sz w:val="24"/>
          <w:szCs w:val="24"/>
          <w:lang w:val="fr-CA" w:eastAsia="en-US"/>
        </w:rPr>
        <w:t xml:space="preserve">Bonjour </w:t>
      </w:r>
      <w:r>
        <w:rPr>
          <w:rFonts w:eastAsia="Times New Roman"/>
          <w:snapToGrid w:val="0"/>
          <w:color w:val="FF0000"/>
          <w:sz w:val="24"/>
          <w:szCs w:val="24"/>
          <w:lang w:val="fr-CA" w:eastAsia="en-US"/>
        </w:rPr>
        <w:t>(Prénom)</w:t>
      </w:r>
      <w:r w:rsidRPr="00403946">
        <w:rPr>
          <w:rFonts w:eastAsia="Times New Roman"/>
          <w:bCs/>
          <w:snapToGrid w:val="0"/>
          <w:sz w:val="24"/>
          <w:szCs w:val="24"/>
          <w:lang w:val="fr-CA" w:eastAsia="en-US"/>
        </w:rPr>
        <w:t>,</w:t>
      </w:r>
    </w:p>
    <w:p w14:paraId="09D8D800" w14:textId="77777777" w:rsidR="00524C54" w:rsidRPr="00666752" w:rsidRDefault="00524C54" w:rsidP="00524C54">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fr-CA"/>
        </w:rPr>
      </w:pPr>
    </w:p>
    <w:p w14:paraId="5EE32BA0" w14:textId="77777777" w:rsidR="00524C54" w:rsidRDefault="00524C54" w:rsidP="00524C54">
      <w:pPr>
        <w:widowControl w:val="0"/>
        <w:autoSpaceDE w:val="0"/>
        <w:autoSpaceDN w:val="0"/>
        <w:adjustRightInd w:val="0"/>
        <w:spacing w:after="0" w:line="240" w:lineRule="auto"/>
        <w:rPr>
          <w:rStyle w:val="hps"/>
          <w:color w:val="222222"/>
          <w:sz w:val="24"/>
          <w:szCs w:val="24"/>
          <w:lang w:val="fr-FR"/>
        </w:rPr>
      </w:pPr>
      <w:r w:rsidRPr="00653D8B">
        <w:rPr>
          <w:rStyle w:val="hps"/>
          <w:color w:val="222222"/>
          <w:sz w:val="24"/>
          <w:szCs w:val="24"/>
          <w:lang w:val="fr-FR"/>
        </w:rPr>
        <w:t>Votre demande de</w:t>
      </w:r>
      <w:r w:rsidRPr="00653D8B">
        <w:rPr>
          <w:color w:val="222222"/>
          <w:sz w:val="24"/>
          <w:szCs w:val="24"/>
          <w:lang w:val="fr-FR"/>
        </w:rPr>
        <w:t xml:space="preserve"> </w:t>
      </w:r>
      <w:r w:rsidRPr="00653D8B">
        <w:rPr>
          <w:rStyle w:val="hps"/>
          <w:color w:val="222222"/>
          <w:sz w:val="24"/>
          <w:szCs w:val="24"/>
          <w:lang w:val="fr-FR"/>
        </w:rPr>
        <w:t>congé sans solde pour</w:t>
      </w:r>
      <w:r w:rsidRPr="00653D8B">
        <w:rPr>
          <w:color w:val="222222"/>
          <w:sz w:val="24"/>
          <w:szCs w:val="24"/>
          <w:lang w:val="fr-FR"/>
        </w:rPr>
        <w:t xml:space="preserve"> </w:t>
      </w:r>
      <w:r w:rsidRPr="00653D8B">
        <w:rPr>
          <w:rStyle w:val="hps"/>
          <w:color w:val="222222"/>
          <w:sz w:val="24"/>
          <w:szCs w:val="24"/>
          <w:lang w:val="fr-FR"/>
        </w:rPr>
        <w:t>(</w:t>
      </w:r>
      <w:r>
        <w:rPr>
          <w:rStyle w:val="hps"/>
          <w:color w:val="FF0000"/>
          <w:sz w:val="24"/>
          <w:szCs w:val="24"/>
          <w:lang w:val="fr-FR"/>
        </w:rPr>
        <w:t>Indiquer</w:t>
      </w:r>
      <w:r w:rsidRPr="00653D8B">
        <w:rPr>
          <w:rStyle w:val="hps"/>
          <w:color w:val="FF0000"/>
          <w:sz w:val="24"/>
          <w:szCs w:val="24"/>
          <w:lang w:val="fr-FR"/>
        </w:rPr>
        <w:t xml:space="preserve"> </w:t>
      </w:r>
      <w:r w:rsidRPr="00653D8B">
        <w:rPr>
          <w:color w:val="FF0000"/>
          <w:sz w:val="24"/>
          <w:szCs w:val="24"/>
          <w:lang w:val="fr-FR"/>
        </w:rPr>
        <w:t>type de congé </w:t>
      </w:r>
      <w:r>
        <w:rPr>
          <w:color w:val="222222"/>
          <w:sz w:val="24"/>
          <w:szCs w:val="24"/>
          <w:lang w:val="fr-FR"/>
        </w:rPr>
        <w:t>:</w:t>
      </w:r>
      <w:r w:rsidRPr="00653D8B">
        <w:rPr>
          <w:color w:val="222222"/>
          <w:sz w:val="24"/>
          <w:szCs w:val="24"/>
          <w:lang w:val="fr-FR"/>
        </w:rPr>
        <w:t xml:space="preserve"> </w:t>
      </w:r>
      <w:r>
        <w:rPr>
          <w:color w:val="222222"/>
          <w:sz w:val="24"/>
          <w:szCs w:val="24"/>
          <w:lang w:val="fr-FR"/>
        </w:rPr>
        <w:t>s’occuper de la famille</w:t>
      </w:r>
      <w:r w:rsidRPr="00653D8B">
        <w:rPr>
          <w:color w:val="222222"/>
          <w:sz w:val="24"/>
          <w:szCs w:val="24"/>
          <w:lang w:val="fr-FR"/>
        </w:rPr>
        <w:t xml:space="preserve"> </w:t>
      </w:r>
      <w:r w:rsidRPr="00653D8B">
        <w:rPr>
          <w:rStyle w:val="hps"/>
          <w:color w:val="222222"/>
          <w:sz w:val="24"/>
          <w:szCs w:val="24"/>
          <w:lang w:val="fr-FR"/>
        </w:rPr>
        <w:t>/</w:t>
      </w:r>
      <w:r w:rsidRPr="00653D8B">
        <w:rPr>
          <w:color w:val="222222"/>
          <w:sz w:val="24"/>
          <w:szCs w:val="24"/>
          <w:lang w:val="fr-FR"/>
        </w:rPr>
        <w:t xml:space="preserve"> </w:t>
      </w:r>
      <w:r>
        <w:rPr>
          <w:rStyle w:val="hps"/>
          <w:color w:val="222222"/>
          <w:sz w:val="24"/>
          <w:szCs w:val="24"/>
          <w:lang w:val="fr-FR"/>
        </w:rPr>
        <w:t>obligations personnelles ou autre</w:t>
      </w:r>
      <w:r w:rsidRPr="00653D8B">
        <w:rPr>
          <w:color w:val="222222"/>
          <w:sz w:val="24"/>
          <w:szCs w:val="24"/>
          <w:lang w:val="fr-FR"/>
        </w:rPr>
        <w:t xml:space="preserve">) </w:t>
      </w:r>
      <w:r w:rsidRPr="00653D8B">
        <w:rPr>
          <w:rStyle w:val="hps"/>
          <w:color w:val="222222"/>
          <w:sz w:val="24"/>
          <w:szCs w:val="24"/>
          <w:lang w:val="fr-FR"/>
        </w:rPr>
        <w:t>a été</w:t>
      </w:r>
      <w:r w:rsidRPr="00653D8B">
        <w:rPr>
          <w:color w:val="222222"/>
          <w:sz w:val="24"/>
          <w:szCs w:val="24"/>
          <w:lang w:val="fr-FR"/>
        </w:rPr>
        <w:t xml:space="preserve"> </w:t>
      </w:r>
      <w:r w:rsidRPr="00653D8B">
        <w:rPr>
          <w:rStyle w:val="hps"/>
          <w:color w:val="222222"/>
          <w:sz w:val="24"/>
          <w:szCs w:val="24"/>
          <w:lang w:val="fr-FR"/>
        </w:rPr>
        <w:t>approuvé</w:t>
      </w:r>
      <w:r>
        <w:rPr>
          <w:rStyle w:val="hps"/>
          <w:color w:val="222222"/>
          <w:sz w:val="24"/>
          <w:szCs w:val="24"/>
          <w:lang w:val="fr-FR"/>
        </w:rPr>
        <w:t>e</w:t>
      </w:r>
      <w:r w:rsidRPr="00653D8B">
        <w:rPr>
          <w:rStyle w:val="hps"/>
          <w:color w:val="222222"/>
          <w:sz w:val="24"/>
          <w:szCs w:val="24"/>
          <w:lang w:val="fr-FR"/>
        </w:rPr>
        <w:t xml:space="preserve"> pour la période</w:t>
      </w:r>
      <w:r w:rsidRPr="00653D8B">
        <w:rPr>
          <w:color w:val="222222"/>
          <w:sz w:val="24"/>
          <w:szCs w:val="24"/>
          <w:lang w:val="fr-FR"/>
        </w:rPr>
        <w:t xml:space="preserve"> </w:t>
      </w:r>
      <w:r w:rsidRPr="00653D8B">
        <w:rPr>
          <w:rStyle w:val="hps"/>
          <w:color w:val="222222"/>
          <w:sz w:val="24"/>
          <w:szCs w:val="24"/>
          <w:lang w:val="fr-FR"/>
        </w:rPr>
        <w:t>du</w:t>
      </w:r>
      <w:r w:rsidRPr="00653D8B">
        <w:rPr>
          <w:color w:val="222222"/>
          <w:sz w:val="24"/>
          <w:szCs w:val="24"/>
          <w:lang w:val="fr-FR"/>
        </w:rPr>
        <w:t xml:space="preserve"> </w:t>
      </w:r>
      <w:r w:rsidRPr="00653D8B">
        <w:rPr>
          <w:rStyle w:val="hps"/>
          <w:color w:val="222222"/>
          <w:sz w:val="24"/>
          <w:szCs w:val="24"/>
          <w:lang w:val="fr-FR"/>
        </w:rPr>
        <w:t>(</w:t>
      </w:r>
      <w:r>
        <w:rPr>
          <w:rStyle w:val="hps"/>
          <w:color w:val="FF0000"/>
          <w:sz w:val="24"/>
          <w:szCs w:val="24"/>
          <w:lang w:val="fr-FR"/>
        </w:rPr>
        <w:t>Indiquer</w:t>
      </w:r>
      <w:r w:rsidRPr="00183D6B">
        <w:rPr>
          <w:rStyle w:val="hps"/>
          <w:color w:val="FF0000"/>
          <w:sz w:val="24"/>
          <w:szCs w:val="24"/>
          <w:lang w:val="fr-FR"/>
        </w:rPr>
        <w:t xml:space="preserve"> la date</w:t>
      </w:r>
      <w:r>
        <w:rPr>
          <w:rStyle w:val="atn"/>
          <w:color w:val="222222"/>
          <w:sz w:val="24"/>
          <w:szCs w:val="24"/>
          <w:lang w:val="fr-FR"/>
        </w:rPr>
        <w:t>) au</w:t>
      </w:r>
      <w:r w:rsidRPr="00653D8B">
        <w:rPr>
          <w:rStyle w:val="atn"/>
          <w:color w:val="222222"/>
          <w:sz w:val="24"/>
          <w:szCs w:val="24"/>
          <w:lang w:val="fr-FR"/>
        </w:rPr>
        <w:t xml:space="preserve"> (</w:t>
      </w:r>
      <w:r>
        <w:rPr>
          <w:rStyle w:val="atn"/>
          <w:color w:val="FF0000"/>
          <w:sz w:val="24"/>
          <w:szCs w:val="24"/>
          <w:lang w:val="fr-FR"/>
        </w:rPr>
        <w:t>Indiquer</w:t>
      </w:r>
      <w:r w:rsidRPr="00183D6B">
        <w:rPr>
          <w:color w:val="FF0000"/>
          <w:sz w:val="24"/>
          <w:szCs w:val="24"/>
          <w:lang w:val="fr-FR"/>
        </w:rPr>
        <w:t xml:space="preserve"> la date</w:t>
      </w:r>
      <w:r w:rsidRPr="00653D8B">
        <w:rPr>
          <w:color w:val="222222"/>
          <w:sz w:val="24"/>
          <w:szCs w:val="24"/>
          <w:lang w:val="fr-FR"/>
        </w:rPr>
        <w:t xml:space="preserve">) </w:t>
      </w:r>
      <w:r w:rsidRPr="00653D8B">
        <w:rPr>
          <w:rStyle w:val="hps"/>
          <w:color w:val="222222"/>
          <w:sz w:val="24"/>
          <w:szCs w:val="24"/>
          <w:lang w:val="fr-FR"/>
        </w:rPr>
        <w:t>inclusivement.</w:t>
      </w:r>
    </w:p>
    <w:p w14:paraId="4C0D78BC" w14:textId="77777777" w:rsidR="00524C54" w:rsidRDefault="00524C54" w:rsidP="00524C54">
      <w:pPr>
        <w:widowControl w:val="0"/>
        <w:autoSpaceDE w:val="0"/>
        <w:autoSpaceDN w:val="0"/>
        <w:adjustRightInd w:val="0"/>
        <w:spacing w:after="0" w:line="240" w:lineRule="auto"/>
        <w:rPr>
          <w:rStyle w:val="hps"/>
          <w:color w:val="222222"/>
          <w:sz w:val="24"/>
          <w:szCs w:val="24"/>
          <w:lang w:val="fr-FR"/>
        </w:rPr>
      </w:pPr>
    </w:p>
    <w:p w14:paraId="3BDD9572" w14:textId="77777777" w:rsidR="00524C54" w:rsidRDefault="00524C54" w:rsidP="00524C54">
      <w:pPr>
        <w:spacing w:after="0" w:line="240" w:lineRule="auto"/>
        <w:rPr>
          <w:rStyle w:val="hps"/>
          <w:b/>
          <w:color w:val="FF0000"/>
          <w:sz w:val="24"/>
          <w:szCs w:val="24"/>
          <w:lang w:val="fr-FR"/>
        </w:rPr>
      </w:pPr>
      <w:r>
        <w:rPr>
          <w:b/>
          <w:color w:val="FF0000"/>
          <w:sz w:val="24"/>
          <w:szCs w:val="24"/>
          <w:lang w:val="fr-FR"/>
        </w:rPr>
        <w:t xml:space="preserve">INSÉRER LE PARAGRAPHE APPROPRIÉ : </w:t>
      </w:r>
    </w:p>
    <w:p w14:paraId="3EBB0564" w14:textId="77777777" w:rsidR="00524C54" w:rsidRPr="00515B9E" w:rsidRDefault="00524C54" w:rsidP="00524C54">
      <w:pPr>
        <w:spacing w:after="0" w:line="240" w:lineRule="auto"/>
        <w:rPr>
          <w:color w:val="222222"/>
          <w:sz w:val="24"/>
          <w:szCs w:val="24"/>
          <w:lang w:val="fr-FR"/>
        </w:rPr>
      </w:pPr>
      <w:r w:rsidRPr="001F7FBE">
        <w:rPr>
          <w:rStyle w:val="hps"/>
          <w:b/>
          <w:color w:val="FF0000"/>
          <w:sz w:val="24"/>
          <w:szCs w:val="24"/>
          <w:lang w:val="fr-FR"/>
        </w:rPr>
        <w:t>1</w:t>
      </w:r>
      <w:r w:rsidRPr="001F7FBE">
        <w:rPr>
          <w:b/>
          <w:color w:val="FF0000"/>
          <w:sz w:val="24"/>
          <w:szCs w:val="24"/>
          <w:lang w:val="fr-FR"/>
        </w:rPr>
        <w:t xml:space="preserve">) Congé d’un </w:t>
      </w:r>
      <w:r w:rsidRPr="001F7FBE">
        <w:rPr>
          <w:rStyle w:val="hps"/>
          <w:b/>
          <w:color w:val="FF0000"/>
          <w:sz w:val="24"/>
          <w:szCs w:val="24"/>
          <w:lang w:val="fr-FR"/>
        </w:rPr>
        <w:t>un an ou moins</w:t>
      </w:r>
      <w:r w:rsidRPr="00515B9E">
        <w:rPr>
          <w:color w:val="222222"/>
          <w:sz w:val="24"/>
          <w:szCs w:val="24"/>
          <w:lang w:val="fr-FR"/>
        </w:rPr>
        <w:br/>
      </w:r>
      <w:r w:rsidRPr="00515B9E">
        <w:rPr>
          <w:rStyle w:val="hps"/>
          <w:color w:val="222222"/>
          <w:sz w:val="24"/>
          <w:szCs w:val="24"/>
          <w:lang w:val="fr-FR"/>
        </w:rPr>
        <w:t>La Directive du Conseil du Trésor du</w:t>
      </w:r>
      <w:r w:rsidRPr="00515B9E">
        <w:rPr>
          <w:color w:val="222222"/>
          <w:sz w:val="24"/>
          <w:szCs w:val="24"/>
          <w:lang w:val="fr-FR"/>
        </w:rPr>
        <w:t xml:space="preserve"> </w:t>
      </w:r>
      <w:r w:rsidRPr="00515B9E">
        <w:rPr>
          <w:rStyle w:val="hps"/>
          <w:color w:val="222222"/>
          <w:sz w:val="24"/>
          <w:szCs w:val="24"/>
          <w:lang w:val="fr-FR"/>
        </w:rPr>
        <w:t>Canada sur les congés et</w:t>
      </w:r>
      <w:r w:rsidRPr="00515B9E">
        <w:rPr>
          <w:color w:val="222222"/>
          <w:sz w:val="24"/>
          <w:szCs w:val="24"/>
          <w:lang w:val="fr-FR"/>
        </w:rPr>
        <w:t xml:space="preserve"> </w:t>
      </w:r>
      <w:r w:rsidRPr="00515B9E">
        <w:rPr>
          <w:rStyle w:val="hps"/>
          <w:color w:val="222222"/>
          <w:sz w:val="24"/>
          <w:szCs w:val="24"/>
          <w:lang w:val="fr-FR"/>
        </w:rPr>
        <w:t>les modalités de travail</w:t>
      </w:r>
      <w:r w:rsidRPr="00515B9E">
        <w:rPr>
          <w:color w:val="222222"/>
          <w:sz w:val="24"/>
          <w:szCs w:val="24"/>
          <w:lang w:val="fr-FR"/>
        </w:rPr>
        <w:t xml:space="preserve"> </w:t>
      </w:r>
      <w:r w:rsidRPr="00515B9E">
        <w:rPr>
          <w:rStyle w:val="hps"/>
          <w:color w:val="222222"/>
          <w:sz w:val="24"/>
          <w:szCs w:val="24"/>
          <w:lang w:val="fr-FR"/>
        </w:rPr>
        <w:t>spécial</w:t>
      </w:r>
      <w:r>
        <w:rPr>
          <w:rStyle w:val="hps"/>
          <w:color w:val="222222"/>
          <w:sz w:val="24"/>
          <w:szCs w:val="24"/>
          <w:lang w:val="fr-FR"/>
        </w:rPr>
        <w:t>es</w:t>
      </w:r>
      <w:r w:rsidRPr="00515B9E">
        <w:rPr>
          <w:color w:val="222222"/>
          <w:sz w:val="24"/>
          <w:szCs w:val="24"/>
          <w:lang w:val="fr-FR"/>
        </w:rPr>
        <w:t xml:space="preserve"> </w:t>
      </w:r>
      <w:r w:rsidRPr="00515B9E">
        <w:rPr>
          <w:rStyle w:val="hps"/>
          <w:color w:val="222222"/>
          <w:sz w:val="24"/>
          <w:szCs w:val="24"/>
          <w:lang w:val="fr-FR"/>
        </w:rPr>
        <w:t>stipule</w:t>
      </w:r>
      <w:r w:rsidRPr="00515B9E">
        <w:rPr>
          <w:color w:val="222222"/>
          <w:sz w:val="24"/>
          <w:szCs w:val="24"/>
          <w:lang w:val="fr-FR"/>
        </w:rPr>
        <w:t xml:space="preserve"> </w:t>
      </w:r>
      <w:r w:rsidRPr="00515B9E">
        <w:rPr>
          <w:rStyle w:val="hps"/>
          <w:color w:val="222222"/>
          <w:sz w:val="24"/>
          <w:szCs w:val="24"/>
          <w:lang w:val="fr-FR"/>
        </w:rPr>
        <w:t>qu'un employé</w:t>
      </w:r>
      <w:r w:rsidRPr="00515B9E">
        <w:rPr>
          <w:color w:val="222222"/>
          <w:sz w:val="24"/>
          <w:szCs w:val="24"/>
          <w:lang w:val="fr-FR"/>
        </w:rPr>
        <w:t xml:space="preserve"> </w:t>
      </w:r>
      <w:r w:rsidRPr="00515B9E">
        <w:rPr>
          <w:rStyle w:val="hps"/>
          <w:color w:val="222222"/>
          <w:sz w:val="24"/>
          <w:szCs w:val="24"/>
          <w:lang w:val="fr-FR"/>
        </w:rPr>
        <w:t>en congé sans solde</w:t>
      </w:r>
      <w:r w:rsidRPr="00515B9E">
        <w:rPr>
          <w:color w:val="222222"/>
          <w:sz w:val="24"/>
          <w:szCs w:val="24"/>
          <w:lang w:val="fr-FR"/>
        </w:rPr>
        <w:t xml:space="preserve"> </w:t>
      </w:r>
      <w:r w:rsidRPr="00515B9E">
        <w:rPr>
          <w:rStyle w:val="hps"/>
          <w:color w:val="222222"/>
          <w:sz w:val="24"/>
          <w:szCs w:val="24"/>
          <w:lang w:val="fr-FR"/>
        </w:rPr>
        <w:t>peut être remplacé</w:t>
      </w:r>
      <w:r w:rsidRPr="00515B9E">
        <w:rPr>
          <w:color w:val="222222"/>
          <w:sz w:val="24"/>
          <w:szCs w:val="24"/>
          <w:lang w:val="fr-FR"/>
        </w:rPr>
        <w:t xml:space="preserve"> </w:t>
      </w:r>
      <w:r w:rsidRPr="00515B9E">
        <w:rPr>
          <w:rStyle w:val="hps"/>
          <w:color w:val="222222"/>
          <w:sz w:val="24"/>
          <w:szCs w:val="24"/>
          <w:lang w:val="fr-FR"/>
        </w:rPr>
        <w:t>sur</w:t>
      </w:r>
      <w:r w:rsidRPr="00515B9E">
        <w:rPr>
          <w:color w:val="222222"/>
          <w:sz w:val="24"/>
          <w:szCs w:val="24"/>
          <w:lang w:val="fr-FR"/>
        </w:rPr>
        <w:t xml:space="preserve"> </w:t>
      </w:r>
      <w:r w:rsidRPr="00515B9E">
        <w:rPr>
          <w:rStyle w:val="hps"/>
          <w:color w:val="222222"/>
          <w:sz w:val="24"/>
          <w:szCs w:val="24"/>
          <w:lang w:val="fr-FR"/>
        </w:rPr>
        <w:t>une base indéterminée si</w:t>
      </w:r>
      <w:r w:rsidRPr="00515B9E">
        <w:rPr>
          <w:color w:val="222222"/>
          <w:sz w:val="24"/>
          <w:szCs w:val="24"/>
          <w:lang w:val="fr-FR"/>
        </w:rPr>
        <w:t xml:space="preserve"> </w:t>
      </w:r>
      <w:r w:rsidRPr="00515B9E">
        <w:rPr>
          <w:rStyle w:val="hps"/>
          <w:color w:val="222222"/>
          <w:sz w:val="24"/>
          <w:szCs w:val="24"/>
          <w:lang w:val="fr-FR"/>
        </w:rPr>
        <w:t>la période de congé</w:t>
      </w:r>
      <w:r w:rsidRPr="00515B9E">
        <w:rPr>
          <w:color w:val="222222"/>
          <w:sz w:val="24"/>
          <w:szCs w:val="24"/>
          <w:lang w:val="fr-FR"/>
        </w:rPr>
        <w:t xml:space="preserve"> </w:t>
      </w:r>
      <w:r w:rsidRPr="00515B9E">
        <w:rPr>
          <w:rStyle w:val="hps"/>
          <w:color w:val="222222"/>
          <w:sz w:val="24"/>
          <w:szCs w:val="24"/>
          <w:lang w:val="fr-FR"/>
        </w:rPr>
        <w:t>ou des périodes</w:t>
      </w:r>
      <w:r w:rsidRPr="00515B9E">
        <w:rPr>
          <w:color w:val="222222"/>
          <w:sz w:val="24"/>
          <w:szCs w:val="24"/>
          <w:lang w:val="fr-FR"/>
        </w:rPr>
        <w:t xml:space="preserve"> </w:t>
      </w:r>
      <w:r w:rsidRPr="00515B9E">
        <w:rPr>
          <w:rStyle w:val="hps"/>
          <w:color w:val="222222"/>
          <w:sz w:val="24"/>
          <w:szCs w:val="24"/>
          <w:lang w:val="fr-FR"/>
        </w:rPr>
        <w:t>consécutives</w:t>
      </w:r>
      <w:r w:rsidRPr="00515B9E">
        <w:rPr>
          <w:color w:val="222222"/>
          <w:sz w:val="24"/>
          <w:szCs w:val="24"/>
          <w:lang w:val="fr-FR"/>
        </w:rPr>
        <w:t xml:space="preserve"> </w:t>
      </w:r>
      <w:r w:rsidRPr="00515B9E">
        <w:rPr>
          <w:rStyle w:val="hps"/>
          <w:color w:val="222222"/>
          <w:sz w:val="24"/>
          <w:szCs w:val="24"/>
          <w:lang w:val="fr-FR"/>
        </w:rPr>
        <w:t>d'un même type</w:t>
      </w:r>
      <w:r w:rsidRPr="00515B9E">
        <w:rPr>
          <w:color w:val="222222"/>
          <w:sz w:val="24"/>
          <w:szCs w:val="24"/>
          <w:lang w:val="fr-FR"/>
        </w:rPr>
        <w:t xml:space="preserve"> </w:t>
      </w:r>
      <w:r w:rsidRPr="00515B9E">
        <w:rPr>
          <w:rStyle w:val="hps"/>
          <w:color w:val="222222"/>
          <w:sz w:val="24"/>
          <w:szCs w:val="24"/>
          <w:lang w:val="fr-FR"/>
        </w:rPr>
        <w:t>de congé</w:t>
      </w:r>
      <w:r w:rsidRPr="00515B9E">
        <w:rPr>
          <w:color w:val="222222"/>
          <w:sz w:val="24"/>
          <w:szCs w:val="24"/>
          <w:lang w:val="fr-FR"/>
        </w:rPr>
        <w:t xml:space="preserve"> </w:t>
      </w:r>
      <w:r w:rsidRPr="00515B9E">
        <w:rPr>
          <w:rStyle w:val="hps"/>
          <w:color w:val="222222"/>
          <w:sz w:val="24"/>
          <w:szCs w:val="24"/>
          <w:lang w:val="fr-FR"/>
        </w:rPr>
        <w:t>dépasse un an</w:t>
      </w:r>
      <w:r w:rsidRPr="00515B9E">
        <w:rPr>
          <w:color w:val="222222"/>
          <w:sz w:val="24"/>
          <w:szCs w:val="24"/>
          <w:lang w:val="fr-FR"/>
        </w:rPr>
        <w:t xml:space="preserve">. </w:t>
      </w:r>
      <w:r w:rsidRPr="00515B9E">
        <w:rPr>
          <w:rStyle w:val="hps"/>
          <w:color w:val="222222"/>
          <w:sz w:val="24"/>
          <w:szCs w:val="24"/>
          <w:lang w:val="fr-FR"/>
        </w:rPr>
        <w:t>Vous pouvez</w:t>
      </w:r>
      <w:r w:rsidRPr="00515B9E">
        <w:rPr>
          <w:color w:val="222222"/>
          <w:sz w:val="24"/>
          <w:szCs w:val="24"/>
          <w:lang w:val="fr-FR"/>
        </w:rPr>
        <w:t xml:space="preserve"> consulter </w:t>
      </w:r>
      <w:r w:rsidRPr="00515B9E">
        <w:rPr>
          <w:rStyle w:val="hps"/>
          <w:color w:val="222222"/>
          <w:sz w:val="24"/>
          <w:szCs w:val="24"/>
          <w:lang w:val="fr-FR"/>
        </w:rPr>
        <w:t>la directive</w:t>
      </w:r>
      <w:r w:rsidRPr="00515B9E">
        <w:rPr>
          <w:color w:val="222222"/>
          <w:sz w:val="24"/>
          <w:szCs w:val="24"/>
          <w:lang w:val="fr-FR"/>
        </w:rPr>
        <w:t xml:space="preserve"> </w:t>
      </w:r>
      <w:r w:rsidRPr="00515B9E">
        <w:rPr>
          <w:rStyle w:val="hps"/>
          <w:color w:val="222222"/>
          <w:sz w:val="24"/>
          <w:szCs w:val="24"/>
          <w:lang w:val="fr-FR"/>
        </w:rPr>
        <w:t>à l'adresse suivante</w:t>
      </w:r>
      <w:r w:rsidRPr="00515B9E">
        <w:rPr>
          <w:color w:val="222222"/>
          <w:sz w:val="24"/>
          <w:szCs w:val="24"/>
          <w:lang w:val="fr-FR"/>
        </w:rPr>
        <w:t>:</w:t>
      </w:r>
    </w:p>
    <w:p w14:paraId="27CA920A" w14:textId="77777777" w:rsidR="00524C54" w:rsidRPr="00515B9E" w:rsidRDefault="00D62726" w:rsidP="00524C54">
      <w:pPr>
        <w:spacing w:after="0" w:line="240" w:lineRule="auto"/>
        <w:rPr>
          <w:rFonts w:eastAsia="Times New Roman"/>
          <w:sz w:val="24"/>
          <w:szCs w:val="24"/>
          <w:lang w:val="fr-FR"/>
        </w:rPr>
      </w:pPr>
      <w:hyperlink r:id="rId11" w:history="1">
        <w:r w:rsidR="00524C54" w:rsidRPr="00515B9E">
          <w:rPr>
            <w:rStyle w:val="Hyperlink"/>
            <w:rFonts w:eastAsia="Times New Roman"/>
            <w:sz w:val="24"/>
            <w:szCs w:val="24"/>
            <w:lang w:val="fr-FR"/>
          </w:rPr>
          <w:t>http://www.tbs-sct.gc.ca/pol/doc-fra.aspx?section=text&amp;id=15774</w:t>
        </w:r>
      </w:hyperlink>
      <w:r w:rsidR="00524C54" w:rsidRPr="00515B9E">
        <w:rPr>
          <w:rFonts w:eastAsia="Times New Roman"/>
          <w:sz w:val="24"/>
          <w:szCs w:val="24"/>
          <w:lang w:val="fr-FR"/>
        </w:rPr>
        <w:t>.</w:t>
      </w:r>
    </w:p>
    <w:p w14:paraId="215152C4" w14:textId="77777777" w:rsidR="00524C54" w:rsidRPr="00653D8B" w:rsidRDefault="00524C54" w:rsidP="00524C54">
      <w:pPr>
        <w:widowControl w:val="0"/>
        <w:autoSpaceDE w:val="0"/>
        <w:autoSpaceDN w:val="0"/>
        <w:adjustRightInd w:val="0"/>
        <w:spacing w:after="0" w:line="240" w:lineRule="auto"/>
        <w:rPr>
          <w:rFonts w:eastAsia="Times New Roman"/>
          <w:color w:val="000000"/>
          <w:sz w:val="24"/>
          <w:szCs w:val="24"/>
          <w:lang w:val="fr-CA" w:eastAsia="fr-CA"/>
        </w:rPr>
      </w:pPr>
    </w:p>
    <w:p w14:paraId="47E0E778" w14:textId="77777777" w:rsidR="00524C54" w:rsidRDefault="00524C54" w:rsidP="00524C54">
      <w:pPr>
        <w:spacing w:after="0" w:line="240" w:lineRule="auto"/>
        <w:rPr>
          <w:color w:val="222222"/>
          <w:sz w:val="24"/>
          <w:szCs w:val="24"/>
          <w:lang w:val="fr-FR"/>
        </w:rPr>
      </w:pPr>
      <w:r w:rsidRPr="00515B9E">
        <w:rPr>
          <w:rStyle w:val="hps"/>
          <w:color w:val="222222"/>
          <w:sz w:val="24"/>
          <w:szCs w:val="24"/>
          <w:lang w:val="fr-FR"/>
        </w:rPr>
        <w:t>Si votre</w:t>
      </w:r>
      <w:r w:rsidRPr="00515B9E">
        <w:rPr>
          <w:color w:val="222222"/>
          <w:sz w:val="24"/>
          <w:szCs w:val="24"/>
          <w:lang w:val="fr-FR"/>
        </w:rPr>
        <w:t xml:space="preserve"> </w:t>
      </w:r>
      <w:r w:rsidRPr="00515B9E">
        <w:rPr>
          <w:rStyle w:val="hps"/>
          <w:color w:val="222222"/>
          <w:sz w:val="24"/>
          <w:szCs w:val="24"/>
          <w:lang w:val="fr-FR"/>
        </w:rPr>
        <w:t>congé sans solde pour</w:t>
      </w:r>
      <w:r>
        <w:rPr>
          <w:rStyle w:val="hps"/>
          <w:color w:val="222222"/>
          <w:sz w:val="24"/>
          <w:szCs w:val="24"/>
          <w:lang w:val="fr-FR"/>
        </w:rPr>
        <w:t xml:space="preserve"> (</w:t>
      </w:r>
      <w:r>
        <w:rPr>
          <w:rStyle w:val="hps"/>
          <w:color w:val="FF0000"/>
          <w:sz w:val="24"/>
          <w:szCs w:val="24"/>
          <w:lang w:val="fr-FR"/>
        </w:rPr>
        <w:t>Indiquer</w:t>
      </w:r>
      <w:r w:rsidRPr="00183D6B">
        <w:rPr>
          <w:rStyle w:val="hps"/>
          <w:color w:val="FF0000"/>
          <w:sz w:val="24"/>
          <w:szCs w:val="24"/>
          <w:lang w:val="fr-FR"/>
        </w:rPr>
        <w:t xml:space="preserve"> type de congé</w:t>
      </w:r>
      <w:r>
        <w:rPr>
          <w:rStyle w:val="hps"/>
          <w:color w:val="FF0000"/>
          <w:sz w:val="24"/>
          <w:szCs w:val="24"/>
          <w:lang w:val="fr-FR"/>
        </w:rPr>
        <w:t> </w:t>
      </w:r>
      <w:r>
        <w:rPr>
          <w:rStyle w:val="hps"/>
          <w:sz w:val="24"/>
          <w:szCs w:val="24"/>
          <w:lang w:val="fr-FR"/>
        </w:rPr>
        <w:t>:</w:t>
      </w:r>
      <w:r w:rsidRPr="00515B9E">
        <w:rPr>
          <w:color w:val="222222"/>
          <w:sz w:val="24"/>
          <w:szCs w:val="24"/>
          <w:lang w:val="fr-FR"/>
        </w:rPr>
        <w:t xml:space="preserve"> </w:t>
      </w:r>
      <w:r>
        <w:rPr>
          <w:color w:val="222222"/>
          <w:sz w:val="24"/>
          <w:szCs w:val="24"/>
          <w:lang w:val="fr-FR"/>
        </w:rPr>
        <w:t>s’occuper de la famille</w:t>
      </w:r>
      <w:r w:rsidRPr="00653D8B">
        <w:rPr>
          <w:color w:val="222222"/>
          <w:sz w:val="24"/>
          <w:szCs w:val="24"/>
          <w:lang w:val="fr-FR"/>
        </w:rPr>
        <w:t xml:space="preserve"> </w:t>
      </w:r>
      <w:r w:rsidRPr="00653D8B">
        <w:rPr>
          <w:rStyle w:val="hps"/>
          <w:color w:val="222222"/>
          <w:sz w:val="24"/>
          <w:szCs w:val="24"/>
          <w:lang w:val="fr-FR"/>
        </w:rPr>
        <w:t>/</w:t>
      </w:r>
      <w:r w:rsidRPr="00653D8B">
        <w:rPr>
          <w:color w:val="222222"/>
          <w:sz w:val="24"/>
          <w:szCs w:val="24"/>
          <w:lang w:val="fr-FR"/>
        </w:rPr>
        <w:t xml:space="preserve"> </w:t>
      </w:r>
      <w:r>
        <w:rPr>
          <w:rStyle w:val="hps"/>
          <w:color w:val="222222"/>
          <w:sz w:val="24"/>
          <w:szCs w:val="24"/>
          <w:lang w:val="fr-FR"/>
        </w:rPr>
        <w:t>obligations personnelles ou autre)</w:t>
      </w:r>
      <w:r w:rsidRPr="00515B9E">
        <w:rPr>
          <w:color w:val="222222"/>
          <w:sz w:val="24"/>
          <w:szCs w:val="24"/>
          <w:lang w:val="fr-FR"/>
        </w:rPr>
        <w:t xml:space="preserve"> </w:t>
      </w:r>
      <w:r w:rsidRPr="00515B9E">
        <w:rPr>
          <w:rStyle w:val="hps"/>
          <w:color w:val="222222"/>
          <w:sz w:val="24"/>
          <w:szCs w:val="24"/>
          <w:lang w:val="fr-FR"/>
        </w:rPr>
        <w:t>est prolongé</w:t>
      </w:r>
      <w:r w:rsidRPr="00515B9E">
        <w:rPr>
          <w:color w:val="222222"/>
          <w:sz w:val="24"/>
          <w:szCs w:val="24"/>
          <w:lang w:val="fr-FR"/>
        </w:rPr>
        <w:t xml:space="preserve"> </w:t>
      </w:r>
      <w:r w:rsidRPr="00515B9E">
        <w:rPr>
          <w:rStyle w:val="hps"/>
          <w:color w:val="222222"/>
          <w:sz w:val="24"/>
          <w:szCs w:val="24"/>
          <w:lang w:val="fr-FR"/>
        </w:rPr>
        <w:t>et</w:t>
      </w:r>
      <w:r w:rsidRPr="00515B9E">
        <w:rPr>
          <w:color w:val="222222"/>
          <w:sz w:val="24"/>
          <w:szCs w:val="24"/>
          <w:lang w:val="fr-FR"/>
        </w:rPr>
        <w:t xml:space="preserve"> </w:t>
      </w:r>
      <w:r w:rsidRPr="00515B9E">
        <w:rPr>
          <w:rStyle w:val="hps"/>
          <w:color w:val="222222"/>
          <w:sz w:val="24"/>
          <w:szCs w:val="24"/>
          <w:lang w:val="fr-FR"/>
        </w:rPr>
        <w:t>est ensuite</w:t>
      </w:r>
      <w:r w:rsidRPr="00515B9E">
        <w:rPr>
          <w:color w:val="222222"/>
          <w:sz w:val="24"/>
          <w:szCs w:val="24"/>
          <w:lang w:val="fr-FR"/>
        </w:rPr>
        <w:t xml:space="preserve"> </w:t>
      </w:r>
      <w:r w:rsidRPr="00515B9E">
        <w:rPr>
          <w:rStyle w:val="hps"/>
          <w:color w:val="222222"/>
          <w:sz w:val="24"/>
          <w:szCs w:val="24"/>
          <w:lang w:val="fr-FR"/>
        </w:rPr>
        <w:t>approuvé pour</w:t>
      </w:r>
      <w:r w:rsidRPr="00515B9E">
        <w:rPr>
          <w:color w:val="222222"/>
          <w:sz w:val="24"/>
          <w:szCs w:val="24"/>
          <w:lang w:val="fr-FR"/>
        </w:rPr>
        <w:t xml:space="preserve"> </w:t>
      </w:r>
      <w:r w:rsidRPr="00515B9E">
        <w:rPr>
          <w:rStyle w:val="hps"/>
          <w:color w:val="222222"/>
          <w:sz w:val="24"/>
          <w:szCs w:val="24"/>
          <w:lang w:val="fr-FR"/>
        </w:rPr>
        <w:t>plus d'une année</w:t>
      </w:r>
      <w:r w:rsidRPr="00515B9E">
        <w:rPr>
          <w:color w:val="222222"/>
          <w:sz w:val="24"/>
          <w:szCs w:val="24"/>
          <w:lang w:val="fr-FR"/>
        </w:rPr>
        <w:t xml:space="preserve"> </w:t>
      </w:r>
      <w:r w:rsidRPr="00515B9E">
        <w:rPr>
          <w:rStyle w:val="hps"/>
          <w:color w:val="222222"/>
          <w:sz w:val="24"/>
          <w:szCs w:val="24"/>
          <w:lang w:val="fr-FR"/>
        </w:rPr>
        <w:t>consécutive</w:t>
      </w:r>
      <w:r w:rsidRPr="00515B9E">
        <w:rPr>
          <w:color w:val="222222"/>
          <w:sz w:val="24"/>
          <w:szCs w:val="24"/>
          <w:lang w:val="fr-FR"/>
        </w:rPr>
        <w:t xml:space="preserve">; </w:t>
      </w:r>
      <w:r w:rsidRPr="00515B9E">
        <w:rPr>
          <w:rStyle w:val="hps"/>
          <w:color w:val="222222"/>
          <w:sz w:val="24"/>
          <w:szCs w:val="24"/>
          <w:lang w:val="fr-FR"/>
        </w:rPr>
        <w:t>votre poste peut être</w:t>
      </w:r>
      <w:r w:rsidRPr="00515B9E">
        <w:rPr>
          <w:color w:val="222222"/>
          <w:sz w:val="24"/>
          <w:szCs w:val="24"/>
          <w:lang w:val="fr-FR"/>
        </w:rPr>
        <w:t xml:space="preserve"> comblé. </w:t>
      </w:r>
    </w:p>
    <w:p w14:paraId="1A1CBE43" w14:textId="77777777" w:rsidR="00524C54" w:rsidRDefault="00524C54" w:rsidP="00524C54">
      <w:pPr>
        <w:spacing w:after="0" w:line="240" w:lineRule="auto"/>
        <w:rPr>
          <w:color w:val="222222"/>
          <w:sz w:val="24"/>
          <w:szCs w:val="24"/>
          <w:lang w:val="fr-FR"/>
        </w:rPr>
      </w:pPr>
    </w:p>
    <w:p w14:paraId="5BBBD7BF" w14:textId="77777777" w:rsidR="00524C54" w:rsidRPr="001F7FBE" w:rsidRDefault="00524C54" w:rsidP="00524C54">
      <w:pPr>
        <w:spacing w:after="0" w:line="240" w:lineRule="auto"/>
        <w:rPr>
          <w:rFonts w:eastAsia="Times New Roman"/>
          <w:b/>
          <w:color w:val="FF0000"/>
          <w:sz w:val="24"/>
          <w:szCs w:val="24"/>
          <w:lang w:val="fr-CA"/>
        </w:rPr>
      </w:pPr>
      <w:r w:rsidRPr="001F7FBE">
        <w:rPr>
          <w:rFonts w:eastAsia="Times New Roman"/>
          <w:b/>
          <w:color w:val="FF0000"/>
          <w:sz w:val="24"/>
          <w:szCs w:val="24"/>
          <w:lang w:val="fr-CA"/>
        </w:rPr>
        <w:t>2) Congé de plus d’un an</w:t>
      </w:r>
    </w:p>
    <w:p w14:paraId="50509832" w14:textId="77777777" w:rsidR="00524C54" w:rsidRDefault="00524C54" w:rsidP="00524C54">
      <w:pPr>
        <w:spacing w:after="0" w:line="240" w:lineRule="auto"/>
        <w:rPr>
          <w:color w:val="222222"/>
          <w:sz w:val="24"/>
          <w:szCs w:val="24"/>
          <w:lang w:val="fr-FR"/>
        </w:rPr>
      </w:pPr>
      <w:r w:rsidRPr="00515B9E">
        <w:rPr>
          <w:rStyle w:val="hps"/>
          <w:color w:val="222222"/>
          <w:sz w:val="24"/>
          <w:szCs w:val="24"/>
          <w:lang w:val="fr-FR"/>
        </w:rPr>
        <w:t xml:space="preserve">La </w:t>
      </w:r>
      <w:r w:rsidRPr="00183D6B">
        <w:rPr>
          <w:rStyle w:val="hps"/>
          <w:i/>
          <w:color w:val="222222"/>
          <w:sz w:val="24"/>
          <w:szCs w:val="24"/>
          <w:lang w:val="fr-FR"/>
        </w:rPr>
        <w:t>Directive du Conseil du Trésor du</w:t>
      </w:r>
      <w:r w:rsidRPr="00183D6B">
        <w:rPr>
          <w:i/>
          <w:color w:val="222222"/>
          <w:sz w:val="24"/>
          <w:szCs w:val="24"/>
          <w:lang w:val="fr-FR"/>
        </w:rPr>
        <w:t xml:space="preserve"> </w:t>
      </w:r>
      <w:r w:rsidRPr="00183D6B">
        <w:rPr>
          <w:rStyle w:val="hps"/>
          <w:i/>
          <w:color w:val="222222"/>
          <w:sz w:val="24"/>
          <w:szCs w:val="24"/>
          <w:lang w:val="fr-FR"/>
        </w:rPr>
        <w:t>Canada</w:t>
      </w:r>
      <w:r w:rsidRPr="00515B9E">
        <w:rPr>
          <w:rStyle w:val="hps"/>
          <w:color w:val="222222"/>
          <w:sz w:val="24"/>
          <w:szCs w:val="24"/>
          <w:lang w:val="fr-FR"/>
        </w:rPr>
        <w:t xml:space="preserve"> sur les congés et</w:t>
      </w:r>
      <w:r w:rsidRPr="00515B9E">
        <w:rPr>
          <w:color w:val="222222"/>
          <w:sz w:val="24"/>
          <w:szCs w:val="24"/>
          <w:lang w:val="fr-FR"/>
        </w:rPr>
        <w:t xml:space="preserve"> </w:t>
      </w:r>
      <w:r w:rsidRPr="00515B9E">
        <w:rPr>
          <w:rStyle w:val="hps"/>
          <w:color w:val="222222"/>
          <w:sz w:val="24"/>
          <w:szCs w:val="24"/>
          <w:lang w:val="fr-FR"/>
        </w:rPr>
        <w:t>les modalités de travail</w:t>
      </w:r>
      <w:r w:rsidRPr="00515B9E">
        <w:rPr>
          <w:color w:val="222222"/>
          <w:sz w:val="24"/>
          <w:szCs w:val="24"/>
          <w:lang w:val="fr-FR"/>
        </w:rPr>
        <w:t xml:space="preserve"> </w:t>
      </w:r>
      <w:r w:rsidRPr="00515B9E">
        <w:rPr>
          <w:rStyle w:val="hps"/>
          <w:color w:val="222222"/>
          <w:sz w:val="24"/>
          <w:szCs w:val="24"/>
          <w:lang w:val="fr-FR"/>
        </w:rPr>
        <w:t>spécial</w:t>
      </w:r>
      <w:r>
        <w:rPr>
          <w:rStyle w:val="hps"/>
          <w:color w:val="222222"/>
          <w:sz w:val="24"/>
          <w:szCs w:val="24"/>
          <w:lang w:val="fr-FR"/>
        </w:rPr>
        <w:t>es</w:t>
      </w:r>
      <w:r w:rsidRPr="00515B9E">
        <w:rPr>
          <w:color w:val="222222"/>
          <w:sz w:val="24"/>
          <w:szCs w:val="24"/>
          <w:lang w:val="fr-FR"/>
        </w:rPr>
        <w:t xml:space="preserve"> </w:t>
      </w:r>
      <w:r w:rsidRPr="00515B9E">
        <w:rPr>
          <w:rStyle w:val="hps"/>
          <w:color w:val="222222"/>
          <w:sz w:val="24"/>
          <w:szCs w:val="24"/>
          <w:lang w:val="fr-FR"/>
        </w:rPr>
        <w:t>stipule</w:t>
      </w:r>
      <w:r w:rsidRPr="00515B9E">
        <w:rPr>
          <w:color w:val="222222"/>
          <w:sz w:val="24"/>
          <w:szCs w:val="24"/>
          <w:lang w:val="fr-FR"/>
        </w:rPr>
        <w:t xml:space="preserve"> </w:t>
      </w:r>
      <w:r w:rsidRPr="00515B9E">
        <w:rPr>
          <w:rStyle w:val="hps"/>
          <w:color w:val="222222"/>
          <w:sz w:val="24"/>
          <w:szCs w:val="24"/>
          <w:lang w:val="fr-FR"/>
        </w:rPr>
        <w:t>qu'un employé</w:t>
      </w:r>
      <w:r w:rsidRPr="00515B9E">
        <w:rPr>
          <w:color w:val="222222"/>
          <w:sz w:val="24"/>
          <w:szCs w:val="24"/>
          <w:lang w:val="fr-FR"/>
        </w:rPr>
        <w:t xml:space="preserve"> </w:t>
      </w:r>
      <w:r w:rsidRPr="00515B9E">
        <w:rPr>
          <w:rStyle w:val="hps"/>
          <w:color w:val="222222"/>
          <w:sz w:val="24"/>
          <w:szCs w:val="24"/>
          <w:lang w:val="fr-FR"/>
        </w:rPr>
        <w:t>en congé sans solde</w:t>
      </w:r>
      <w:r w:rsidRPr="00515B9E">
        <w:rPr>
          <w:color w:val="222222"/>
          <w:sz w:val="24"/>
          <w:szCs w:val="24"/>
          <w:lang w:val="fr-FR"/>
        </w:rPr>
        <w:t xml:space="preserve"> </w:t>
      </w:r>
      <w:r w:rsidRPr="00515B9E">
        <w:rPr>
          <w:rStyle w:val="hps"/>
          <w:color w:val="222222"/>
          <w:sz w:val="24"/>
          <w:szCs w:val="24"/>
          <w:lang w:val="fr-FR"/>
        </w:rPr>
        <w:t>peut être remplacé</w:t>
      </w:r>
      <w:r w:rsidRPr="00515B9E">
        <w:rPr>
          <w:color w:val="222222"/>
          <w:sz w:val="24"/>
          <w:szCs w:val="24"/>
          <w:lang w:val="fr-FR"/>
        </w:rPr>
        <w:t xml:space="preserve"> </w:t>
      </w:r>
      <w:r w:rsidRPr="00515B9E">
        <w:rPr>
          <w:rStyle w:val="hps"/>
          <w:color w:val="222222"/>
          <w:sz w:val="24"/>
          <w:szCs w:val="24"/>
          <w:lang w:val="fr-FR"/>
        </w:rPr>
        <w:t>sur</w:t>
      </w:r>
      <w:r w:rsidRPr="00515B9E">
        <w:rPr>
          <w:color w:val="222222"/>
          <w:sz w:val="24"/>
          <w:szCs w:val="24"/>
          <w:lang w:val="fr-FR"/>
        </w:rPr>
        <w:t xml:space="preserve"> </w:t>
      </w:r>
      <w:r w:rsidRPr="00515B9E">
        <w:rPr>
          <w:rStyle w:val="hps"/>
          <w:color w:val="222222"/>
          <w:sz w:val="24"/>
          <w:szCs w:val="24"/>
          <w:lang w:val="fr-FR"/>
        </w:rPr>
        <w:t>une base indéterminée si</w:t>
      </w:r>
      <w:r w:rsidRPr="00515B9E">
        <w:rPr>
          <w:color w:val="222222"/>
          <w:sz w:val="24"/>
          <w:szCs w:val="24"/>
          <w:lang w:val="fr-FR"/>
        </w:rPr>
        <w:t xml:space="preserve"> </w:t>
      </w:r>
      <w:r w:rsidRPr="00515B9E">
        <w:rPr>
          <w:rStyle w:val="hps"/>
          <w:color w:val="222222"/>
          <w:sz w:val="24"/>
          <w:szCs w:val="24"/>
          <w:lang w:val="fr-FR"/>
        </w:rPr>
        <w:t xml:space="preserve">la </w:t>
      </w:r>
      <w:r w:rsidRPr="00515B9E">
        <w:rPr>
          <w:rStyle w:val="hps"/>
          <w:color w:val="222222"/>
          <w:sz w:val="24"/>
          <w:szCs w:val="24"/>
          <w:lang w:val="fr-FR"/>
        </w:rPr>
        <w:lastRenderedPageBreak/>
        <w:t>période de congé</w:t>
      </w:r>
      <w:r w:rsidRPr="00515B9E">
        <w:rPr>
          <w:color w:val="222222"/>
          <w:sz w:val="24"/>
          <w:szCs w:val="24"/>
          <w:lang w:val="fr-FR"/>
        </w:rPr>
        <w:t xml:space="preserve"> </w:t>
      </w:r>
      <w:r w:rsidRPr="00515B9E">
        <w:rPr>
          <w:rStyle w:val="hps"/>
          <w:color w:val="222222"/>
          <w:sz w:val="24"/>
          <w:szCs w:val="24"/>
          <w:lang w:val="fr-FR"/>
        </w:rPr>
        <w:t>ou des périodes</w:t>
      </w:r>
      <w:r w:rsidRPr="00515B9E">
        <w:rPr>
          <w:color w:val="222222"/>
          <w:sz w:val="24"/>
          <w:szCs w:val="24"/>
          <w:lang w:val="fr-FR"/>
        </w:rPr>
        <w:t xml:space="preserve"> </w:t>
      </w:r>
      <w:r w:rsidRPr="00515B9E">
        <w:rPr>
          <w:rStyle w:val="hps"/>
          <w:color w:val="222222"/>
          <w:sz w:val="24"/>
          <w:szCs w:val="24"/>
          <w:lang w:val="fr-FR"/>
        </w:rPr>
        <w:t>consécutives</w:t>
      </w:r>
      <w:r w:rsidRPr="00515B9E">
        <w:rPr>
          <w:color w:val="222222"/>
          <w:sz w:val="24"/>
          <w:szCs w:val="24"/>
          <w:lang w:val="fr-FR"/>
        </w:rPr>
        <w:t xml:space="preserve"> </w:t>
      </w:r>
      <w:r w:rsidRPr="00515B9E">
        <w:rPr>
          <w:rStyle w:val="hps"/>
          <w:color w:val="222222"/>
          <w:sz w:val="24"/>
          <w:szCs w:val="24"/>
          <w:lang w:val="fr-FR"/>
        </w:rPr>
        <w:t>d'un même type</w:t>
      </w:r>
      <w:r w:rsidRPr="00515B9E">
        <w:rPr>
          <w:color w:val="222222"/>
          <w:sz w:val="24"/>
          <w:szCs w:val="24"/>
          <w:lang w:val="fr-FR"/>
        </w:rPr>
        <w:t xml:space="preserve"> </w:t>
      </w:r>
      <w:r w:rsidRPr="00515B9E">
        <w:rPr>
          <w:rStyle w:val="hps"/>
          <w:color w:val="222222"/>
          <w:sz w:val="24"/>
          <w:szCs w:val="24"/>
          <w:lang w:val="fr-FR"/>
        </w:rPr>
        <w:t>de congé</w:t>
      </w:r>
      <w:r w:rsidRPr="00515B9E">
        <w:rPr>
          <w:color w:val="222222"/>
          <w:sz w:val="24"/>
          <w:szCs w:val="24"/>
          <w:lang w:val="fr-FR"/>
        </w:rPr>
        <w:t xml:space="preserve"> </w:t>
      </w:r>
      <w:r w:rsidRPr="00515B9E">
        <w:rPr>
          <w:rStyle w:val="hps"/>
          <w:color w:val="222222"/>
          <w:sz w:val="24"/>
          <w:szCs w:val="24"/>
          <w:lang w:val="fr-FR"/>
        </w:rPr>
        <w:t>dépasse un an</w:t>
      </w:r>
      <w:r w:rsidRPr="00515B9E">
        <w:rPr>
          <w:color w:val="222222"/>
          <w:sz w:val="24"/>
          <w:szCs w:val="24"/>
          <w:lang w:val="fr-FR"/>
        </w:rPr>
        <w:t xml:space="preserve">. </w:t>
      </w:r>
      <w:r w:rsidRPr="00515B9E">
        <w:rPr>
          <w:rStyle w:val="hps"/>
          <w:color w:val="222222"/>
          <w:sz w:val="24"/>
          <w:szCs w:val="24"/>
          <w:lang w:val="fr-FR"/>
        </w:rPr>
        <w:t>Vous pouvez</w:t>
      </w:r>
      <w:r w:rsidRPr="00515B9E">
        <w:rPr>
          <w:color w:val="222222"/>
          <w:sz w:val="24"/>
          <w:szCs w:val="24"/>
          <w:lang w:val="fr-FR"/>
        </w:rPr>
        <w:t xml:space="preserve"> consulter </w:t>
      </w:r>
      <w:r w:rsidRPr="00515B9E">
        <w:rPr>
          <w:rStyle w:val="hps"/>
          <w:color w:val="222222"/>
          <w:sz w:val="24"/>
          <w:szCs w:val="24"/>
          <w:lang w:val="fr-FR"/>
        </w:rPr>
        <w:t>la directive</w:t>
      </w:r>
      <w:r w:rsidRPr="00515B9E">
        <w:rPr>
          <w:color w:val="222222"/>
          <w:sz w:val="24"/>
          <w:szCs w:val="24"/>
          <w:lang w:val="fr-FR"/>
        </w:rPr>
        <w:t xml:space="preserve"> </w:t>
      </w:r>
      <w:r w:rsidRPr="00515B9E">
        <w:rPr>
          <w:rStyle w:val="hps"/>
          <w:color w:val="222222"/>
          <w:sz w:val="24"/>
          <w:szCs w:val="24"/>
          <w:lang w:val="fr-FR"/>
        </w:rPr>
        <w:t>à l'adresse suivante</w:t>
      </w:r>
      <w:r w:rsidRPr="00515B9E">
        <w:rPr>
          <w:color w:val="222222"/>
          <w:sz w:val="24"/>
          <w:szCs w:val="24"/>
          <w:lang w:val="fr-FR"/>
        </w:rPr>
        <w:t>:</w:t>
      </w:r>
      <w:r>
        <w:rPr>
          <w:color w:val="222222"/>
          <w:sz w:val="24"/>
          <w:szCs w:val="24"/>
          <w:lang w:val="fr-FR"/>
        </w:rPr>
        <w:t xml:space="preserve"> </w:t>
      </w:r>
      <w:r>
        <w:rPr>
          <w:color w:val="222222"/>
          <w:sz w:val="24"/>
          <w:szCs w:val="24"/>
          <w:lang w:val="fr-FR"/>
        </w:rPr>
        <w:br/>
      </w:r>
      <w:hyperlink r:id="rId12" w:history="1">
        <w:r w:rsidRPr="00515B9E">
          <w:rPr>
            <w:rStyle w:val="Hyperlink"/>
            <w:rFonts w:eastAsia="Times New Roman"/>
            <w:sz w:val="24"/>
            <w:szCs w:val="24"/>
            <w:lang w:val="fr-CA"/>
          </w:rPr>
          <w:t>http://www.tbs-sct.gc.ca/pol/doc-fra.aspx?section=text&amp;id=15774</w:t>
        </w:r>
      </w:hyperlink>
      <w:r w:rsidRPr="00515B9E">
        <w:rPr>
          <w:rFonts w:eastAsia="Times New Roman"/>
          <w:color w:val="000000"/>
          <w:sz w:val="24"/>
          <w:szCs w:val="24"/>
          <w:lang w:val="fr-CA"/>
        </w:rPr>
        <w:t xml:space="preserve">. </w:t>
      </w:r>
      <w:r w:rsidRPr="00515B9E">
        <w:rPr>
          <w:rStyle w:val="hps"/>
          <w:color w:val="222222"/>
          <w:sz w:val="24"/>
          <w:szCs w:val="24"/>
          <w:lang w:val="fr-FR"/>
        </w:rPr>
        <w:t>Puisque votre</w:t>
      </w:r>
      <w:r w:rsidRPr="00515B9E">
        <w:rPr>
          <w:color w:val="222222"/>
          <w:sz w:val="24"/>
          <w:szCs w:val="24"/>
          <w:lang w:val="fr-FR"/>
        </w:rPr>
        <w:t xml:space="preserve"> </w:t>
      </w:r>
      <w:r w:rsidRPr="00515B9E">
        <w:rPr>
          <w:rStyle w:val="hps"/>
          <w:color w:val="222222"/>
          <w:sz w:val="24"/>
          <w:szCs w:val="24"/>
          <w:lang w:val="fr-FR"/>
        </w:rPr>
        <w:t>congé</w:t>
      </w:r>
      <w:r w:rsidRPr="00515B9E">
        <w:rPr>
          <w:color w:val="222222"/>
          <w:sz w:val="24"/>
          <w:szCs w:val="24"/>
          <w:lang w:val="fr-FR"/>
        </w:rPr>
        <w:t xml:space="preserve"> </w:t>
      </w:r>
      <w:r w:rsidRPr="00515B9E">
        <w:rPr>
          <w:rStyle w:val="hps"/>
          <w:color w:val="222222"/>
          <w:sz w:val="24"/>
          <w:szCs w:val="24"/>
          <w:lang w:val="fr-FR"/>
        </w:rPr>
        <w:t>a été approuvé et</w:t>
      </w:r>
      <w:r w:rsidRPr="00515B9E">
        <w:rPr>
          <w:color w:val="222222"/>
          <w:sz w:val="24"/>
          <w:szCs w:val="24"/>
          <w:lang w:val="fr-FR"/>
        </w:rPr>
        <w:t xml:space="preserve"> </w:t>
      </w:r>
      <w:r w:rsidRPr="00515B9E">
        <w:rPr>
          <w:rStyle w:val="hps"/>
          <w:color w:val="222222"/>
          <w:sz w:val="24"/>
          <w:szCs w:val="24"/>
          <w:lang w:val="fr-FR"/>
        </w:rPr>
        <w:t>dépasse un an,</w:t>
      </w:r>
      <w:r w:rsidRPr="00515B9E">
        <w:rPr>
          <w:color w:val="222222"/>
          <w:sz w:val="24"/>
          <w:szCs w:val="24"/>
          <w:lang w:val="fr-FR"/>
        </w:rPr>
        <w:t xml:space="preserve"> </w:t>
      </w:r>
      <w:r w:rsidRPr="00515B9E">
        <w:rPr>
          <w:rStyle w:val="hps"/>
          <w:color w:val="222222"/>
          <w:sz w:val="24"/>
          <w:szCs w:val="24"/>
          <w:lang w:val="fr-FR"/>
        </w:rPr>
        <w:t>votre poste peut être</w:t>
      </w:r>
      <w:r w:rsidRPr="00515B9E">
        <w:rPr>
          <w:color w:val="222222"/>
          <w:sz w:val="24"/>
          <w:szCs w:val="24"/>
          <w:lang w:val="fr-FR"/>
        </w:rPr>
        <w:t xml:space="preserve"> comblé. </w:t>
      </w:r>
    </w:p>
    <w:p w14:paraId="3EEB9FE3" w14:textId="77777777" w:rsidR="00524C54" w:rsidRDefault="00524C54" w:rsidP="00524C54">
      <w:pPr>
        <w:pBdr>
          <w:bottom w:val="dotted" w:sz="24" w:space="1" w:color="auto"/>
        </w:pBdr>
        <w:spacing w:after="0" w:line="240" w:lineRule="auto"/>
        <w:rPr>
          <w:color w:val="222222"/>
          <w:sz w:val="24"/>
          <w:szCs w:val="24"/>
          <w:lang w:val="fr-FR"/>
        </w:rPr>
      </w:pPr>
    </w:p>
    <w:p w14:paraId="7061AC9E" w14:textId="77777777" w:rsidR="00524C54" w:rsidRDefault="00524C54" w:rsidP="00524C54">
      <w:pPr>
        <w:spacing w:after="0" w:line="240" w:lineRule="auto"/>
        <w:rPr>
          <w:color w:val="222222"/>
          <w:sz w:val="24"/>
          <w:szCs w:val="24"/>
          <w:lang w:val="fr-FR"/>
        </w:rPr>
      </w:pPr>
    </w:p>
    <w:p w14:paraId="6E280B7A" w14:textId="77777777" w:rsidR="00524C54" w:rsidRPr="00247E2B" w:rsidRDefault="00524C54" w:rsidP="00524C54">
      <w:pPr>
        <w:rPr>
          <w:b/>
          <w:color w:val="FF0000"/>
          <w:sz w:val="24"/>
          <w:szCs w:val="24"/>
          <w:lang w:val="fr-CA"/>
        </w:rPr>
      </w:pPr>
      <w:r w:rsidRPr="00247E2B">
        <w:rPr>
          <w:b/>
          <w:color w:val="FF0000"/>
          <w:sz w:val="24"/>
          <w:szCs w:val="24"/>
          <w:lang w:val="fr-FR"/>
        </w:rPr>
        <w:t>Veuillez choisir l'un des deux paragraphes suivants, selon le cas:</w:t>
      </w:r>
    </w:p>
    <w:p w14:paraId="114D3EAF" w14:textId="77777777" w:rsidR="00524C54" w:rsidRDefault="00524C54" w:rsidP="00524C54">
      <w:pPr>
        <w:spacing w:after="0" w:line="240" w:lineRule="auto"/>
        <w:rPr>
          <w:rFonts w:eastAsiaTheme="minorHAnsi"/>
          <w:color w:val="222222"/>
          <w:sz w:val="24"/>
          <w:szCs w:val="24"/>
          <w:lang w:val="fr-FR" w:eastAsia="en-US"/>
        </w:rPr>
      </w:pPr>
      <w:r w:rsidRPr="00247E2B">
        <w:rPr>
          <w:rFonts w:eastAsiaTheme="minorHAnsi"/>
          <w:b/>
          <w:color w:val="FF0000"/>
          <w:sz w:val="24"/>
          <w:szCs w:val="24"/>
          <w:lang w:val="fr-CA" w:eastAsia="en-US"/>
        </w:rPr>
        <w:t xml:space="preserve">Option </w:t>
      </w:r>
      <w:r>
        <w:rPr>
          <w:rFonts w:eastAsiaTheme="minorHAnsi"/>
          <w:b/>
          <w:color w:val="FF0000"/>
          <w:sz w:val="24"/>
          <w:szCs w:val="24"/>
          <w:lang w:val="fr-CA" w:eastAsia="en-US"/>
        </w:rPr>
        <w:t>1</w:t>
      </w:r>
      <w:r w:rsidRPr="00247E2B">
        <w:rPr>
          <w:rFonts w:eastAsiaTheme="minorHAnsi"/>
          <w:b/>
          <w:color w:val="FF0000"/>
          <w:sz w:val="24"/>
          <w:szCs w:val="24"/>
          <w:lang w:val="fr-CA" w:eastAsia="en-US"/>
        </w:rPr>
        <w:t> :</w:t>
      </w:r>
      <w:r w:rsidRPr="00247E2B">
        <w:rPr>
          <w:rFonts w:eastAsiaTheme="minorHAnsi"/>
          <w:color w:val="FF0000"/>
          <w:sz w:val="24"/>
          <w:szCs w:val="24"/>
          <w:lang w:val="fr-CA" w:eastAsia="en-US"/>
        </w:rPr>
        <w:t xml:space="preserve"> </w:t>
      </w:r>
      <w:r>
        <w:rPr>
          <w:rFonts w:eastAsiaTheme="minorHAnsi"/>
          <w:color w:val="222222"/>
          <w:sz w:val="24"/>
          <w:szCs w:val="24"/>
          <w:lang w:val="fr-CA" w:eastAsia="en-US"/>
        </w:rPr>
        <w:t>S</w:t>
      </w:r>
      <w:r w:rsidRPr="00CF2DB8">
        <w:rPr>
          <w:rFonts w:eastAsiaTheme="minorHAnsi"/>
          <w:color w:val="222222"/>
          <w:sz w:val="24"/>
          <w:szCs w:val="24"/>
          <w:lang w:val="fr-FR" w:eastAsia="en-US"/>
        </w:rPr>
        <w:t>i vous êtes remplacé pour une période indéterminée, votre gestionnaire décidera si vous, en tant que l'employé qui sera de retour d'un congé ou</w:t>
      </w:r>
      <w:r>
        <w:rPr>
          <w:rFonts w:eastAsiaTheme="minorHAnsi"/>
          <w:color w:val="222222"/>
          <w:sz w:val="24"/>
          <w:szCs w:val="24"/>
          <w:lang w:val="fr-FR" w:eastAsia="en-US"/>
        </w:rPr>
        <w:t xml:space="preserve"> l’employé nommé pour</w:t>
      </w:r>
      <w:r w:rsidRPr="00CF2DB8">
        <w:rPr>
          <w:rFonts w:eastAsiaTheme="minorHAnsi"/>
          <w:color w:val="222222"/>
          <w:sz w:val="24"/>
          <w:szCs w:val="24"/>
          <w:lang w:val="fr-FR" w:eastAsia="en-US"/>
        </w:rPr>
        <w:t xml:space="preserve"> une période indéterminée comme le remplacement de votre congé sera retenu à la fin de la période de congé. L'employé qui ne sera pas retenu aura un droit de priorité. Si le gestionnaire détermine que vous êtes la personne qui ne sera pas retenue, vous serez informé par écrit lorsque le poste est comblé, et conformément à l'article 41 (1) de la LEFP, vous aurez droit à un retour légal du congé de la priorité de l'absence de renouvellement de la nomination au sein de la fonction publique à un poste pour lequel vous rencontrer les qualifications essentielles.</w:t>
      </w:r>
    </w:p>
    <w:p w14:paraId="5B6A80B0" w14:textId="77777777" w:rsidR="00524C54" w:rsidRDefault="00524C54" w:rsidP="00524C54">
      <w:pPr>
        <w:spacing w:after="0" w:line="240" w:lineRule="auto"/>
        <w:rPr>
          <w:rFonts w:eastAsiaTheme="minorHAnsi"/>
          <w:color w:val="222222"/>
          <w:sz w:val="24"/>
          <w:szCs w:val="24"/>
          <w:lang w:val="fr-FR" w:eastAsia="en-US"/>
        </w:rPr>
      </w:pPr>
    </w:p>
    <w:p w14:paraId="1FD7B3DC" w14:textId="77777777" w:rsidR="00524C54" w:rsidRPr="00247E2B" w:rsidRDefault="00524C54" w:rsidP="00524C54">
      <w:pPr>
        <w:spacing w:after="0" w:line="240" w:lineRule="auto"/>
        <w:rPr>
          <w:sz w:val="24"/>
          <w:szCs w:val="24"/>
          <w:lang w:val="fr-CA"/>
        </w:rPr>
      </w:pPr>
      <w:r w:rsidRPr="00247E2B">
        <w:rPr>
          <w:rFonts w:eastAsiaTheme="minorHAnsi"/>
          <w:b/>
          <w:color w:val="FF0000"/>
          <w:sz w:val="24"/>
          <w:szCs w:val="24"/>
          <w:lang w:val="fr-CA" w:eastAsia="en-US"/>
        </w:rPr>
        <w:t>Option 2 :</w:t>
      </w:r>
      <w:r w:rsidRPr="00247E2B">
        <w:rPr>
          <w:rFonts w:eastAsiaTheme="minorHAnsi"/>
          <w:color w:val="FF0000"/>
          <w:sz w:val="24"/>
          <w:szCs w:val="24"/>
          <w:lang w:val="fr-CA" w:eastAsia="en-US"/>
        </w:rPr>
        <w:t xml:space="preserve"> </w:t>
      </w:r>
      <w:r w:rsidRPr="00247E2B">
        <w:rPr>
          <w:sz w:val="24"/>
          <w:szCs w:val="24"/>
          <w:lang w:val="fr-FR"/>
        </w:rPr>
        <w:t>Si votre poste est doté de façon indéterminée, le ministère vous informera en conséquence. </w:t>
      </w:r>
      <w:r w:rsidRPr="00247E2B">
        <w:rPr>
          <w:sz w:val="24"/>
          <w:szCs w:val="24"/>
          <w:lang w:val="fr-CA"/>
        </w:rPr>
        <w:t xml:space="preserve">Si ceci se produit dans votre cas, on vous en avisera. Vous bénéficierez, conformément à l’article 41 (1) (a) de la loi sur l’emploi dans la fonction publique, d’un « statut prioritaire » et serez considéré(e) comme une "priorité en congé" en vue d'une nomination à un autre poste dans la fonction publique et en priorité absolue pour lequel vous rencontrez les qualifications essentielles. Vous bénéficierez de ce statut prioritaire pour le reste de votre congé et pour une période d’un an après la fin de votre congé.  </w:t>
      </w:r>
    </w:p>
    <w:p w14:paraId="311BC32F" w14:textId="77777777" w:rsidR="00524C54" w:rsidRPr="00CF2DB8" w:rsidRDefault="00524C54" w:rsidP="00524C54">
      <w:pPr>
        <w:spacing w:after="0" w:line="240" w:lineRule="auto"/>
        <w:rPr>
          <w:rFonts w:eastAsia="Times New Roman"/>
          <w:b/>
          <w:sz w:val="24"/>
          <w:szCs w:val="24"/>
          <w:lang w:val="fr-CA" w:eastAsia="en-US"/>
        </w:rPr>
      </w:pPr>
    </w:p>
    <w:p w14:paraId="111BA7C3" w14:textId="77777777" w:rsidR="00524C54" w:rsidRPr="00006162" w:rsidRDefault="00524C54" w:rsidP="00524C54">
      <w:pPr>
        <w:autoSpaceDE w:val="0"/>
        <w:autoSpaceDN w:val="0"/>
        <w:adjustRightInd w:val="0"/>
        <w:spacing w:after="0" w:line="240" w:lineRule="auto"/>
        <w:rPr>
          <w:sz w:val="24"/>
          <w:szCs w:val="24"/>
          <w:u w:val="single"/>
          <w:lang w:val="fr-CA"/>
        </w:rPr>
      </w:pPr>
      <w:r w:rsidRPr="00FC3274">
        <w:rPr>
          <w:sz w:val="24"/>
          <w:szCs w:val="24"/>
          <w:lang w:val="fr-CA"/>
        </w:rPr>
        <w:t xml:space="preserve">Pendant votre congé non payé, vous devez continuer de vous conformer au </w:t>
      </w:r>
      <w:hyperlink r:id="rId13" w:history="1">
        <w:r w:rsidRPr="001374F3">
          <w:rPr>
            <w:rStyle w:val="Hyperlink"/>
            <w:sz w:val="24"/>
            <w:szCs w:val="24"/>
            <w:lang w:val="fr-CA"/>
          </w:rPr>
          <w:t>Code de valeurs et d'éthique du secteur public</w:t>
        </w:r>
      </w:hyperlink>
      <w:r>
        <w:rPr>
          <w:sz w:val="24"/>
          <w:szCs w:val="24"/>
          <w:lang w:val="fr-CA"/>
        </w:rPr>
        <w:t xml:space="preserve"> </w:t>
      </w:r>
      <w:r w:rsidRPr="00FC3274">
        <w:rPr>
          <w:sz w:val="24"/>
          <w:szCs w:val="24"/>
          <w:lang w:val="fr-CA"/>
        </w:rPr>
        <w:t>et à la</w:t>
      </w:r>
      <w:r>
        <w:rPr>
          <w:sz w:val="24"/>
          <w:szCs w:val="24"/>
          <w:lang w:val="fr-CA"/>
        </w:rPr>
        <w:t xml:space="preserve"> </w:t>
      </w:r>
      <w:hyperlink r:id="rId14" w:history="1">
        <w:r w:rsidRPr="001374F3">
          <w:rPr>
            <w:rStyle w:val="Hyperlink"/>
            <w:sz w:val="24"/>
            <w:szCs w:val="24"/>
            <w:lang w:val="fr-CA"/>
          </w:rPr>
          <w:t>Politique sur les conflits d'intérêts et l'après-mandat</w:t>
        </w:r>
      </w:hyperlink>
      <w:r w:rsidRPr="001374F3">
        <w:rPr>
          <w:sz w:val="24"/>
          <w:szCs w:val="24"/>
          <w:lang w:val="fr-CA"/>
        </w:rPr>
        <w:t>.</w:t>
      </w:r>
    </w:p>
    <w:p w14:paraId="6CFF9477" w14:textId="77777777" w:rsidR="00524C54" w:rsidRPr="00FC3274" w:rsidRDefault="00524C54" w:rsidP="00524C54">
      <w:pPr>
        <w:autoSpaceDE w:val="0"/>
        <w:autoSpaceDN w:val="0"/>
        <w:adjustRightInd w:val="0"/>
        <w:spacing w:after="0" w:line="240" w:lineRule="auto"/>
        <w:rPr>
          <w:sz w:val="24"/>
          <w:szCs w:val="24"/>
          <w:lang w:val="fr-CA"/>
        </w:rPr>
      </w:pPr>
    </w:p>
    <w:p w14:paraId="23EF9504" w14:textId="77777777" w:rsidR="00524C54" w:rsidRPr="00DD37B4" w:rsidRDefault="00524C54" w:rsidP="00524C54">
      <w:pPr>
        <w:spacing w:line="240" w:lineRule="auto"/>
        <w:rPr>
          <w:sz w:val="24"/>
          <w:szCs w:val="24"/>
          <w:lang w:val="fr-CA" w:eastAsia="en-US"/>
        </w:rPr>
      </w:pPr>
      <w:r w:rsidRPr="00DD37B4">
        <w:rPr>
          <w:rFonts w:eastAsiaTheme="minorHAnsi"/>
          <w:sz w:val="24"/>
          <w:szCs w:val="24"/>
          <w:lang w:val="fr-CA" w:eastAsia="en-US"/>
        </w:rPr>
        <w:t xml:space="preserve">N'oubliez pas que les fonctionnaires qui souhaitent participer à des activités politiques doivent respecter les exigences prévues à la partie 7 de la </w:t>
      </w:r>
      <w:r w:rsidRPr="00DD37B4">
        <w:rPr>
          <w:rFonts w:eastAsiaTheme="minorHAnsi"/>
          <w:i/>
          <w:iCs/>
          <w:sz w:val="24"/>
          <w:szCs w:val="24"/>
          <w:lang w:val="fr-CA" w:eastAsia="en-US"/>
        </w:rPr>
        <w:t>Loi sur l'emploi dans la fonction publique</w:t>
      </w:r>
      <w:r w:rsidRPr="00DD37B4">
        <w:rPr>
          <w:rFonts w:eastAsiaTheme="minorHAnsi"/>
          <w:sz w:val="24"/>
          <w:szCs w:val="24"/>
          <w:lang w:val="fr-CA" w:eastAsia="en-US"/>
        </w:rPr>
        <w:t xml:space="preserve">. Par conséquent, vous avez le droit de participer à des activités politiques, tout en respectant le principe de l'impartialité politique dans la fonction publique. Pour obtenir plus de renseignements sur vos responsabilités et vos droits concernant les activités politiques, veuille-vous adresser au représentant désigné en matière d'activités politiques de votre organisation </w:t>
      </w:r>
      <w:r w:rsidRPr="00DD37B4">
        <w:rPr>
          <w:rFonts w:eastAsiaTheme="minorHAnsi"/>
          <w:sz w:val="24"/>
          <w:szCs w:val="24"/>
          <w:lang w:val="fr-CA" w:eastAsia="en-US"/>
        </w:rPr>
        <w:br/>
        <w:t>(</w:t>
      </w:r>
      <w:hyperlink r:id="rId15" w:history="1">
        <w:r w:rsidRPr="00DD37B4">
          <w:rPr>
            <w:color w:val="0000FF"/>
            <w:sz w:val="24"/>
            <w:szCs w:val="24"/>
            <w:u w:val="single"/>
            <w:lang w:val="fr-CA" w:eastAsia="en-US"/>
          </w:rPr>
          <w:t>https://www.canada.ca/fr/commission-fonction-publique/services/activites-politiques/representants-designes-matiere-activites-politiques-organisations-assujetties-dispositions-loi-emploi-fonction-publique-regissant-activites-politiques.html</w:t>
        </w:r>
      </w:hyperlink>
      <w:r w:rsidRPr="00DD37B4">
        <w:rPr>
          <w:sz w:val="24"/>
          <w:szCs w:val="24"/>
          <w:lang w:val="fr-CA"/>
        </w:rPr>
        <w:t xml:space="preserve">) </w:t>
      </w:r>
      <w:r w:rsidRPr="00DD37B4">
        <w:rPr>
          <w:rFonts w:eastAsiaTheme="minorHAnsi"/>
          <w:sz w:val="24"/>
          <w:szCs w:val="24"/>
          <w:lang w:val="fr-CA" w:eastAsia="en-US"/>
        </w:rPr>
        <w:t xml:space="preserve">et consulter la section sur les activités politiques du site Web de la Commission de la fonction publique à l'adresse suivante : </w:t>
      </w:r>
      <w:hyperlink r:id="rId16" w:history="1">
        <w:r w:rsidRPr="00DD37B4">
          <w:rPr>
            <w:color w:val="0000FF"/>
            <w:sz w:val="24"/>
            <w:szCs w:val="24"/>
            <w:u w:val="single"/>
            <w:lang w:val="fr-CA" w:eastAsia="en-US"/>
          </w:rPr>
          <w:t>https://www.canada.ca/fr/commission-fonction-publique/services/activites-politiques.html</w:t>
        </w:r>
      </w:hyperlink>
    </w:p>
    <w:p w14:paraId="393470A1" w14:textId="691CAE7C" w:rsidR="00524C54" w:rsidRPr="0082433F" w:rsidRDefault="00524C54" w:rsidP="00524C54">
      <w:pPr>
        <w:spacing w:line="240" w:lineRule="auto"/>
        <w:rPr>
          <w:rFonts w:eastAsia="Times New Roman"/>
          <w:sz w:val="24"/>
          <w:szCs w:val="24"/>
          <w:lang w:val="fr-CA" w:eastAsia="en-US"/>
        </w:rPr>
      </w:pPr>
      <w:r w:rsidRPr="00927CA5">
        <w:rPr>
          <w:rFonts w:eastAsiaTheme="minorHAnsi"/>
          <w:color w:val="222222"/>
          <w:sz w:val="24"/>
          <w:szCs w:val="24"/>
          <w:lang w:val="fr-FR" w:eastAsia="en-US"/>
        </w:rPr>
        <w:t>Si vous souhaitez apporter des modifications à vos arrangements de congé, vous devez en informer votre gestionnaire. Si vous ne l'avez pas encore reçu une lettre de la rémunération fournissant des informations sur votre couverture d'assurance et les prestations obligatoires et facultatives pendant votre période de congé sans solde, ou p</w:t>
      </w:r>
      <w:r w:rsidRPr="00927CA5">
        <w:rPr>
          <w:rFonts w:eastAsiaTheme="minorHAnsi"/>
          <w:color w:val="000000"/>
          <w:sz w:val="24"/>
          <w:szCs w:val="24"/>
          <w:lang w:val="fr-CA" w:eastAsia="en-US"/>
        </w:rPr>
        <w:t xml:space="preserve">our toute question concernant votre rémunération et les avantages sociaux, veuillez communiquer avec </w:t>
      </w:r>
      <w:r w:rsidRPr="00927CA5">
        <w:rPr>
          <w:rFonts w:eastAsia="Times New Roman"/>
          <w:color w:val="000000"/>
          <w:sz w:val="24"/>
          <w:szCs w:val="24"/>
          <w:lang w:val="fr-FR"/>
        </w:rPr>
        <w:t>avec le Centre de service de la paye de la fonction publique :</w:t>
      </w:r>
      <w:r w:rsidRPr="00927CA5">
        <w:rPr>
          <w:color w:val="1F497D"/>
          <w:sz w:val="24"/>
          <w:szCs w:val="24"/>
          <w:lang w:val="fr-CA" w:eastAsia="en-US"/>
        </w:rPr>
        <w:t xml:space="preserve"> </w:t>
      </w:r>
      <w:hyperlink r:id="rId17" w:history="1">
        <w:r w:rsidR="00D62726" w:rsidRPr="00751FE3">
          <w:rPr>
            <w:rStyle w:val="Hyperlink"/>
            <w:sz w:val="24"/>
            <w:szCs w:val="24"/>
            <w:lang w:val="fr-CA"/>
          </w:rPr>
          <w:t>https://www.tpsgc-pwgsc.gc.ca/remuneration-compensation/services-paye-pay-services/paye-centre-pay/index-fra.html</w:t>
        </w:r>
      </w:hyperlink>
      <w:r w:rsidRPr="0082433F">
        <w:rPr>
          <w:rFonts w:eastAsiaTheme="minorHAnsi"/>
          <w:color w:val="000000"/>
          <w:sz w:val="24"/>
          <w:szCs w:val="24"/>
          <w:lang w:val="fr-CA" w:eastAsia="en-US"/>
        </w:rPr>
        <w:t xml:space="preserve">. </w:t>
      </w:r>
      <w:bookmarkStart w:id="0" w:name="_GoBack"/>
      <w:bookmarkEnd w:id="0"/>
      <w:r w:rsidR="00D62726">
        <w:fldChar w:fldCharType="begin"/>
      </w:r>
      <w:r w:rsidR="00D62726" w:rsidRPr="00D62726">
        <w:rPr>
          <w:lang w:val="fr-CA"/>
        </w:rPr>
        <w:instrText xml:space="preserve"> HYPERLINK "mailto:NC-COMP-REM-GD@hrsdc-rhdcc.gc.ca" </w:instrText>
      </w:r>
      <w:r w:rsidR="00D62726">
        <w:fldChar w:fldCharType="separate"/>
      </w:r>
      <w:r w:rsidR="00D62726">
        <w:fldChar w:fldCharType="end"/>
      </w:r>
      <w:r w:rsidRPr="0082433F">
        <w:rPr>
          <w:rFonts w:eastAsiaTheme="minorHAnsi"/>
          <w:color w:val="222222"/>
          <w:sz w:val="24"/>
          <w:szCs w:val="24"/>
          <w:lang w:val="fr-FR" w:eastAsia="en-US"/>
        </w:rPr>
        <w:t xml:space="preserve">Pendant la période de votre priorité de nomination, il est essentiel que vous assurez que vos dossiers personnels soient à </w:t>
      </w:r>
      <w:r w:rsidRPr="008F0B07">
        <w:rPr>
          <w:rFonts w:eastAsiaTheme="minorHAnsi"/>
          <w:color w:val="222222"/>
          <w:sz w:val="24"/>
          <w:szCs w:val="24"/>
          <w:lang w:val="fr-FR" w:eastAsia="en-US"/>
        </w:rPr>
        <w:t xml:space="preserve">jour </w:t>
      </w:r>
      <w:r w:rsidRPr="008F0B07">
        <w:rPr>
          <w:color w:val="FF0000"/>
          <w:sz w:val="24"/>
          <w:szCs w:val="24"/>
          <w:lang w:val="fr-FR"/>
        </w:rPr>
        <w:t>(Insérer ce qui suit pour les inscriptions complètes seulement:</w:t>
      </w:r>
      <w:r w:rsidRPr="008F0B07">
        <w:rPr>
          <w:sz w:val="24"/>
          <w:szCs w:val="24"/>
          <w:lang w:val="fr-FR"/>
        </w:rPr>
        <w:t xml:space="preserve"> et que vous avisiez votre ministère et la Commission de la fonction publique de ces changements</w:t>
      </w:r>
      <w:r w:rsidRPr="008F0B07">
        <w:rPr>
          <w:color w:val="FF0000"/>
          <w:sz w:val="24"/>
          <w:szCs w:val="24"/>
          <w:lang w:val="fr-FR"/>
        </w:rPr>
        <w:t>)</w:t>
      </w:r>
      <w:r w:rsidRPr="008F0B07">
        <w:rPr>
          <w:sz w:val="24"/>
          <w:szCs w:val="24"/>
          <w:lang w:val="fr-FR"/>
        </w:rPr>
        <w:t>.</w:t>
      </w:r>
      <w:r w:rsidRPr="004601AD">
        <w:rPr>
          <w:rFonts w:eastAsia="Times New Roman"/>
          <w:color w:val="000000"/>
          <w:sz w:val="24"/>
          <w:szCs w:val="24"/>
          <w:lang w:val="fr-CA"/>
        </w:rPr>
        <w:t xml:space="preserve"> </w:t>
      </w:r>
      <w:r w:rsidRPr="0082433F">
        <w:rPr>
          <w:rFonts w:eastAsiaTheme="minorHAnsi"/>
          <w:color w:val="222222"/>
          <w:sz w:val="24"/>
          <w:szCs w:val="24"/>
          <w:lang w:val="fr-FR" w:eastAsia="en-US"/>
        </w:rPr>
        <w:t xml:space="preserve"> </w:t>
      </w:r>
    </w:p>
    <w:p w14:paraId="2BD1907B" w14:textId="77777777" w:rsidR="00524C54" w:rsidRPr="0082433F" w:rsidRDefault="00524C54" w:rsidP="00524C54">
      <w:pPr>
        <w:spacing w:after="0" w:line="240" w:lineRule="auto"/>
        <w:rPr>
          <w:rFonts w:eastAsia="Times New Roman"/>
          <w:sz w:val="24"/>
          <w:szCs w:val="24"/>
          <w:lang w:val="fr-CA" w:eastAsia="en-US"/>
        </w:rPr>
      </w:pPr>
      <w:r w:rsidRPr="0082433F">
        <w:rPr>
          <w:rFonts w:eastAsia="Times New Roman"/>
          <w:sz w:val="24"/>
          <w:szCs w:val="24"/>
          <w:lang w:val="fr-CA" w:eastAsia="en-US"/>
        </w:rPr>
        <w:t>Pour plus d’information, vous pouvez aussi consulter le site internet des services de rémunération :</w:t>
      </w:r>
    </w:p>
    <w:p w14:paraId="21A076CF" w14:textId="77777777" w:rsidR="00524C54" w:rsidRPr="006C0E5C" w:rsidRDefault="00D62726" w:rsidP="00524C54">
      <w:pPr>
        <w:spacing w:after="0" w:line="240" w:lineRule="auto"/>
        <w:rPr>
          <w:sz w:val="24"/>
          <w:szCs w:val="24"/>
          <w:lang w:val="fr-CA"/>
        </w:rPr>
      </w:pPr>
      <w:hyperlink r:id="rId18" w:history="1">
        <w:r w:rsidR="00524C54" w:rsidRPr="0082433F">
          <w:rPr>
            <w:rStyle w:val="Hyperlink"/>
            <w:sz w:val="24"/>
            <w:szCs w:val="24"/>
            <w:lang w:val="fr-CA"/>
          </w:rPr>
          <w:t>http://www.tpsgc-pwgsc.gc.ca/remuneration-compensation/services-pension-services/pension/cn-cu-fra.html</w:t>
        </w:r>
      </w:hyperlink>
      <w:r w:rsidR="00524C54" w:rsidRPr="0082433F">
        <w:rPr>
          <w:sz w:val="24"/>
          <w:szCs w:val="24"/>
          <w:lang w:val="fr-CA"/>
        </w:rPr>
        <w:t>.</w:t>
      </w:r>
      <w:r w:rsidR="00524C54">
        <w:rPr>
          <w:sz w:val="24"/>
          <w:szCs w:val="24"/>
          <w:lang w:val="fr-CA"/>
        </w:rPr>
        <w:t xml:space="preserve"> </w:t>
      </w:r>
    </w:p>
    <w:p w14:paraId="23FA988D" w14:textId="77777777" w:rsidR="00524C54" w:rsidRPr="006C0E5C" w:rsidRDefault="00524C54" w:rsidP="00524C54">
      <w:pPr>
        <w:spacing w:after="0" w:line="240" w:lineRule="auto"/>
        <w:rPr>
          <w:rFonts w:eastAsia="Times New Roman"/>
          <w:sz w:val="24"/>
          <w:szCs w:val="24"/>
          <w:lang w:val="fr-CA" w:eastAsia="en-US"/>
        </w:rPr>
      </w:pPr>
    </w:p>
    <w:p w14:paraId="5FBB1949" w14:textId="77777777" w:rsidR="00524C54" w:rsidRPr="00CF2DB8" w:rsidRDefault="00524C54" w:rsidP="00524C54">
      <w:pPr>
        <w:autoSpaceDE w:val="0"/>
        <w:autoSpaceDN w:val="0"/>
        <w:adjustRightInd w:val="0"/>
        <w:spacing w:after="0" w:line="240" w:lineRule="auto"/>
        <w:rPr>
          <w:rFonts w:eastAsia="Times New Roman"/>
          <w:sz w:val="24"/>
          <w:szCs w:val="24"/>
          <w:lang w:val="fr-CA" w:eastAsia="en-US"/>
        </w:rPr>
      </w:pPr>
      <w:r w:rsidRPr="00CF2DB8">
        <w:rPr>
          <w:rFonts w:eastAsiaTheme="minorHAnsi"/>
          <w:sz w:val="24"/>
          <w:szCs w:val="24"/>
          <w:lang w:val="fr-CA" w:eastAsia="en-US"/>
        </w:rPr>
        <w:t>Si vous désirez plus d'information sur votre droit de priorité</w:t>
      </w:r>
      <w:r w:rsidRPr="00CF2DB8">
        <w:rPr>
          <w:rFonts w:eastAsiaTheme="minorHAnsi"/>
          <w:color w:val="222222"/>
          <w:sz w:val="24"/>
          <w:szCs w:val="24"/>
          <w:lang w:val="fr-FR" w:eastAsia="en-US"/>
        </w:rPr>
        <w:t>, veuillez communiquer avec (</w:t>
      </w:r>
      <w:r>
        <w:rPr>
          <w:rFonts w:eastAsiaTheme="minorHAnsi"/>
          <w:color w:val="FF0000"/>
          <w:sz w:val="24"/>
          <w:szCs w:val="24"/>
          <w:lang w:val="fr-FR" w:eastAsia="en-US"/>
        </w:rPr>
        <w:t>Indiquer</w:t>
      </w:r>
      <w:r w:rsidRPr="00CF2DB8">
        <w:rPr>
          <w:rFonts w:eastAsiaTheme="minorHAnsi"/>
          <w:color w:val="FF0000"/>
          <w:sz w:val="24"/>
          <w:szCs w:val="24"/>
          <w:lang w:val="fr-FR" w:eastAsia="en-US"/>
        </w:rPr>
        <w:t xml:space="preserve"> </w:t>
      </w:r>
      <w:r>
        <w:rPr>
          <w:rFonts w:eastAsiaTheme="minorHAnsi"/>
          <w:color w:val="FF0000"/>
          <w:sz w:val="24"/>
          <w:szCs w:val="24"/>
          <w:lang w:val="fr-FR" w:eastAsia="en-US"/>
        </w:rPr>
        <w:t>le nom du conseiller</w:t>
      </w:r>
      <w:r w:rsidRPr="00CF2DB8">
        <w:rPr>
          <w:rFonts w:eastAsiaTheme="minorHAnsi"/>
          <w:color w:val="FF0000"/>
          <w:sz w:val="24"/>
          <w:szCs w:val="24"/>
          <w:lang w:val="fr-FR" w:eastAsia="en-US"/>
        </w:rPr>
        <w:t xml:space="preserve"> en RH</w:t>
      </w:r>
      <w:r w:rsidRPr="00CF2DB8">
        <w:rPr>
          <w:rFonts w:eastAsiaTheme="minorHAnsi"/>
          <w:color w:val="222222"/>
          <w:sz w:val="24"/>
          <w:szCs w:val="24"/>
          <w:lang w:val="fr-FR" w:eastAsia="en-US"/>
        </w:rPr>
        <w:t>)</w:t>
      </w:r>
      <w:r>
        <w:rPr>
          <w:rFonts w:eastAsiaTheme="minorHAnsi"/>
          <w:color w:val="222222"/>
          <w:sz w:val="24"/>
          <w:szCs w:val="24"/>
          <w:lang w:val="fr-FR" w:eastAsia="en-US"/>
        </w:rPr>
        <w:t xml:space="preserve"> </w:t>
      </w:r>
      <w:r w:rsidRPr="00FC3274">
        <w:rPr>
          <w:color w:val="222222"/>
          <w:sz w:val="24"/>
          <w:szCs w:val="24"/>
          <w:lang w:val="fr-FR"/>
        </w:rPr>
        <w:t>et (</w:t>
      </w:r>
      <w:r>
        <w:rPr>
          <w:color w:val="FF0000"/>
          <w:sz w:val="24"/>
          <w:szCs w:val="24"/>
          <w:lang w:val="fr-FR"/>
        </w:rPr>
        <w:t>Indiquer le numéro de t</w:t>
      </w:r>
      <w:r w:rsidRPr="00FC3274">
        <w:rPr>
          <w:color w:val="FF0000"/>
          <w:sz w:val="24"/>
          <w:szCs w:val="24"/>
          <w:lang w:val="fr-FR"/>
        </w:rPr>
        <w:t>éléphone</w:t>
      </w:r>
      <w:r w:rsidRPr="00FC3274">
        <w:rPr>
          <w:color w:val="222222"/>
          <w:sz w:val="24"/>
          <w:szCs w:val="24"/>
          <w:lang w:val="fr-FR"/>
        </w:rPr>
        <w:t>).</w:t>
      </w:r>
      <w:r w:rsidRPr="00FC3274">
        <w:rPr>
          <w:color w:val="222222"/>
          <w:sz w:val="24"/>
          <w:szCs w:val="24"/>
          <w:lang w:val="fr-FR"/>
        </w:rPr>
        <w:br/>
      </w:r>
      <w:r w:rsidRPr="00CF2DB8">
        <w:rPr>
          <w:rFonts w:eastAsiaTheme="minorHAnsi"/>
          <w:color w:val="222222"/>
          <w:sz w:val="24"/>
          <w:szCs w:val="24"/>
          <w:lang w:val="fr-FR" w:eastAsia="en-US"/>
        </w:rPr>
        <w:br/>
        <w:t>Je voudrais profiter de cette occasion pour vous souhaiter le meilleur dans toutes vos entreprises.</w:t>
      </w:r>
    </w:p>
    <w:p w14:paraId="27C5EAF9" w14:textId="77777777" w:rsidR="00524C54" w:rsidRDefault="00524C54" w:rsidP="00524C54">
      <w:pPr>
        <w:spacing w:after="0" w:line="240" w:lineRule="auto"/>
        <w:rPr>
          <w:rFonts w:eastAsia="Times New Roman"/>
          <w:sz w:val="24"/>
          <w:szCs w:val="24"/>
          <w:highlight w:val="yellow"/>
          <w:lang w:val="fr-CA"/>
        </w:rPr>
      </w:pPr>
    </w:p>
    <w:p w14:paraId="6ED42A0C" w14:textId="77777777" w:rsidR="00524C54" w:rsidRPr="00FC3274" w:rsidRDefault="00524C54" w:rsidP="00524C54">
      <w:pPr>
        <w:spacing w:after="0" w:line="240" w:lineRule="auto"/>
        <w:rPr>
          <w:rFonts w:eastAsia="Times New Roman"/>
          <w:sz w:val="24"/>
          <w:szCs w:val="24"/>
          <w:lang w:val="fr-CA"/>
        </w:rPr>
      </w:pPr>
      <w:r w:rsidRPr="00FC3274">
        <w:rPr>
          <w:rFonts w:eastAsia="Times New Roman"/>
          <w:sz w:val="24"/>
          <w:szCs w:val="24"/>
          <w:lang w:val="fr-CA"/>
        </w:rPr>
        <w:t xml:space="preserve">Je vous prie </w:t>
      </w:r>
      <w:r>
        <w:rPr>
          <w:rFonts w:eastAsia="Times New Roman"/>
          <w:sz w:val="24"/>
          <w:szCs w:val="24"/>
          <w:lang w:val="fr-CA"/>
        </w:rPr>
        <w:t xml:space="preserve">d'agréer, </w:t>
      </w:r>
      <w:r w:rsidRPr="00FC3274">
        <w:rPr>
          <w:rFonts w:eastAsia="Times New Roman"/>
          <w:sz w:val="24"/>
          <w:szCs w:val="24"/>
          <w:lang w:val="fr-CA"/>
        </w:rPr>
        <w:t>l'expression de mes salutations distinguées.</w:t>
      </w:r>
    </w:p>
    <w:p w14:paraId="5C5DF529" w14:textId="77777777" w:rsidR="00524C54" w:rsidRPr="00403946" w:rsidRDefault="00524C54" w:rsidP="00524C54">
      <w:pPr>
        <w:widowControl w:val="0"/>
        <w:spacing w:after="0" w:line="240" w:lineRule="auto"/>
        <w:rPr>
          <w:rFonts w:eastAsia="Times New Roman"/>
          <w:sz w:val="24"/>
          <w:szCs w:val="24"/>
          <w:lang w:val="fr-CA"/>
        </w:rPr>
      </w:pPr>
    </w:p>
    <w:p w14:paraId="1B9307D4" w14:textId="77777777" w:rsidR="00524C54" w:rsidRPr="00403946" w:rsidRDefault="00524C54" w:rsidP="00524C54">
      <w:pPr>
        <w:widowControl w:val="0"/>
        <w:spacing w:after="0" w:line="240" w:lineRule="auto"/>
        <w:rPr>
          <w:rFonts w:eastAsia="Times New Roman"/>
          <w:sz w:val="24"/>
          <w:szCs w:val="24"/>
          <w:lang w:val="fr-CA"/>
        </w:rPr>
      </w:pPr>
    </w:p>
    <w:p w14:paraId="72A01300" w14:textId="77777777" w:rsidR="00524C54" w:rsidRPr="00403946" w:rsidRDefault="00524C54" w:rsidP="00524C54">
      <w:pPr>
        <w:widowControl w:val="0"/>
        <w:spacing w:after="0" w:line="240" w:lineRule="auto"/>
        <w:rPr>
          <w:rFonts w:eastAsia="Times New Roman"/>
          <w:sz w:val="24"/>
          <w:szCs w:val="24"/>
          <w:lang w:val="fr-CA"/>
        </w:rPr>
      </w:pPr>
    </w:p>
    <w:p w14:paraId="0205CFAE" w14:textId="77777777" w:rsidR="00524C54" w:rsidRDefault="00524C54" w:rsidP="00524C54">
      <w:pPr>
        <w:widowControl w:val="0"/>
        <w:spacing w:after="0" w:line="240" w:lineRule="auto"/>
        <w:rPr>
          <w:rFonts w:eastAsia="Times New Roman"/>
          <w:sz w:val="24"/>
          <w:szCs w:val="24"/>
          <w:lang w:val="fr-CA"/>
        </w:rPr>
      </w:pPr>
    </w:p>
    <w:p w14:paraId="33FCF03F" w14:textId="77777777" w:rsidR="00524C54" w:rsidRPr="00403946" w:rsidRDefault="00524C54" w:rsidP="00524C54">
      <w:pPr>
        <w:widowControl w:val="0"/>
        <w:spacing w:after="0" w:line="240" w:lineRule="auto"/>
        <w:rPr>
          <w:rFonts w:eastAsia="Times New Roman"/>
          <w:sz w:val="24"/>
          <w:szCs w:val="24"/>
          <w:lang w:val="fr-CA"/>
        </w:rPr>
      </w:pPr>
    </w:p>
    <w:p w14:paraId="099976E9" w14:textId="77777777" w:rsidR="00524C54" w:rsidRPr="00666752" w:rsidRDefault="00524C54" w:rsidP="00524C54">
      <w:pPr>
        <w:widowControl w:val="0"/>
        <w:spacing w:after="0" w:line="240" w:lineRule="auto"/>
        <w:rPr>
          <w:rFonts w:eastAsia="Times New Roman"/>
          <w:sz w:val="24"/>
          <w:szCs w:val="24"/>
          <w:lang w:val="fr-CA"/>
        </w:rPr>
      </w:pPr>
      <w:r w:rsidRPr="00403946">
        <w:rPr>
          <w:rFonts w:eastAsia="Times New Roman"/>
          <w:color w:val="FF0000"/>
          <w:sz w:val="24"/>
          <w:szCs w:val="24"/>
          <w:lang w:val="fr-CA"/>
        </w:rPr>
        <w:t xml:space="preserve">(Signature) </w:t>
      </w:r>
    </w:p>
    <w:p w14:paraId="5F7380D7" w14:textId="77777777" w:rsidR="00524C54" w:rsidRPr="00666752" w:rsidRDefault="00524C54" w:rsidP="00524C54">
      <w:pPr>
        <w:widowControl w:val="0"/>
        <w:spacing w:after="0" w:line="240" w:lineRule="auto"/>
        <w:rPr>
          <w:rFonts w:eastAsia="Times New Roman"/>
          <w:sz w:val="24"/>
          <w:szCs w:val="24"/>
          <w:lang w:val="fr-CA"/>
        </w:rPr>
      </w:pPr>
      <w:r w:rsidRPr="00403946">
        <w:rPr>
          <w:rFonts w:eastAsia="Times New Roman"/>
          <w:color w:val="FF0000"/>
          <w:sz w:val="24"/>
          <w:szCs w:val="24"/>
          <w:lang w:val="fr-CA"/>
        </w:rPr>
        <w:t>(Nom et titre du gestionnaire subdélégué en dotation)</w:t>
      </w:r>
    </w:p>
    <w:p w14:paraId="6D229AC9" w14:textId="77777777" w:rsidR="00524C54" w:rsidRPr="00403946" w:rsidRDefault="00524C54" w:rsidP="00524C54">
      <w:pPr>
        <w:widowControl w:val="0"/>
        <w:spacing w:after="0" w:line="240" w:lineRule="auto"/>
        <w:rPr>
          <w:rFonts w:eastAsia="Times New Roman"/>
          <w:sz w:val="24"/>
          <w:szCs w:val="24"/>
          <w:lang w:val="fr-CA"/>
        </w:rPr>
      </w:pPr>
    </w:p>
    <w:p w14:paraId="6398F353" w14:textId="77777777" w:rsidR="00524C54" w:rsidRPr="00666752" w:rsidRDefault="00524C54" w:rsidP="00524C54">
      <w:pPr>
        <w:spacing w:after="0" w:line="240" w:lineRule="auto"/>
        <w:rPr>
          <w:rFonts w:eastAsia="Times New Roman"/>
          <w:bCs/>
          <w:sz w:val="24"/>
          <w:szCs w:val="24"/>
          <w:lang w:val="fr-CA"/>
        </w:rPr>
      </w:pPr>
    </w:p>
    <w:p w14:paraId="7DBB9CFA" w14:textId="77777777" w:rsidR="00524C54" w:rsidRDefault="00524C54" w:rsidP="00524C54">
      <w:pPr>
        <w:tabs>
          <w:tab w:val="left" w:pos="0"/>
        </w:tabs>
        <w:spacing w:after="0" w:line="240" w:lineRule="auto"/>
        <w:rPr>
          <w:sz w:val="24"/>
          <w:lang w:val="fr-CA"/>
        </w:rPr>
      </w:pPr>
      <w:r>
        <w:rPr>
          <w:sz w:val="24"/>
          <w:lang w:val="fr-CA"/>
        </w:rPr>
        <w:t>c.c.:</w:t>
      </w:r>
      <w:r>
        <w:rPr>
          <w:sz w:val="24"/>
          <w:lang w:val="fr-CA"/>
        </w:rPr>
        <w:tab/>
        <w:t>Conseiller en RH</w:t>
      </w:r>
    </w:p>
    <w:p w14:paraId="21821D41" w14:textId="77777777" w:rsidR="00524C54" w:rsidRDefault="00524C54" w:rsidP="00524C54">
      <w:pPr>
        <w:tabs>
          <w:tab w:val="left" w:pos="0"/>
        </w:tabs>
        <w:spacing w:after="0" w:line="240" w:lineRule="auto"/>
        <w:rPr>
          <w:sz w:val="24"/>
          <w:lang w:val="fr-CA"/>
        </w:rPr>
      </w:pPr>
    </w:p>
    <w:p w14:paraId="1DD0D7A5" w14:textId="77777777" w:rsidR="00304DD2" w:rsidRPr="00524C54" w:rsidRDefault="00304DD2" w:rsidP="00524C54"/>
    <w:sectPr w:rsidR="00304DD2" w:rsidRPr="00524C54" w:rsidSect="00955F9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CD750" w14:textId="77777777" w:rsidR="002A0AF5" w:rsidRDefault="002A0AF5" w:rsidP="0002701B">
      <w:pPr>
        <w:spacing w:after="0" w:line="240" w:lineRule="auto"/>
      </w:pPr>
      <w:r>
        <w:separator/>
      </w:r>
    </w:p>
  </w:endnote>
  <w:endnote w:type="continuationSeparator" w:id="0">
    <w:p w14:paraId="0CEF7907" w14:textId="77777777" w:rsidR="002A0AF5" w:rsidRDefault="002A0AF5"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6BA7" w14:textId="77777777" w:rsidR="00BC679D" w:rsidRDefault="00BC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56E2" w14:textId="77777777" w:rsidR="00BC679D" w:rsidRDefault="00BC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9A4F" w14:textId="77777777" w:rsidR="00BC679D" w:rsidRDefault="00BC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BCE00" w14:textId="77777777" w:rsidR="002A0AF5" w:rsidRDefault="002A0AF5" w:rsidP="0002701B">
      <w:pPr>
        <w:spacing w:after="0" w:line="240" w:lineRule="auto"/>
      </w:pPr>
      <w:r>
        <w:separator/>
      </w:r>
    </w:p>
  </w:footnote>
  <w:footnote w:type="continuationSeparator" w:id="0">
    <w:p w14:paraId="2BE20B8A" w14:textId="77777777" w:rsidR="002A0AF5" w:rsidRDefault="002A0AF5" w:rsidP="0002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19A40" w14:textId="77777777" w:rsidR="00BC679D" w:rsidRDefault="00BC6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CA655" w14:textId="16DD5BFA" w:rsidR="00304DD2" w:rsidRPr="00304DD2" w:rsidRDefault="00304DD2" w:rsidP="00304DD2">
    <w:pPr>
      <w:tabs>
        <w:tab w:val="center" w:pos="4320"/>
        <w:tab w:val="right" w:pos="8640"/>
      </w:tabs>
      <w:spacing w:after="0" w:line="240" w:lineRule="auto"/>
      <w:jc w:val="center"/>
      <w:rPr>
        <w:rFonts w:eastAsia="Times New Roman"/>
        <w:sz w:val="24"/>
        <w:szCs w:val="24"/>
        <w:lang w:val="en-US" w:eastAsia="en-US"/>
      </w:rPr>
    </w:pPr>
    <w:r w:rsidRPr="00304DD2">
      <w:rPr>
        <w:rFonts w:eastAsia="Times New Roman"/>
        <w:sz w:val="24"/>
        <w:szCs w:val="24"/>
        <w:lang w:val="en-US" w:eastAsia="en-US"/>
      </w:rPr>
      <w:t xml:space="preserve">- </w:t>
    </w:r>
    <w:r w:rsidRPr="00304DD2">
      <w:rPr>
        <w:rFonts w:eastAsia="Times New Roman"/>
        <w:sz w:val="24"/>
        <w:szCs w:val="24"/>
        <w:lang w:val="en-US" w:eastAsia="en-US"/>
      </w:rPr>
      <w:fldChar w:fldCharType="begin"/>
    </w:r>
    <w:r w:rsidRPr="00304DD2">
      <w:rPr>
        <w:rFonts w:eastAsia="Times New Roman"/>
        <w:sz w:val="24"/>
        <w:szCs w:val="24"/>
        <w:lang w:val="en-US" w:eastAsia="en-US"/>
      </w:rPr>
      <w:instrText>PAGE   \* MERGEFORMAT</w:instrText>
    </w:r>
    <w:r w:rsidRPr="00304DD2">
      <w:rPr>
        <w:rFonts w:eastAsia="Times New Roman"/>
        <w:sz w:val="24"/>
        <w:szCs w:val="24"/>
        <w:lang w:val="en-US" w:eastAsia="en-US"/>
      </w:rPr>
      <w:fldChar w:fldCharType="separate"/>
    </w:r>
    <w:r w:rsidR="00D62726" w:rsidRPr="00D62726">
      <w:rPr>
        <w:rFonts w:eastAsia="Times New Roman"/>
        <w:noProof/>
        <w:sz w:val="24"/>
        <w:szCs w:val="24"/>
        <w:lang w:val="fr-FR" w:eastAsia="en-US"/>
      </w:rPr>
      <w:t>3</w:t>
    </w:r>
    <w:r w:rsidRPr="00304DD2">
      <w:rPr>
        <w:rFonts w:eastAsia="Times New Roman"/>
        <w:sz w:val="24"/>
        <w:szCs w:val="24"/>
        <w:lang w:val="en-US" w:eastAsia="en-US"/>
      </w:rPr>
      <w:fldChar w:fldCharType="end"/>
    </w:r>
    <w:r w:rsidRPr="00304DD2">
      <w:rPr>
        <w:rFonts w:eastAsia="Times New Roman"/>
        <w:sz w:val="24"/>
        <w:szCs w:val="24"/>
        <w:lang w:val="en-US" w:eastAsia="en-US"/>
      </w:rPr>
      <w:t xml:space="preserve"> -</w:t>
    </w:r>
  </w:p>
  <w:p w14:paraId="5DEA8483" w14:textId="77777777" w:rsidR="00304DD2" w:rsidRDefault="00304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D373" w14:textId="13110C40" w:rsidR="0002701B" w:rsidRDefault="00BC679D">
    <w:pPr>
      <w:pStyle w:val="Header"/>
    </w:pPr>
    <w:r>
      <w:rPr>
        <w:noProof/>
      </w:rPr>
      <mc:AlternateContent>
        <mc:Choice Requires="wpg">
          <w:drawing>
            <wp:anchor distT="0" distB="0" distL="114300" distR="114300" simplePos="0" relativeHeight="251662336" behindDoc="0" locked="0" layoutInCell="1" allowOverlap="1" wp14:anchorId="100FA11C" wp14:editId="10C04D38">
              <wp:simplePos x="0" y="0"/>
              <wp:positionH relativeFrom="column">
                <wp:posOffset>662940</wp:posOffset>
              </wp:positionH>
              <wp:positionV relativeFrom="paragraph">
                <wp:posOffset>-635</wp:posOffset>
              </wp:positionV>
              <wp:extent cx="3886835" cy="372745"/>
              <wp:effectExtent l="0" t="0" r="0" b="8255"/>
              <wp:wrapNone/>
              <wp:docPr id="2" name="Group 2"/>
              <wp:cNvGraphicFramePr/>
              <a:graphic xmlns:a="http://schemas.openxmlformats.org/drawingml/2006/main">
                <a:graphicData uri="http://schemas.microsoft.com/office/word/2010/wordprocessingGroup">
                  <wpg:wgp>
                    <wpg:cNvGrpSpPr/>
                    <wpg:grpSpPr>
                      <a:xfrm>
                        <a:off x="0" y="0"/>
                        <a:ext cx="3886835" cy="372745"/>
                        <a:chOff x="0" y="0"/>
                        <a:chExt cx="3886835" cy="372745"/>
                      </a:xfrm>
                    </wpg:grpSpPr>
                    <wps:wsp>
                      <wps:cNvPr id="3" name="Text Box 3"/>
                      <wps:cNvSpPr txBox="1"/>
                      <wps:spPr>
                        <a:xfrm>
                          <a:off x="0" y="0"/>
                          <a:ext cx="1769745" cy="357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FD37A"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1897380" y="0"/>
                          <a:ext cx="1989455" cy="372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FD37B"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00FA11C" id="Group 2" o:spid="_x0000_s1026" style="position:absolute;margin-left:52.2pt;margin-top:-.05pt;width:306.05pt;height:29.35pt;z-index:251662336" coordsize="38868,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">
              <v:shapetype id="_x0000_t202" coordsize="21600,21600" o:spt="202" path="m,l,21600r21600,l21600,xe">
                <v:stroke joinstyle="miter"/>
                <v:path gradientshapeok="t" o:connecttype="rect"/>
              </v:shapetype>
              <v:shape id="Text Box 3" o:spid="_x0000_s1027" type="#_x0000_t202" style="position:absolute;width:1769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RLwgAAANoAAAAPAAAAZHJzL2Rvd25yZXYueG1sRI9Ba8JA&#10;FITvhf6H5Qm9FN1YwY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A7GxRLwgAAANoAAAAPAAAA&#10;AAAAAAAAAAAAAAcCAABkcnMvZG93bnJldi54bWxQSwUGAAAAAAMAAwC3AAAA9gIAAAAA&#10;" fillcolor="white [3212]" stroked="f" strokeweight=".5pt">
                <v:textbox inset="0,0,0,0">
                  <w:txbxContent>
                    <w:p w14:paraId="5EEFD37A"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v:shape id="Text Box 4" o:spid="_x0000_s1028" type="#_x0000_t202" style="position:absolute;left:18973;width:1989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5EEFD37B" w14:textId="77777777" w:rsidR="000D4F67" w:rsidRPr="00F076FD" w:rsidRDefault="000D4F67" w:rsidP="00F076FD">
                      <w:pPr>
                        <w:spacing w:after="0" w:line="220" w:lineRule="exact"/>
                        <w:rPr>
                          <w:rFonts w:ascii="Arial" w:hAnsi="Arial" w:cs="Arial"/>
                          <w:lang w:val="fr-CA"/>
                        </w:rPr>
                      </w:pPr>
                      <w:proofErr w:type="spellStart"/>
                      <w:r w:rsidRPr="00F076FD">
                        <w:rPr>
                          <w:rFonts w:ascii="Arial" w:hAnsi="Arial" w:cs="Arial"/>
                          <w:lang w:val="fr-CA"/>
                        </w:rPr>
                        <w:t>Employment</w:t>
                      </w:r>
                      <w:proofErr w:type="spellEnd"/>
                      <w:r w:rsidRPr="00F076FD">
                        <w:rPr>
                          <w:rFonts w:ascii="Arial" w:hAnsi="Arial" w:cs="Arial"/>
                          <w:lang w:val="fr-CA"/>
                        </w:rPr>
                        <w:t xml:space="preserve"> and</w:t>
                      </w:r>
                      <w:r w:rsidRPr="00F076FD">
                        <w:rPr>
                          <w:rFonts w:ascii="Arial" w:hAnsi="Arial" w:cs="Arial"/>
                          <w:lang w:val="fr-CA"/>
                        </w:rPr>
                        <w:br/>
                        <w:t xml:space="preserve">Social </w:t>
                      </w:r>
                      <w:proofErr w:type="spellStart"/>
                      <w:r w:rsidRPr="00F076FD">
                        <w:rPr>
                          <w:rFonts w:ascii="Arial" w:hAnsi="Arial" w:cs="Arial"/>
                          <w:lang w:val="fr-CA"/>
                        </w:rPr>
                        <w:t>Development</w:t>
                      </w:r>
                      <w:proofErr w:type="spellEnd"/>
                      <w:r w:rsidRPr="00F076FD">
                        <w:rPr>
                          <w:rFonts w:ascii="Arial" w:hAnsi="Arial" w:cs="Arial"/>
                          <w:lang w:val="fr-CA"/>
                        </w:rPr>
                        <w:t xml:space="preserve"> Canada</w:t>
                      </w:r>
                    </w:p>
                  </w:txbxContent>
                </v:textbox>
              </v:shape>
            </v:group>
          </w:pict>
        </mc:Fallback>
      </mc:AlternateContent>
    </w:r>
    <w:r w:rsidR="00F076FD">
      <w:rPr>
        <w:noProof/>
      </w:rPr>
      <w:drawing>
        <wp:anchor distT="0" distB="0" distL="114300" distR="114300" simplePos="0" relativeHeight="251663360" behindDoc="1" locked="0" layoutInCell="1" allowOverlap="1" wp14:anchorId="5EEFD378" wp14:editId="0CAF4E07">
          <wp:simplePos x="0" y="0"/>
          <wp:positionH relativeFrom="column">
            <wp:posOffset>-700710</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7F9"/>
    <w:multiLevelType w:val="hybridMultilevel"/>
    <w:tmpl w:val="2BEE92F6"/>
    <w:lvl w:ilvl="0" w:tplc="0C0C0001">
      <w:start w:val="1"/>
      <w:numFmt w:val="bullet"/>
      <w:lvlText w:val=""/>
      <w:lvlJc w:val="left"/>
      <w:pPr>
        <w:ind w:left="2136" w:hanging="360"/>
      </w:pPr>
      <w:rPr>
        <w:rFonts w:ascii="Symbol" w:hAnsi="Symbol" w:hint="default"/>
      </w:rPr>
    </w:lvl>
    <w:lvl w:ilvl="1" w:tplc="0C0C0003">
      <w:start w:val="1"/>
      <w:numFmt w:val="bullet"/>
      <w:lvlText w:val="o"/>
      <w:lvlJc w:val="left"/>
      <w:pPr>
        <w:ind w:left="2856" w:hanging="360"/>
      </w:pPr>
      <w:rPr>
        <w:rFonts w:ascii="Courier New" w:hAnsi="Courier New" w:cs="Times New Roman"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Times New Roman"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Times New Roman" w:hint="default"/>
      </w:rPr>
    </w:lvl>
    <w:lvl w:ilvl="8" w:tplc="0C0C0005">
      <w:start w:val="1"/>
      <w:numFmt w:val="bullet"/>
      <w:lvlText w:val=""/>
      <w:lvlJc w:val="left"/>
      <w:pPr>
        <w:ind w:left="7896" w:hanging="360"/>
      </w:pPr>
      <w:rPr>
        <w:rFonts w:ascii="Wingdings" w:hAnsi="Wingdings" w:hint="default"/>
      </w:rPr>
    </w:lvl>
  </w:abstractNum>
  <w:abstractNum w:abstractNumId="1" w15:restartNumberingAfterBreak="0">
    <w:nsid w:val="506918BE"/>
    <w:multiLevelType w:val="hybridMultilevel"/>
    <w:tmpl w:val="E3C0C086"/>
    <w:lvl w:ilvl="0" w:tplc="10090001">
      <w:start w:val="1"/>
      <w:numFmt w:val="bullet"/>
      <w:lvlText w:val=""/>
      <w:lvlJc w:val="left"/>
      <w:pPr>
        <w:ind w:left="1560" w:hanging="360"/>
      </w:pPr>
      <w:rPr>
        <w:rFonts w:ascii="Symbol" w:hAnsi="Symbol" w:hint="default"/>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2" w15:restartNumberingAfterBreak="0">
    <w:nsid w:val="609F7E81"/>
    <w:multiLevelType w:val="hybridMultilevel"/>
    <w:tmpl w:val="C32856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62C14FB0"/>
    <w:multiLevelType w:val="hybridMultilevel"/>
    <w:tmpl w:val="A986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5F3952"/>
    <w:multiLevelType w:val="hybridMultilevel"/>
    <w:tmpl w:val="815ABF88"/>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2B"/>
    <w:rsid w:val="00006354"/>
    <w:rsid w:val="0002701B"/>
    <w:rsid w:val="00091CDE"/>
    <w:rsid w:val="00094A80"/>
    <w:rsid w:val="000A49BD"/>
    <w:rsid w:val="000B1F85"/>
    <w:rsid w:val="000D4DCC"/>
    <w:rsid w:val="000D4F67"/>
    <w:rsid w:val="000E2F2C"/>
    <w:rsid w:val="0011437F"/>
    <w:rsid w:val="001263A5"/>
    <w:rsid w:val="0012679B"/>
    <w:rsid w:val="00152D9A"/>
    <w:rsid w:val="00182E1B"/>
    <w:rsid w:val="0019612F"/>
    <w:rsid w:val="001975A2"/>
    <w:rsid w:val="001A542E"/>
    <w:rsid w:val="001B3BC5"/>
    <w:rsid w:val="001C7A9D"/>
    <w:rsid w:val="001D11CE"/>
    <w:rsid w:val="001E5821"/>
    <w:rsid w:val="001E7DF6"/>
    <w:rsid w:val="0021053E"/>
    <w:rsid w:val="00240C72"/>
    <w:rsid w:val="0024218D"/>
    <w:rsid w:val="0024295A"/>
    <w:rsid w:val="00255587"/>
    <w:rsid w:val="002570D3"/>
    <w:rsid w:val="00260259"/>
    <w:rsid w:val="0028284F"/>
    <w:rsid w:val="002A0AF5"/>
    <w:rsid w:val="002C248F"/>
    <w:rsid w:val="002D3499"/>
    <w:rsid w:val="002F2ABC"/>
    <w:rsid w:val="00304DD2"/>
    <w:rsid w:val="00307C45"/>
    <w:rsid w:val="003128FF"/>
    <w:rsid w:val="00336236"/>
    <w:rsid w:val="00340EC5"/>
    <w:rsid w:val="003B2A5B"/>
    <w:rsid w:val="003B30E4"/>
    <w:rsid w:val="003E21CC"/>
    <w:rsid w:val="003E400B"/>
    <w:rsid w:val="003F0A9D"/>
    <w:rsid w:val="00406200"/>
    <w:rsid w:val="00413135"/>
    <w:rsid w:val="0041427F"/>
    <w:rsid w:val="00434AA3"/>
    <w:rsid w:val="00445192"/>
    <w:rsid w:val="004B1BF4"/>
    <w:rsid w:val="005050F1"/>
    <w:rsid w:val="00524C54"/>
    <w:rsid w:val="00525C4E"/>
    <w:rsid w:val="00565265"/>
    <w:rsid w:val="005770A8"/>
    <w:rsid w:val="00580BA4"/>
    <w:rsid w:val="00582DB6"/>
    <w:rsid w:val="005B4FA9"/>
    <w:rsid w:val="005C052E"/>
    <w:rsid w:val="005D191E"/>
    <w:rsid w:val="005E68AC"/>
    <w:rsid w:val="00636686"/>
    <w:rsid w:val="00636F66"/>
    <w:rsid w:val="0066797E"/>
    <w:rsid w:val="006A12C2"/>
    <w:rsid w:val="006E1E3E"/>
    <w:rsid w:val="006F6C8E"/>
    <w:rsid w:val="00716A11"/>
    <w:rsid w:val="00744E3A"/>
    <w:rsid w:val="00762B2B"/>
    <w:rsid w:val="0079705A"/>
    <w:rsid w:val="007C2B02"/>
    <w:rsid w:val="007D5A5D"/>
    <w:rsid w:val="007E7B73"/>
    <w:rsid w:val="00803E8A"/>
    <w:rsid w:val="00840882"/>
    <w:rsid w:val="00872098"/>
    <w:rsid w:val="008778FD"/>
    <w:rsid w:val="008B4B9B"/>
    <w:rsid w:val="008B53D9"/>
    <w:rsid w:val="009000A2"/>
    <w:rsid w:val="009203A4"/>
    <w:rsid w:val="00955F97"/>
    <w:rsid w:val="009B6EA5"/>
    <w:rsid w:val="009E18D6"/>
    <w:rsid w:val="009F10D6"/>
    <w:rsid w:val="009F5F53"/>
    <w:rsid w:val="009F78CC"/>
    <w:rsid w:val="00A116B6"/>
    <w:rsid w:val="00A2203A"/>
    <w:rsid w:val="00A23802"/>
    <w:rsid w:val="00A63B46"/>
    <w:rsid w:val="00A6444D"/>
    <w:rsid w:val="00A64E1B"/>
    <w:rsid w:val="00A74E64"/>
    <w:rsid w:val="00A8684B"/>
    <w:rsid w:val="00AA4F3D"/>
    <w:rsid w:val="00AB1437"/>
    <w:rsid w:val="00AB47C0"/>
    <w:rsid w:val="00AD2162"/>
    <w:rsid w:val="00AE1D01"/>
    <w:rsid w:val="00B469CF"/>
    <w:rsid w:val="00B60EFD"/>
    <w:rsid w:val="00B63053"/>
    <w:rsid w:val="00B80BBC"/>
    <w:rsid w:val="00BC679D"/>
    <w:rsid w:val="00BF2A6B"/>
    <w:rsid w:val="00C15D24"/>
    <w:rsid w:val="00C73F15"/>
    <w:rsid w:val="00C94681"/>
    <w:rsid w:val="00C961C8"/>
    <w:rsid w:val="00CA1089"/>
    <w:rsid w:val="00CA4FB6"/>
    <w:rsid w:val="00CC608B"/>
    <w:rsid w:val="00D30B7D"/>
    <w:rsid w:val="00D62726"/>
    <w:rsid w:val="00D93806"/>
    <w:rsid w:val="00DF733C"/>
    <w:rsid w:val="00E02A60"/>
    <w:rsid w:val="00E271BB"/>
    <w:rsid w:val="00E5592F"/>
    <w:rsid w:val="00E823C6"/>
    <w:rsid w:val="00EA3B91"/>
    <w:rsid w:val="00EA3F89"/>
    <w:rsid w:val="00EB42F8"/>
    <w:rsid w:val="00F076FD"/>
    <w:rsid w:val="00F6786C"/>
    <w:rsid w:val="00FA3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EEFD36E"/>
  <w15:docId w15:val="{D7A61654-7EB0-4E9E-B3A0-BA2CC7FB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character" w:styleId="Hyperlink">
    <w:name w:val="Hyperlink"/>
    <w:basedOn w:val="DefaultParagraphFont"/>
    <w:uiPriority w:val="99"/>
    <w:unhideWhenUsed/>
    <w:rsid w:val="00D93806"/>
    <w:rPr>
      <w:color w:val="0000FF" w:themeColor="hyperlink"/>
      <w:u w:val="single"/>
    </w:rPr>
  </w:style>
  <w:style w:type="paragraph" w:styleId="NormalWeb">
    <w:name w:val="Normal (Web)"/>
    <w:basedOn w:val="Normal"/>
    <w:uiPriority w:val="99"/>
    <w:semiHidden/>
    <w:unhideWhenUsed/>
    <w:rsid w:val="00C15D24"/>
    <w:pPr>
      <w:spacing w:before="100" w:beforeAutospacing="1" w:after="100" w:afterAutospacing="1" w:line="240" w:lineRule="auto"/>
    </w:pPr>
    <w:rPr>
      <w:rFonts w:ascii="Verdana" w:eastAsiaTheme="minorHAnsi" w:hAnsi="Verdana"/>
      <w:sz w:val="24"/>
      <w:szCs w:val="24"/>
    </w:rPr>
  </w:style>
  <w:style w:type="paragraph" w:styleId="NoSpacing">
    <w:name w:val="No Spacing"/>
    <w:uiPriority w:val="1"/>
    <w:qFormat/>
    <w:rsid w:val="00744E3A"/>
    <w:rPr>
      <w:rFonts w:ascii="Calibri" w:eastAsiaTheme="minorHAnsi" w:hAnsi="Calibri"/>
      <w:sz w:val="22"/>
      <w:szCs w:val="22"/>
    </w:rPr>
  </w:style>
  <w:style w:type="paragraph" w:styleId="ListParagraph">
    <w:name w:val="List Paragraph"/>
    <w:basedOn w:val="Normal"/>
    <w:uiPriority w:val="34"/>
    <w:qFormat/>
    <w:rsid w:val="00C961C8"/>
    <w:pPr>
      <w:ind w:left="720"/>
      <w:contextualSpacing/>
    </w:pPr>
  </w:style>
  <w:style w:type="character" w:customStyle="1" w:styleId="hps">
    <w:name w:val="hps"/>
    <w:basedOn w:val="DefaultParagraphFont"/>
    <w:rsid w:val="00524C54"/>
  </w:style>
  <w:style w:type="character" w:customStyle="1" w:styleId="atn">
    <w:name w:val="atn"/>
    <w:basedOn w:val="DefaultParagraphFont"/>
    <w:rsid w:val="00524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629">
      <w:bodyDiv w:val="1"/>
      <w:marLeft w:val="0"/>
      <w:marRight w:val="0"/>
      <w:marTop w:val="0"/>
      <w:marBottom w:val="0"/>
      <w:divBdr>
        <w:top w:val="none" w:sz="0" w:space="0" w:color="auto"/>
        <w:left w:val="none" w:sz="0" w:space="0" w:color="auto"/>
        <w:bottom w:val="none" w:sz="0" w:space="0" w:color="auto"/>
        <w:right w:val="none" w:sz="0" w:space="0" w:color="auto"/>
      </w:divBdr>
    </w:div>
    <w:div w:id="542789687">
      <w:bodyDiv w:val="1"/>
      <w:marLeft w:val="0"/>
      <w:marRight w:val="0"/>
      <w:marTop w:val="0"/>
      <w:marBottom w:val="0"/>
      <w:divBdr>
        <w:top w:val="none" w:sz="0" w:space="0" w:color="auto"/>
        <w:left w:val="none" w:sz="0" w:space="0" w:color="auto"/>
        <w:bottom w:val="none" w:sz="0" w:space="0" w:color="auto"/>
        <w:right w:val="none" w:sz="0" w:space="0" w:color="auto"/>
      </w:divBdr>
    </w:div>
    <w:div w:id="762991022">
      <w:bodyDiv w:val="1"/>
      <w:marLeft w:val="0"/>
      <w:marRight w:val="0"/>
      <w:marTop w:val="0"/>
      <w:marBottom w:val="0"/>
      <w:divBdr>
        <w:top w:val="none" w:sz="0" w:space="0" w:color="auto"/>
        <w:left w:val="none" w:sz="0" w:space="0" w:color="auto"/>
        <w:bottom w:val="none" w:sz="0" w:space="0" w:color="auto"/>
        <w:right w:val="none" w:sz="0" w:space="0" w:color="auto"/>
      </w:divBdr>
    </w:div>
    <w:div w:id="864902044">
      <w:bodyDiv w:val="1"/>
      <w:marLeft w:val="0"/>
      <w:marRight w:val="0"/>
      <w:marTop w:val="0"/>
      <w:marBottom w:val="0"/>
      <w:divBdr>
        <w:top w:val="none" w:sz="0" w:space="0" w:color="auto"/>
        <w:left w:val="none" w:sz="0" w:space="0" w:color="auto"/>
        <w:bottom w:val="none" w:sz="0" w:space="0" w:color="auto"/>
        <w:right w:val="none" w:sz="0" w:space="0" w:color="auto"/>
      </w:divBdr>
    </w:div>
    <w:div w:id="877812818">
      <w:bodyDiv w:val="1"/>
      <w:marLeft w:val="0"/>
      <w:marRight w:val="0"/>
      <w:marTop w:val="0"/>
      <w:marBottom w:val="0"/>
      <w:divBdr>
        <w:top w:val="none" w:sz="0" w:space="0" w:color="auto"/>
        <w:left w:val="none" w:sz="0" w:space="0" w:color="auto"/>
        <w:bottom w:val="none" w:sz="0" w:space="0" w:color="auto"/>
        <w:right w:val="none" w:sz="0" w:space="0" w:color="auto"/>
      </w:divBdr>
    </w:div>
    <w:div w:id="1057781533">
      <w:bodyDiv w:val="1"/>
      <w:marLeft w:val="0"/>
      <w:marRight w:val="0"/>
      <w:marTop w:val="0"/>
      <w:marBottom w:val="0"/>
      <w:divBdr>
        <w:top w:val="none" w:sz="0" w:space="0" w:color="auto"/>
        <w:left w:val="none" w:sz="0" w:space="0" w:color="auto"/>
        <w:bottom w:val="none" w:sz="0" w:space="0" w:color="auto"/>
        <w:right w:val="none" w:sz="0" w:space="0" w:color="auto"/>
      </w:divBdr>
    </w:div>
    <w:div w:id="1202980279">
      <w:bodyDiv w:val="1"/>
      <w:marLeft w:val="0"/>
      <w:marRight w:val="0"/>
      <w:marTop w:val="0"/>
      <w:marBottom w:val="0"/>
      <w:divBdr>
        <w:top w:val="none" w:sz="0" w:space="0" w:color="auto"/>
        <w:left w:val="none" w:sz="0" w:space="0" w:color="auto"/>
        <w:bottom w:val="none" w:sz="0" w:space="0" w:color="auto"/>
        <w:right w:val="none" w:sz="0" w:space="0" w:color="auto"/>
      </w:divBdr>
    </w:div>
    <w:div w:id="1285384376">
      <w:bodyDiv w:val="1"/>
      <w:marLeft w:val="0"/>
      <w:marRight w:val="0"/>
      <w:marTop w:val="0"/>
      <w:marBottom w:val="0"/>
      <w:divBdr>
        <w:top w:val="none" w:sz="0" w:space="0" w:color="auto"/>
        <w:left w:val="none" w:sz="0" w:space="0" w:color="auto"/>
        <w:bottom w:val="none" w:sz="0" w:space="0" w:color="auto"/>
        <w:right w:val="none" w:sz="0" w:space="0" w:color="auto"/>
      </w:divBdr>
    </w:div>
    <w:div w:id="1354379715">
      <w:bodyDiv w:val="1"/>
      <w:marLeft w:val="0"/>
      <w:marRight w:val="0"/>
      <w:marTop w:val="0"/>
      <w:marBottom w:val="0"/>
      <w:divBdr>
        <w:top w:val="none" w:sz="0" w:space="0" w:color="auto"/>
        <w:left w:val="none" w:sz="0" w:space="0" w:color="auto"/>
        <w:bottom w:val="none" w:sz="0" w:space="0" w:color="auto"/>
        <w:right w:val="none" w:sz="0" w:space="0" w:color="auto"/>
      </w:divBdr>
    </w:div>
    <w:div w:id="1501967878">
      <w:bodyDiv w:val="1"/>
      <w:marLeft w:val="0"/>
      <w:marRight w:val="0"/>
      <w:marTop w:val="0"/>
      <w:marBottom w:val="0"/>
      <w:divBdr>
        <w:top w:val="none" w:sz="0" w:space="0" w:color="auto"/>
        <w:left w:val="none" w:sz="0" w:space="0" w:color="auto"/>
        <w:bottom w:val="none" w:sz="0" w:space="0" w:color="auto"/>
        <w:right w:val="none" w:sz="0" w:space="0" w:color="auto"/>
      </w:divBdr>
    </w:div>
    <w:div w:id="1696610797">
      <w:bodyDiv w:val="1"/>
      <w:marLeft w:val="0"/>
      <w:marRight w:val="0"/>
      <w:marTop w:val="0"/>
      <w:marBottom w:val="0"/>
      <w:divBdr>
        <w:top w:val="none" w:sz="0" w:space="0" w:color="auto"/>
        <w:left w:val="none" w:sz="0" w:space="0" w:color="auto"/>
        <w:bottom w:val="none" w:sz="0" w:space="0" w:color="auto"/>
        <w:right w:val="none" w:sz="0" w:space="0" w:color="auto"/>
      </w:divBdr>
    </w:div>
    <w:div w:id="19521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s-sct.gc.ca/pol/doc-fra.aspx?id=25049" TargetMode="External"/><Relationship Id="rId18" Type="http://schemas.openxmlformats.org/officeDocument/2006/relationships/hyperlink" Target="http://www.tpsgc-pwgsc.gc.ca/remuneration-compensation/services-pension-services/pension/cn-cu-fra.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tbs-sct.gc.ca/pol/doc-fra.aspx?section=text&amp;id=15774" TargetMode="External"/><Relationship Id="rId17" Type="http://schemas.openxmlformats.org/officeDocument/2006/relationships/hyperlink" Target="https://www.tpsgc-pwgsc.gc.ca/remuneration-compensation/services-paye-pay-services/paye-centre-pay/index-fra.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nada.ca/fr/commission-fonction-publique/services/activites-politique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bs-sct.gc.ca/pol/doc-fra.aspx?section=text&amp;id=15774"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anada.ca/fr/commission-fonction-publique/services/activites-politiques/representants-designes-matiere-activites-politiques-organisations-assujetties-dispositions-loi-emploi-fonction-publique-regissant-activites-politiques.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s-sct.gc.ca/pol/doc-fra.aspx?id=25178&amp;section=tex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ED1EBFF809F44BB4E2C8520F10D8D" ma:contentTypeVersion="0" ma:contentTypeDescription="Create a new document." ma:contentTypeScope="" ma:versionID="0410d7bfc0dc1f0c7f17cf42e0496bc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715A-99DB-475A-82BF-AA133868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1E0CC8-B1BB-44DF-B13A-41EFA250F422}">
  <ds:schemaRefs>
    <ds:schemaRef ds:uri="http://schemas.microsoft.com/sharepoint/v3/contenttype/forms"/>
  </ds:schemaRefs>
</ds:datastoreItem>
</file>

<file path=customXml/itemProps3.xml><?xml version="1.0" encoding="utf-8"?>
<ds:datastoreItem xmlns:ds="http://schemas.openxmlformats.org/officeDocument/2006/customXml" ds:itemID="{B0F8C310-7042-44A9-93C8-3C94A054D05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8A7F4AF-E390-47CA-9C31-B617BD39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Poupart, Benoît [NC]</dc:creator>
  <cp:lastModifiedBy>Tessier, Anik A [NC]</cp:lastModifiedBy>
  <cp:revision>2</cp:revision>
  <cp:lastPrinted>2013-09-06T15:52:00Z</cp:lastPrinted>
  <dcterms:created xsi:type="dcterms:W3CDTF">2020-08-31T13:26:00Z</dcterms:created>
  <dcterms:modified xsi:type="dcterms:W3CDTF">2020-08-31T13:26:00Z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0x010100707ED1EBFF809F44BB4E2C8520F10D8D</vt:lpwstr>
  </property>
</Properties>
</file>