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F8" w:rsidRPr="00DC40BB" w:rsidRDefault="009F5504" w:rsidP="00250BF8">
      <w:pPr>
        <w:pStyle w:val="Heading1"/>
        <w:spacing w:before="0" w:after="960"/>
        <w:rPr>
          <w:rFonts w:ascii="Arial" w:hAnsi="Arial" w:cs="Arial"/>
          <w:b/>
          <w:sz w:val="36"/>
          <w:szCs w:val="36"/>
          <w:lang w:val="fr-CA"/>
        </w:rPr>
      </w:pPr>
      <w:bookmarkStart w:id="0" w:name="_GoBack"/>
      <w:bookmarkEnd w:id="0"/>
      <w:r>
        <w:rPr>
          <w:rFonts w:ascii="Arial" w:hAnsi="Arial" w:cs="Arial"/>
          <w:b/>
          <w:sz w:val="36"/>
          <w:szCs w:val="36"/>
          <w:lang w:val="fr-CA"/>
        </w:rPr>
        <w:t>Enregistrer une demande</w:t>
      </w:r>
      <w:r w:rsidR="008346C5">
        <w:rPr>
          <w:rFonts w:ascii="Arial" w:hAnsi="Arial" w:cs="Arial"/>
          <w:b/>
          <w:sz w:val="36"/>
          <w:szCs w:val="36"/>
          <w:lang w:val="fr-CA"/>
        </w:rPr>
        <w:t xml:space="preserve"> de congé (Administrateur de congés</w:t>
      </w:r>
      <w:r w:rsidR="00BE2DF2">
        <w:rPr>
          <w:rFonts w:ascii="Arial" w:hAnsi="Arial" w:cs="Arial"/>
          <w:b/>
          <w:sz w:val="36"/>
          <w:szCs w:val="36"/>
          <w:lang w:val="fr-CA"/>
        </w:rPr>
        <w:t>)</w:t>
      </w:r>
    </w:p>
    <w:p w:rsidR="00BE2DF2" w:rsidRDefault="00250BF8" w:rsidP="00BE2DF2">
      <w:pPr>
        <w:pStyle w:val="Heading2"/>
        <w:spacing w:before="0" w:after="240" w:line="240" w:lineRule="auto"/>
        <w:rPr>
          <w:rFonts w:ascii="Arial" w:hAnsi="Arial" w:cs="Arial"/>
          <w:b/>
          <w:color w:val="000000" w:themeColor="text1"/>
          <w:sz w:val="28"/>
          <w:szCs w:val="28"/>
          <w:lang w:val="fr-CA"/>
        </w:rPr>
      </w:pPr>
      <w:r w:rsidRPr="008B1AAB">
        <w:rPr>
          <w:rFonts w:ascii="Arial" w:hAnsi="Arial" w:cs="Arial"/>
          <w:b/>
          <w:color w:val="000000" w:themeColor="text1"/>
          <w:sz w:val="28"/>
          <w:szCs w:val="28"/>
          <w:lang w:val="fr-CA"/>
        </w:rPr>
        <w:t>Concept</w:t>
      </w:r>
    </w:p>
    <w:p w:rsidR="009F5504" w:rsidRPr="009F5504" w:rsidRDefault="009F5504" w:rsidP="009F5504">
      <w:pPr>
        <w:pStyle w:val="NormalWeb"/>
        <w:rPr>
          <w:rFonts w:ascii="Arial" w:hAnsi="Arial" w:cs="Arial"/>
          <w:color w:val="000000"/>
          <w:lang w:val="fr-CA"/>
        </w:rPr>
      </w:pPr>
      <w:r w:rsidRPr="009F5504">
        <w:rPr>
          <w:rFonts w:ascii="Arial" w:hAnsi="Arial" w:cs="Arial"/>
          <w:color w:val="000000"/>
          <w:lang w:val="fr-CA"/>
        </w:rPr>
        <w:t>Utilisez cette procédure pour enregistrer un événement d'absence en tant qu'a</w:t>
      </w:r>
    </w:p>
    <w:p w:rsidR="009F5504" w:rsidRPr="009F5504" w:rsidRDefault="009F5504" w:rsidP="009F5504">
      <w:pPr>
        <w:pStyle w:val="NormalWeb"/>
        <w:rPr>
          <w:rFonts w:ascii="Arial" w:hAnsi="Arial" w:cs="Arial"/>
          <w:color w:val="000000"/>
          <w:lang w:val="fr-CA"/>
        </w:rPr>
      </w:pPr>
      <w:proofErr w:type="spellStart"/>
      <w:proofErr w:type="gramStart"/>
      <w:r w:rsidRPr="009F5504">
        <w:rPr>
          <w:rFonts w:ascii="Arial" w:hAnsi="Arial" w:cs="Arial"/>
          <w:color w:val="000000"/>
          <w:lang w:val="fr-CA"/>
        </w:rPr>
        <w:t>dministrateur</w:t>
      </w:r>
      <w:proofErr w:type="spellEnd"/>
      <w:proofErr w:type="gramEnd"/>
      <w:r w:rsidRPr="009F5504">
        <w:rPr>
          <w:rFonts w:ascii="Arial" w:hAnsi="Arial" w:cs="Arial"/>
          <w:color w:val="000000"/>
          <w:lang w:val="fr-CA"/>
        </w:rPr>
        <w:t xml:space="preserve"> de congés.</w:t>
      </w:r>
    </w:p>
    <w:p w:rsidR="009F5504" w:rsidRPr="009F5504" w:rsidRDefault="009F5504" w:rsidP="009F5504">
      <w:pPr>
        <w:pStyle w:val="NormalWeb"/>
        <w:rPr>
          <w:rFonts w:ascii="Arial" w:hAnsi="Arial" w:cs="Arial"/>
          <w:color w:val="000000"/>
          <w:lang w:val="fr-CA"/>
        </w:rPr>
      </w:pPr>
      <w:r w:rsidRPr="009F5504">
        <w:rPr>
          <w:rFonts w:ascii="Arial" w:hAnsi="Arial" w:cs="Arial"/>
          <w:color w:val="000000"/>
          <w:lang w:val="fr-CA"/>
        </w:rPr>
        <w:t> </w:t>
      </w:r>
    </w:p>
    <w:p w:rsidR="009F5504" w:rsidRPr="009F5504" w:rsidRDefault="009F5504" w:rsidP="009F5504">
      <w:pPr>
        <w:pStyle w:val="NormalWeb"/>
        <w:rPr>
          <w:rFonts w:ascii="Arial" w:hAnsi="Arial" w:cs="Arial"/>
          <w:color w:val="000000"/>
          <w:lang w:val="fr-CA"/>
        </w:rPr>
      </w:pPr>
      <w:r w:rsidRPr="009F5504">
        <w:rPr>
          <w:rFonts w:ascii="Arial" w:hAnsi="Arial" w:cs="Arial"/>
          <w:color w:val="000000"/>
          <w:lang w:val="fr-CA"/>
        </w:rPr>
        <w:t xml:space="preserve">Vous pouvez utiliser la page </w:t>
      </w:r>
      <w:r w:rsidRPr="009F5504">
        <w:rPr>
          <w:rStyle w:val="Strong"/>
          <w:rFonts w:ascii="Arial" w:hAnsi="Arial" w:cs="Arial"/>
          <w:color w:val="000000"/>
          <w:lang w:val="fr-CA"/>
        </w:rPr>
        <w:t>Événements absence</w:t>
      </w:r>
      <w:r w:rsidRPr="009F5504">
        <w:rPr>
          <w:rFonts w:ascii="Arial" w:hAnsi="Arial" w:cs="Arial"/>
          <w:color w:val="000000"/>
          <w:lang w:val="fr-CA"/>
        </w:rPr>
        <w:t xml:space="preserve"> pour: </w:t>
      </w:r>
    </w:p>
    <w:p w:rsidR="009F5504" w:rsidRPr="009F5504" w:rsidRDefault="009F5504" w:rsidP="009F5504">
      <w:pPr>
        <w:numPr>
          <w:ilvl w:val="0"/>
          <w:numId w:val="6"/>
        </w:numPr>
        <w:spacing w:before="100" w:beforeAutospacing="1" w:after="0" w:line="240" w:lineRule="auto"/>
        <w:rPr>
          <w:rFonts w:ascii="Arial" w:eastAsia="Times New Roman" w:hAnsi="Arial" w:cs="Arial"/>
          <w:color w:val="000000"/>
          <w:lang w:val="fr-CA"/>
        </w:rPr>
      </w:pPr>
      <w:proofErr w:type="gramStart"/>
      <w:r w:rsidRPr="009F5504">
        <w:rPr>
          <w:rFonts w:ascii="Arial" w:eastAsia="Times New Roman" w:hAnsi="Arial" w:cs="Arial"/>
          <w:color w:val="000000"/>
          <w:lang w:val="fr-CA"/>
        </w:rPr>
        <w:t>enregistrer</w:t>
      </w:r>
      <w:proofErr w:type="gramEnd"/>
      <w:r w:rsidRPr="009F5504">
        <w:rPr>
          <w:rFonts w:ascii="Arial" w:eastAsia="Times New Roman" w:hAnsi="Arial" w:cs="Arial"/>
          <w:color w:val="000000"/>
          <w:lang w:val="fr-CA"/>
        </w:rPr>
        <w:t>, modifier et supprimer un événement d'absence;</w:t>
      </w:r>
    </w:p>
    <w:p w:rsidR="009F5504" w:rsidRPr="009F5504" w:rsidRDefault="009F5504" w:rsidP="009F5504">
      <w:pPr>
        <w:numPr>
          <w:ilvl w:val="0"/>
          <w:numId w:val="6"/>
        </w:numPr>
        <w:spacing w:after="0" w:line="240" w:lineRule="auto"/>
        <w:rPr>
          <w:rFonts w:ascii="Arial" w:eastAsia="Times New Roman" w:hAnsi="Arial" w:cs="Arial"/>
          <w:color w:val="000000"/>
          <w:lang w:val="fr-CA"/>
        </w:rPr>
      </w:pPr>
      <w:proofErr w:type="gramStart"/>
      <w:r w:rsidRPr="009F5504">
        <w:rPr>
          <w:rFonts w:ascii="Arial" w:eastAsia="Times New Roman" w:hAnsi="Arial" w:cs="Arial"/>
          <w:color w:val="000000"/>
          <w:lang w:val="fr-CA"/>
        </w:rPr>
        <w:t>visualiser</w:t>
      </w:r>
      <w:proofErr w:type="gramEnd"/>
      <w:r w:rsidRPr="009F5504">
        <w:rPr>
          <w:rFonts w:ascii="Arial" w:eastAsia="Times New Roman" w:hAnsi="Arial" w:cs="Arial"/>
          <w:color w:val="000000"/>
          <w:lang w:val="fr-CA"/>
        </w:rPr>
        <w:t xml:space="preserve"> les détails d'une demande d'absence;</w:t>
      </w:r>
    </w:p>
    <w:p w:rsidR="009F5504" w:rsidRPr="009F5504" w:rsidRDefault="009F5504" w:rsidP="009F5504">
      <w:pPr>
        <w:numPr>
          <w:ilvl w:val="0"/>
          <w:numId w:val="6"/>
        </w:numPr>
        <w:spacing w:after="0" w:line="240" w:lineRule="auto"/>
        <w:rPr>
          <w:rFonts w:ascii="Arial" w:eastAsia="Times New Roman" w:hAnsi="Arial" w:cs="Arial"/>
          <w:color w:val="000000"/>
          <w:lang w:val="fr-CA"/>
        </w:rPr>
      </w:pPr>
      <w:proofErr w:type="gramStart"/>
      <w:r w:rsidRPr="009F5504">
        <w:rPr>
          <w:rFonts w:ascii="Arial" w:eastAsia="Times New Roman" w:hAnsi="Arial" w:cs="Arial"/>
          <w:color w:val="000000"/>
          <w:lang w:val="fr-CA"/>
        </w:rPr>
        <w:t>enregistrer</w:t>
      </w:r>
      <w:proofErr w:type="gramEnd"/>
      <w:r w:rsidRPr="009F5504">
        <w:rPr>
          <w:rFonts w:ascii="Arial" w:eastAsia="Times New Roman" w:hAnsi="Arial" w:cs="Arial"/>
          <w:color w:val="000000"/>
          <w:lang w:val="fr-CA"/>
        </w:rPr>
        <w:t xml:space="preserve"> le temps compensatoire (en remplacement des heures supplémentaires);</w:t>
      </w:r>
    </w:p>
    <w:p w:rsidR="009F5504" w:rsidRPr="007A66A3" w:rsidRDefault="009F5504" w:rsidP="009F5504">
      <w:pPr>
        <w:numPr>
          <w:ilvl w:val="0"/>
          <w:numId w:val="6"/>
        </w:numPr>
        <w:spacing w:after="100" w:afterAutospacing="1" w:line="240" w:lineRule="auto"/>
        <w:rPr>
          <w:rFonts w:ascii="Arial" w:eastAsia="Times New Roman" w:hAnsi="Arial" w:cs="Arial"/>
          <w:color w:val="000000"/>
        </w:rPr>
      </w:pPr>
      <w:proofErr w:type="spellStart"/>
      <w:proofErr w:type="gramStart"/>
      <w:r w:rsidRPr="007A66A3">
        <w:rPr>
          <w:rFonts w:ascii="Arial" w:eastAsia="Times New Roman" w:hAnsi="Arial" w:cs="Arial"/>
          <w:color w:val="000000"/>
        </w:rPr>
        <w:t>enregistrer</w:t>
      </w:r>
      <w:proofErr w:type="spellEnd"/>
      <w:proofErr w:type="gramEnd"/>
      <w:r w:rsidRPr="007A66A3">
        <w:rPr>
          <w:rFonts w:ascii="Arial" w:eastAsia="Times New Roman" w:hAnsi="Arial" w:cs="Arial"/>
          <w:color w:val="000000"/>
        </w:rPr>
        <w:t xml:space="preserve"> les corrections.</w:t>
      </w:r>
    </w:p>
    <w:p w:rsidR="009F5504" w:rsidRPr="007A66A3" w:rsidRDefault="009F5504" w:rsidP="009F5504">
      <w:pPr>
        <w:pStyle w:val="NormalWeb"/>
        <w:rPr>
          <w:rFonts w:ascii="Arial" w:eastAsiaTheme="minorEastAsia" w:hAnsi="Arial" w:cs="Arial"/>
          <w:color w:val="000000"/>
        </w:rPr>
      </w:pPr>
      <w:r w:rsidRPr="007A66A3">
        <w:rPr>
          <w:rFonts w:ascii="Arial" w:hAnsi="Arial" w:cs="Arial"/>
          <w:color w:val="000000"/>
        </w:rPr>
        <w:t> </w:t>
      </w:r>
    </w:p>
    <w:p w:rsidR="009F5504" w:rsidRPr="007A66A3" w:rsidRDefault="009F5504" w:rsidP="009F5504">
      <w:pPr>
        <w:pStyle w:val="NormalWeb"/>
        <w:spacing w:after="200"/>
        <w:rPr>
          <w:rFonts w:ascii="Arial" w:hAnsi="Arial" w:cs="Arial"/>
          <w:color w:val="000000"/>
        </w:rPr>
      </w:pPr>
      <w:proofErr w:type="spellStart"/>
      <w:r w:rsidRPr="007A66A3">
        <w:rPr>
          <w:rStyle w:val="Strong"/>
          <w:rFonts w:ascii="Arial" w:hAnsi="Arial" w:cs="Arial"/>
          <w:color w:val="000000"/>
        </w:rPr>
        <w:t>Congés</w:t>
      </w:r>
      <w:proofErr w:type="spellEnd"/>
      <w:r w:rsidRPr="007A66A3">
        <w:rPr>
          <w:rStyle w:val="Strong"/>
          <w:rFonts w:ascii="Arial" w:hAnsi="Arial" w:cs="Arial"/>
          <w:color w:val="000000"/>
        </w:rPr>
        <w:t xml:space="preserve"> </w:t>
      </w:r>
      <w:proofErr w:type="gramStart"/>
      <w:r w:rsidRPr="007A66A3">
        <w:rPr>
          <w:rStyle w:val="Strong"/>
          <w:rFonts w:ascii="Arial" w:hAnsi="Arial" w:cs="Arial"/>
          <w:color w:val="000000"/>
        </w:rPr>
        <w:t>et</w:t>
      </w:r>
      <w:proofErr w:type="gramEnd"/>
      <w:r w:rsidRPr="007A66A3">
        <w:rPr>
          <w:rStyle w:val="Strong"/>
          <w:rFonts w:ascii="Arial" w:hAnsi="Arial" w:cs="Arial"/>
          <w:color w:val="000000"/>
        </w:rPr>
        <w:t xml:space="preserve"> </w:t>
      </w:r>
      <w:proofErr w:type="spellStart"/>
      <w:r w:rsidRPr="007A66A3">
        <w:rPr>
          <w:rStyle w:val="Strong"/>
          <w:rFonts w:ascii="Arial" w:hAnsi="Arial" w:cs="Arial"/>
          <w:color w:val="000000"/>
        </w:rPr>
        <w:t>Phénix</w:t>
      </w:r>
      <w:proofErr w:type="spellEnd"/>
      <w:r w:rsidRPr="007A66A3">
        <w:rPr>
          <w:rStyle w:val="Strong"/>
          <w:rFonts w:ascii="Arial" w:hAnsi="Arial" w:cs="Arial"/>
          <w:color w:val="000000"/>
        </w:rPr>
        <w:t xml:space="preserve"> </w:t>
      </w:r>
    </w:p>
    <w:p w:rsidR="009F5504" w:rsidRPr="009F5504" w:rsidRDefault="009F5504" w:rsidP="009F5504">
      <w:pPr>
        <w:pStyle w:val="NormalWeb"/>
        <w:spacing w:after="200"/>
        <w:rPr>
          <w:rFonts w:ascii="Arial" w:hAnsi="Arial" w:cs="Arial"/>
          <w:color w:val="000000"/>
          <w:lang w:val="fr-CA"/>
        </w:rPr>
      </w:pPr>
      <w:r w:rsidRPr="009F5504">
        <w:rPr>
          <w:rFonts w:ascii="Arial" w:hAnsi="Arial" w:cs="Arial"/>
          <w:color w:val="000000"/>
          <w:lang w:val="fr-CA"/>
        </w:rPr>
        <w:t>Le module Gestion absences est intégré à Phénix, le système de paye du gouvernement du Canada. Les données relatives aux congés et aux horaires de travail touchant la paye seront acheminées directement à Phénix et auront une incidence directe sur la paye de l’employé.</w:t>
      </w:r>
    </w:p>
    <w:p w:rsidR="009F5504" w:rsidRPr="009F5504" w:rsidRDefault="009F5504" w:rsidP="009F5504">
      <w:pPr>
        <w:pStyle w:val="NormalWeb"/>
        <w:rPr>
          <w:rFonts w:ascii="Arial" w:hAnsi="Arial" w:cs="Arial"/>
          <w:color w:val="000000"/>
          <w:lang w:val="fr-CA"/>
        </w:rPr>
      </w:pPr>
      <w:r w:rsidRPr="009F5504">
        <w:rPr>
          <w:rStyle w:val="Strong"/>
          <w:rFonts w:ascii="Arial" w:hAnsi="Arial" w:cs="Arial"/>
          <w:color w:val="FF0000"/>
          <w:shd w:val="clear" w:color="auto" w:fill="FFFF80"/>
          <w:lang w:val="fr-CA"/>
        </w:rPr>
        <w:t>Demandes d'encaissement de congés volontaires</w:t>
      </w:r>
      <w:r w:rsidRPr="009F5504">
        <w:rPr>
          <w:rFonts w:ascii="Arial" w:hAnsi="Arial" w:cs="Arial"/>
          <w:color w:val="FF0000"/>
          <w:shd w:val="clear" w:color="auto" w:fill="FFFF80"/>
          <w:lang w:val="fr-CA"/>
        </w:rPr>
        <w:t xml:space="preserve"> - Nouveau processus en vigueur le 1er mars 2019, veuillez consulter le sujet Encaissement de congés volontaires.</w:t>
      </w:r>
    </w:p>
    <w:p w:rsidR="009F5504" w:rsidRPr="009F5504" w:rsidRDefault="009F5504" w:rsidP="009F5504">
      <w:pPr>
        <w:pStyle w:val="NormalWeb"/>
        <w:rPr>
          <w:rFonts w:ascii="Arial" w:hAnsi="Arial" w:cs="Arial"/>
          <w:color w:val="000000"/>
          <w:lang w:val="fr-CA"/>
        </w:rPr>
      </w:pPr>
      <w:r w:rsidRPr="009F5504">
        <w:rPr>
          <w:rFonts w:ascii="Arial" w:hAnsi="Arial" w:cs="Arial"/>
          <w:color w:val="000000"/>
          <w:lang w:val="fr-CA"/>
        </w:rPr>
        <w:t> </w:t>
      </w:r>
    </w:p>
    <w:p w:rsidR="009F5504" w:rsidRPr="009F5504" w:rsidRDefault="009F5504" w:rsidP="009F5504">
      <w:pPr>
        <w:pStyle w:val="NormalWeb"/>
        <w:rPr>
          <w:rFonts w:ascii="Arial" w:hAnsi="Arial" w:cs="Arial"/>
          <w:color w:val="000000"/>
          <w:lang w:val="fr-CA"/>
        </w:rPr>
      </w:pPr>
      <w:r w:rsidRPr="009F5504">
        <w:rPr>
          <w:rFonts w:ascii="Arial" w:hAnsi="Arial" w:cs="Arial"/>
          <w:color w:val="000000"/>
          <w:lang w:val="fr-CA"/>
        </w:rPr>
        <w:t xml:space="preserve">Par l’entremise du Libre-service pour les employés/gestionnaires, les employés admissibles pourront demander un </w:t>
      </w:r>
      <w:r w:rsidRPr="009F5504">
        <w:rPr>
          <w:rStyle w:val="Strong"/>
          <w:rFonts w:ascii="Arial" w:hAnsi="Arial" w:cs="Arial"/>
          <w:color w:val="000000"/>
          <w:lang w:val="fr-CA"/>
        </w:rPr>
        <w:t>congé sans solde de 5 jours ou moins</w:t>
      </w:r>
      <w:r w:rsidRPr="009F5504">
        <w:rPr>
          <w:rFonts w:ascii="Arial" w:hAnsi="Arial" w:cs="Arial"/>
          <w:color w:val="000000"/>
          <w:lang w:val="fr-CA"/>
        </w:rPr>
        <w:t>. De plus, les administrateurs des congés pourront recourir à l’option de recouvrement des congés non acquis.</w:t>
      </w:r>
    </w:p>
    <w:p w:rsidR="009F5504" w:rsidRPr="009F5504" w:rsidRDefault="009F5504" w:rsidP="009F5504">
      <w:pPr>
        <w:pStyle w:val="NormalWeb"/>
        <w:rPr>
          <w:rFonts w:ascii="Arial" w:hAnsi="Arial" w:cs="Arial"/>
          <w:color w:val="000000"/>
          <w:lang w:val="fr-CA"/>
        </w:rPr>
      </w:pPr>
      <w:r w:rsidRPr="009F5504">
        <w:rPr>
          <w:rFonts w:ascii="Arial" w:hAnsi="Arial" w:cs="Arial"/>
          <w:color w:val="000000"/>
          <w:lang w:val="fr-CA"/>
        </w:rPr>
        <w:t> </w:t>
      </w:r>
    </w:p>
    <w:p w:rsidR="009F5504" w:rsidRPr="009F5504" w:rsidRDefault="009F5504" w:rsidP="009F5504">
      <w:pPr>
        <w:pStyle w:val="NormalWeb"/>
        <w:spacing w:after="200"/>
        <w:rPr>
          <w:rFonts w:ascii="Arial" w:hAnsi="Arial" w:cs="Arial"/>
          <w:color w:val="000000"/>
          <w:lang w:val="fr-CA"/>
        </w:rPr>
      </w:pPr>
      <w:r w:rsidRPr="009F5504">
        <w:rPr>
          <w:rFonts w:ascii="Arial" w:hAnsi="Arial" w:cs="Arial"/>
          <w:color w:val="000000"/>
          <w:lang w:val="fr-CA"/>
        </w:rPr>
        <w:t xml:space="preserve">L’approbation en vertu de l’article 34 des demandes de congé sans solde et de paiement de congés aura une incidence directe sur la paye, les avantages sociaux et les droits des employés. Par conséquent, les employés et les gestionnaires doivent examiner attentivement les détails de toute demande de congé ayant une incidence sur la paye avant de la soumettre ou de l’approuver. </w:t>
      </w:r>
    </w:p>
    <w:p w:rsidR="009F5504" w:rsidRPr="009F5504" w:rsidRDefault="009F5504" w:rsidP="009F5504">
      <w:pPr>
        <w:pStyle w:val="NormalWeb"/>
        <w:spacing w:after="200"/>
        <w:rPr>
          <w:rFonts w:ascii="Arial" w:hAnsi="Arial" w:cs="Arial"/>
          <w:color w:val="000000"/>
          <w:lang w:val="fr-CA"/>
        </w:rPr>
      </w:pPr>
      <w:r w:rsidRPr="009F5504">
        <w:rPr>
          <w:rFonts w:ascii="Arial" w:hAnsi="Arial" w:cs="Arial"/>
          <w:color w:val="000000"/>
          <w:lang w:val="fr-CA"/>
        </w:rPr>
        <w:t xml:space="preserve">À la suite de l’approbation en vertu de l’article 33, le résultat attendu d’une demande de congé touchera l’une des payes régulières versées à l’employé au cours du mois </w:t>
      </w:r>
      <w:r w:rsidRPr="009F5504">
        <w:rPr>
          <w:rStyle w:val="Strong"/>
          <w:rFonts w:ascii="Arial" w:hAnsi="Arial" w:cs="Arial"/>
          <w:color w:val="000000"/>
          <w:lang w:val="fr-CA"/>
        </w:rPr>
        <w:t>suivant</w:t>
      </w:r>
      <w:r w:rsidRPr="009F5504">
        <w:rPr>
          <w:rFonts w:ascii="Arial" w:hAnsi="Arial" w:cs="Arial"/>
          <w:color w:val="000000"/>
          <w:lang w:val="fr-CA"/>
        </w:rPr>
        <w:t xml:space="preserve"> le mois d’approbation (voir les exemples fournis ci</w:t>
      </w:r>
      <w:r w:rsidRPr="009F5504">
        <w:rPr>
          <w:rFonts w:ascii="Arial" w:hAnsi="Arial" w:cs="Arial"/>
          <w:color w:val="000000"/>
          <w:lang w:val="fr-CA"/>
        </w:rPr>
        <w:noBreakHyphen/>
        <w:t>dessous).</w:t>
      </w:r>
    </w:p>
    <w:p w:rsidR="009F5504" w:rsidRDefault="009F5504" w:rsidP="009F5504">
      <w:pPr>
        <w:pStyle w:val="NormalWeb"/>
        <w:spacing w:after="200"/>
        <w:rPr>
          <w:rFonts w:ascii="Arial" w:hAnsi="Arial" w:cs="Arial"/>
          <w:color w:val="000000"/>
          <w:lang w:val="fr-CA"/>
        </w:rPr>
      </w:pPr>
      <w:r w:rsidRPr="009F5504">
        <w:rPr>
          <w:rStyle w:val="Strong"/>
          <w:rFonts w:ascii="Arial" w:hAnsi="Arial" w:cs="Arial"/>
          <w:color w:val="000000"/>
          <w:lang w:val="fr-CA"/>
        </w:rPr>
        <w:t>IMPORTANT!</w:t>
      </w:r>
      <w:r w:rsidRPr="009F5504">
        <w:rPr>
          <w:rFonts w:ascii="Arial" w:hAnsi="Arial" w:cs="Arial"/>
          <w:color w:val="000000"/>
          <w:lang w:val="fr-CA"/>
        </w:rPr>
        <w:t xml:space="preserve"> Les employés et les gestionnaires doivent veiller à ce que les résultats attendus soient obtenus. Les erreurs, les questions et les préoccupations concernant la paye d’un employé doivent être adressées au Centre des services de paye de la fonction publique.</w:t>
      </w:r>
    </w:p>
    <w:p w:rsidR="009F5504" w:rsidRDefault="009F5504">
      <w:pPr>
        <w:rPr>
          <w:rFonts w:ascii="Arial" w:eastAsia="MS UI Gothic" w:hAnsi="Arial" w:cs="Arial"/>
          <w:color w:val="000000"/>
          <w:lang w:val="fr-CA"/>
        </w:rPr>
      </w:pPr>
      <w:r>
        <w:rPr>
          <w:rFonts w:ascii="Arial" w:hAnsi="Arial" w:cs="Arial"/>
          <w:color w:val="000000"/>
          <w:lang w:val="fr-CA"/>
        </w:rPr>
        <w:br w:type="page"/>
      </w:r>
    </w:p>
    <w:p w:rsidR="009F5504" w:rsidRPr="009F5504" w:rsidRDefault="009F5504" w:rsidP="009F5504">
      <w:pPr>
        <w:pStyle w:val="NormalWeb"/>
        <w:spacing w:after="200"/>
        <w:rPr>
          <w:rFonts w:ascii="Arial" w:hAnsi="Arial" w:cs="Arial"/>
          <w:color w:val="000000"/>
          <w:lang w:val="fr-CA"/>
        </w:rPr>
      </w:pPr>
      <w:r w:rsidRPr="009F5504">
        <w:rPr>
          <w:rStyle w:val="Strong"/>
          <w:rFonts w:ascii="Arial" w:hAnsi="Arial" w:cs="Arial"/>
          <w:color w:val="000000"/>
          <w:lang w:val="fr-CA"/>
        </w:rPr>
        <w:lastRenderedPageBreak/>
        <w:t>Contactez le Centre des services de paye :</w:t>
      </w:r>
    </w:p>
    <w:p w:rsidR="009F5504" w:rsidRPr="009F5504" w:rsidRDefault="009F5504" w:rsidP="009F5504">
      <w:pPr>
        <w:pStyle w:val="NormalWeb"/>
        <w:spacing w:after="200"/>
        <w:rPr>
          <w:rFonts w:ascii="Arial" w:hAnsi="Arial" w:cs="Arial"/>
          <w:color w:val="000000"/>
          <w:lang w:val="fr-CA"/>
        </w:rPr>
      </w:pPr>
      <w:r w:rsidRPr="009F5504">
        <w:rPr>
          <w:rFonts w:ascii="Arial" w:hAnsi="Arial" w:cs="Arial"/>
          <w:color w:val="000000"/>
          <w:lang w:val="fr-CA"/>
        </w:rPr>
        <w:t>https://www.tpsgc-pwgsc.gc.ca/remuneration-compensation/services-paye-pay-services/paye-centre-pay/cn-cu-fra.html (</w:t>
      </w:r>
      <w:hyperlink r:id="rId7" w:tgtFrame="_new" w:history="1">
        <w:r w:rsidRPr="007A66A3">
          <w:rPr>
            <w:rStyle w:val="Hyperlink"/>
            <w:rFonts w:ascii="Arial" w:hAnsi="Arial" w:cs="Arial"/>
          </w:rPr>
          <w:t>https://www.tpsgc-pwgsc.gc.ca/remuneration-compensation/services-paye-pay-services/paye-centre-pay/cn-cu-fra.html</w:t>
        </w:r>
      </w:hyperlink>
      <w:r w:rsidRPr="009F5504">
        <w:rPr>
          <w:rFonts w:ascii="Arial" w:hAnsi="Arial" w:cs="Arial"/>
          <w:color w:val="000000"/>
          <w:lang w:val="fr-CA"/>
        </w:rPr>
        <w:t>)</w:t>
      </w:r>
    </w:p>
    <w:p w:rsidR="009F5504" w:rsidRPr="009F5504" w:rsidRDefault="009F5504" w:rsidP="009F5504">
      <w:pPr>
        <w:pStyle w:val="NormalWeb"/>
        <w:spacing w:after="200"/>
        <w:rPr>
          <w:rFonts w:ascii="Arial" w:hAnsi="Arial" w:cs="Arial"/>
          <w:color w:val="000000"/>
          <w:lang w:val="fr-CA"/>
        </w:rPr>
      </w:pPr>
      <w:r w:rsidRPr="009F5504">
        <w:rPr>
          <w:rStyle w:val="Strong"/>
          <w:rFonts w:ascii="Arial" w:hAnsi="Arial" w:cs="Arial"/>
          <w:color w:val="000000"/>
          <w:lang w:val="fr-CA"/>
        </w:rPr>
        <w:t>Exemple 1 :</w:t>
      </w:r>
      <w:r w:rsidRPr="009F5504">
        <w:rPr>
          <w:rFonts w:ascii="Arial" w:hAnsi="Arial" w:cs="Arial"/>
          <w:color w:val="000000"/>
          <w:lang w:val="fr-CA"/>
        </w:rPr>
        <w:t xml:space="preserve"> L’employé présente une demande de congé sans solde en mai, laquelle est approuvée par son gestionnaire en mai.</w:t>
      </w:r>
    </w:p>
    <w:p w:rsidR="009F5504" w:rsidRPr="009F5504" w:rsidRDefault="009F5504" w:rsidP="009F5504">
      <w:pPr>
        <w:pStyle w:val="NormalWeb"/>
        <w:spacing w:after="200"/>
        <w:rPr>
          <w:rFonts w:ascii="Arial" w:hAnsi="Arial" w:cs="Arial"/>
          <w:color w:val="000000"/>
          <w:lang w:val="fr-CA"/>
        </w:rPr>
      </w:pPr>
      <w:r w:rsidRPr="009F5504">
        <w:rPr>
          <w:rFonts w:ascii="Arial" w:hAnsi="Arial" w:cs="Arial"/>
          <w:color w:val="0070C0"/>
          <w:lang w:val="fr-CA"/>
        </w:rPr>
        <w:t>Résultat :</w:t>
      </w:r>
      <w:r w:rsidRPr="009F5504">
        <w:rPr>
          <w:rFonts w:ascii="Arial" w:hAnsi="Arial" w:cs="Arial"/>
          <w:color w:val="000000"/>
          <w:lang w:val="fr-CA"/>
        </w:rPr>
        <w:t xml:space="preserve"> Le recouvrement salarial lié au congé sans solde se fera à partir de l’une des payes régulières versées à l’employé en juin (au cours du mois suivant l’approbation en vertu de l’article 34).</w:t>
      </w:r>
    </w:p>
    <w:p w:rsidR="009F5504" w:rsidRPr="009F5504" w:rsidRDefault="009F5504" w:rsidP="009F5504">
      <w:pPr>
        <w:pStyle w:val="NormalWeb"/>
        <w:spacing w:after="200"/>
        <w:rPr>
          <w:rFonts w:ascii="Arial" w:hAnsi="Arial" w:cs="Arial"/>
          <w:color w:val="000000"/>
          <w:lang w:val="fr-CA"/>
        </w:rPr>
      </w:pPr>
      <w:r w:rsidRPr="009F5504">
        <w:rPr>
          <w:rStyle w:val="Strong"/>
          <w:rFonts w:ascii="Arial" w:hAnsi="Arial" w:cs="Arial"/>
          <w:color w:val="000000"/>
          <w:lang w:val="fr-CA"/>
        </w:rPr>
        <w:t>Exemple 2 :</w:t>
      </w:r>
      <w:r w:rsidRPr="009F5504">
        <w:rPr>
          <w:rFonts w:ascii="Arial" w:hAnsi="Arial" w:cs="Arial"/>
          <w:color w:val="000000"/>
          <w:lang w:val="fr-CA"/>
        </w:rPr>
        <w:t xml:space="preserve"> L’employé présente une demande de congé sans solde en mai, laquelle est approuvée par son gestionnaire en juin.</w:t>
      </w:r>
    </w:p>
    <w:p w:rsidR="009F5504" w:rsidRPr="009F5504" w:rsidRDefault="009F5504" w:rsidP="009F5504">
      <w:pPr>
        <w:pStyle w:val="NormalWeb"/>
        <w:spacing w:after="960"/>
        <w:rPr>
          <w:rFonts w:ascii="Arial" w:hAnsi="Arial" w:cs="Arial"/>
          <w:color w:val="000000"/>
          <w:lang w:val="fr-CA"/>
        </w:rPr>
      </w:pPr>
      <w:r w:rsidRPr="009F5504">
        <w:rPr>
          <w:rFonts w:ascii="Arial" w:hAnsi="Arial" w:cs="Arial"/>
          <w:color w:val="0070C0"/>
          <w:lang w:val="fr-CA"/>
        </w:rPr>
        <w:t xml:space="preserve">Résultat : </w:t>
      </w:r>
      <w:r w:rsidRPr="009F5504">
        <w:rPr>
          <w:rFonts w:ascii="Arial" w:hAnsi="Arial" w:cs="Arial"/>
          <w:color w:val="000000"/>
          <w:lang w:val="fr-CA"/>
        </w:rPr>
        <w:t>Le recouvrement salarial lié au congé sans solde se fera à partir de l’une des payes régulières versées à l’employé en juillet (au cours du mois suivant l’approbation en vertu de l’article 34).</w:t>
      </w:r>
    </w:p>
    <w:p w:rsidR="00250BF8" w:rsidRPr="008B1AAB" w:rsidRDefault="00250BF8" w:rsidP="00250BF8">
      <w:pPr>
        <w:pStyle w:val="Heading2"/>
        <w:spacing w:before="0" w:after="240" w:line="240" w:lineRule="auto"/>
        <w:rPr>
          <w:rFonts w:ascii="Arial" w:hAnsi="Arial" w:cs="Arial"/>
          <w:b/>
          <w:color w:val="000000" w:themeColor="text1"/>
          <w:sz w:val="28"/>
          <w:szCs w:val="28"/>
          <w:lang w:val="fr-CA"/>
        </w:rPr>
      </w:pPr>
      <w:r w:rsidRPr="008B1AAB">
        <w:rPr>
          <w:rFonts w:ascii="Arial" w:hAnsi="Arial" w:cs="Arial"/>
          <w:b/>
          <w:color w:val="000000" w:themeColor="text1"/>
          <w:sz w:val="28"/>
          <w:szCs w:val="28"/>
          <w:lang w:val="fr-CA"/>
        </w:rPr>
        <w:t>Scénario de formation</w:t>
      </w:r>
    </w:p>
    <w:p w:rsidR="009F5504" w:rsidRPr="009F5504" w:rsidRDefault="009F5504" w:rsidP="009F5504">
      <w:pPr>
        <w:pStyle w:val="steptext"/>
        <w:rPr>
          <w:rFonts w:ascii="Arial" w:hAnsi="Arial" w:cs="Arial"/>
          <w:lang w:val="fr-CA"/>
        </w:rPr>
      </w:pPr>
      <w:r w:rsidRPr="009F5504">
        <w:rPr>
          <w:rFonts w:ascii="Arial" w:hAnsi="Arial" w:cs="Arial"/>
          <w:lang w:val="fr-CA"/>
        </w:rPr>
        <w:t>Votre but est d'enregistrer un événement d'absence pour un employé.</w:t>
      </w:r>
    </w:p>
    <w:p w:rsidR="00250BF8" w:rsidRDefault="00BE2DF2" w:rsidP="00250BF8">
      <w:pPr>
        <w:rPr>
          <w:rFonts w:ascii="Arial" w:hAnsi="Arial" w:cs="Arial"/>
          <w:lang w:val="fr-CA"/>
        </w:rPr>
      </w:pPr>
      <w:r w:rsidRPr="00BE2DF2">
        <w:rPr>
          <w:rFonts w:ascii="Arial" w:hAnsi="Arial" w:cs="Arial"/>
          <w:lang w:val="fr-CA"/>
        </w:rPr>
        <w:t>.</w:t>
      </w:r>
      <w:r w:rsidR="00250BF8">
        <w:rPr>
          <w:rFonts w:ascii="Arial" w:hAnsi="Arial" w:cs="Arial"/>
          <w:lang w:val="fr-CA"/>
        </w:rPr>
        <w:br w:type="page"/>
      </w:r>
    </w:p>
    <w:p w:rsidR="009F5504" w:rsidRPr="007A66A3" w:rsidRDefault="00250BF8" w:rsidP="009F5504">
      <w:pPr>
        <w:rPr>
          <w:rFonts w:ascii="Arial" w:hAnsi="Arial" w:cs="Arial"/>
        </w:rPr>
      </w:pPr>
      <w:r w:rsidRPr="00A36991">
        <w:rPr>
          <w:rFonts w:ascii="Arial" w:hAnsi="Arial" w:cs="Arial"/>
          <w:b/>
          <w:color w:val="000000" w:themeColor="text1"/>
          <w:sz w:val="28"/>
          <w:szCs w:val="28"/>
          <w:lang w:val="fr-CA"/>
        </w:rPr>
        <w:lastRenderedPageBreak/>
        <w:t>Procédures</w:t>
      </w:r>
      <w:r w:rsidR="00BE2DF2" w:rsidRPr="00BE2DF2">
        <w:rPr>
          <w:rFonts w:ascii="Arial" w:hAnsi="Arial" w:cs="Arial"/>
        </w:rPr>
        <w:t xml:space="preserve"> </w:t>
      </w: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1" w:name="T1_F6_"/>
            <w:bookmarkEnd w:id="1"/>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Accédez à la page</w:t>
            </w:r>
            <w:r w:rsidRPr="009F5504">
              <w:rPr>
                <w:rFonts w:ascii="Arial" w:hAnsi="Arial" w:cs="Arial"/>
                <w:b/>
                <w:lang w:val="fr-CA"/>
              </w:rPr>
              <w:t xml:space="preserve"> Événements 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bouton déroulant </w:t>
            </w:r>
            <w:r w:rsidRPr="009F5504">
              <w:rPr>
                <w:rFonts w:ascii="Arial" w:hAnsi="Arial" w:cs="Arial"/>
                <w:b/>
                <w:color w:val="000080"/>
                <w:lang w:val="fr-CA"/>
              </w:rPr>
              <w:t>Menu principal</w:t>
            </w:r>
            <w:r w:rsidRPr="009F5504">
              <w:rPr>
                <w:rFonts w:ascii="Arial" w:hAnsi="Arial" w:cs="Arial"/>
                <w:lang w:val="fr-CA"/>
              </w:rPr>
              <w:t xml:space="preserve"> pour activer le menu.</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73342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2" w:name="T1_F8_"/>
            <w:bookmarkEnd w:id="2"/>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menu </w:t>
            </w:r>
            <w:r w:rsidRPr="009F5504">
              <w:rPr>
                <w:rFonts w:ascii="Arial" w:hAnsi="Arial" w:cs="Arial"/>
                <w:b/>
                <w:color w:val="000080"/>
                <w:lang w:val="fr-CA"/>
              </w:rPr>
              <w:t>Gestion paie internationale</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2667000" cy="180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80975"/>
                          </a:xfrm>
                          <a:prstGeom prst="rect">
                            <a:avLst/>
                          </a:prstGeom>
                          <a:noFill/>
                          <a:ln>
                            <a:noFill/>
                          </a:ln>
                        </pic:spPr>
                      </pic:pic>
                    </a:graphicData>
                  </a:graphic>
                </wp:inline>
              </w:drawing>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3" w:name="T1_F10_"/>
            <w:bookmarkEnd w:id="3"/>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menu </w:t>
            </w:r>
            <w:r w:rsidRPr="009F5504">
              <w:rPr>
                <w:rFonts w:ascii="Arial" w:hAnsi="Arial" w:cs="Arial"/>
                <w:b/>
                <w:color w:val="000080"/>
                <w:lang w:val="fr-CA"/>
              </w:rPr>
              <w:t>Données bénéficiaires</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26670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4" w:name="T1_F12_"/>
            <w:bookmarkEnd w:id="4"/>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menu </w:t>
            </w:r>
            <w:r w:rsidRPr="009F5504">
              <w:rPr>
                <w:rFonts w:ascii="Arial" w:hAnsi="Arial" w:cs="Arial"/>
                <w:b/>
                <w:color w:val="000080"/>
                <w:lang w:val="fr-CA"/>
              </w:rPr>
              <w:t>Mise à jour absences</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26670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5" w:name="T1_F14_"/>
            <w:bookmarkEnd w:id="5"/>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lien </w:t>
            </w:r>
            <w:r w:rsidRPr="009F5504">
              <w:rPr>
                <w:rFonts w:ascii="Arial" w:hAnsi="Arial" w:cs="Arial"/>
                <w:b/>
                <w:color w:val="000080"/>
                <w:lang w:val="fr-CA"/>
              </w:rPr>
              <w:t>Événements absence</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26670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bl>
    <w:p w:rsidR="009F5504" w:rsidRPr="007A66A3" w:rsidRDefault="009F5504" w:rsidP="009F5504">
      <w:pPr>
        <w:spacing w:before="240"/>
        <w:jc w:val="center"/>
        <w:rPr>
          <w:rFonts w:ascii="Arial" w:hAnsi="Arial" w:cs="Arial"/>
        </w:rPr>
      </w:pPr>
      <w:r w:rsidRPr="007A66A3">
        <w:rPr>
          <w:rFonts w:ascii="Arial" w:hAnsi="Arial" w:cs="Arial"/>
          <w:noProof/>
          <w:lang w:eastAsia="en-CA"/>
        </w:rPr>
        <w:drawing>
          <wp:inline distT="0" distB="0" distL="0" distR="0">
            <wp:extent cx="4562475" cy="3419475"/>
            <wp:effectExtent l="19050" t="19050" r="28575" b="28575"/>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6" w:name="T1_F16_"/>
            <w:bookmarkEnd w:id="6"/>
          </w:p>
        </w:tc>
        <w:tc>
          <w:tcPr>
            <w:tcW w:w="4291" w:type="pct"/>
          </w:tcPr>
          <w:p w:rsidR="009F5504" w:rsidRPr="007A66A3" w:rsidRDefault="009F5504" w:rsidP="002F1949">
            <w:pPr>
              <w:pStyle w:val="steptext"/>
              <w:rPr>
                <w:rFonts w:ascii="Arial" w:hAnsi="Arial" w:cs="Arial"/>
              </w:rPr>
            </w:pPr>
            <w:r w:rsidRPr="009F5504">
              <w:rPr>
                <w:rFonts w:ascii="Arial" w:hAnsi="Arial" w:cs="Arial"/>
                <w:lang w:val="fr-CA"/>
              </w:rPr>
              <w:t xml:space="preserve">Saisissez les informations souhaitées dans le champ </w:t>
            </w:r>
            <w:r w:rsidRPr="009F5504">
              <w:rPr>
                <w:rFonts w:ascii="Arial" w:hAnsi="Arial" w:cs="Arial"/>
                <w:b/>
                <w:color w:val="000080"/>
                <w:lang w:val="fr-CA"/>
              </w:rPr>
              <w:t>Employé</w:t>
            </w:r>
            <w:r w:rsidRPr="009F5504">
              <w:rPr>
                <w:rFonts w:ascii="Arial" w:hAnsi="Arial" w:cs="Arial"/>
                <w:lang w:val="fr-CA"/>
              </w:rPr>
              <w:t xml:space="preserve">. </w:t>
            </w:r>
            <w:proofErr w:type="spellStart"/>
            <w:r w:rsidRPr="007A66A3">
              <w:rPr>
                <w:rFonts w:ascii="Arial" w:hAnsi="Arial" w:cs="Arial"/>
              </w:rPr>
              <w:t>Saisissez</w:t>
            </w:r>
            <w:proofErr w:type="spellEnd"/>
            <w:r w:rsidRPr="007A66A3">
              <w:rPr>
                <w:rFonts w:ascii="Arial" w:hAnsi="Arial" w:cs="Arial"/>
              </w:rPr>
              <w:t xml:space="preserve"> "</w:t>
            </w:r>
            <w:r w:rsidRPr="007A66A3">
              <w:rPr>
                <w:rFonts w:ascii="Arial" w:hAnsi="Arial" w:cs="Arial"/>
                <w:b/>
                <w:color w:val="FF0000"/>
              </w:rPr>
              <w:t>040005</w:t>
            </w:r>
            <w:proofErr w:type="gramStart"/>
            <w:r w:rsidRPr="007A66A3">
              <w:rPr>
                <w:rFonts w:ascii="Arial" w:hAnsi="Arial" w:cs="Arial"/>
              </w:rPr>
              <w:t>".</w:t>
            </w:r>
            <w:proofErr w:type="gramEnd"/>
          </w:p>
        </w:tc>
      </w:tr>
    </w:tbl>
    <w:p w:rsidR="009F5504" w:rsidRPr="007A66A3" w:rsidRDefault="009F5504" w:rsidP="009F5504">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9F5504" w:rsidRPr="007A66A3" w:rsidTr="002F1949">
        <w:trPr>
          <w:jc w:val="center"/>
        </w:trPr>
        <w:tc>
          <w:tcPr>
            <w:tcW w:w="548" w:type="pct"/>
            <w:shd w:val="clear" w:color="auto" w:fill="E0E0E0"/>
          </w:tcPr>
          <w:p w:rsidR="009F5504" w:rsidRPr="007A66A3" w:rsidRDefault="009F5504" w:rsidP="002F1949">
            <w:pPr>
              <w:pStyle w:val="infoblock"/>
              <w:rPr>
                <w:rFonts w:ascii="Arial" w:hAnsi="Arial" w:cs="Arial"/>
              </w:rPr>
            </w:pPr>
            <w:r w:rsidRPr="007A66A3">
              <w:rPr>
                <w:rFonts w:ascii="Arial" w:hAnsi="Arial" w:cs="Arial"/>
                <w:noProof/>
                <w:lang w:val="en-CA" w:eastAsia="en-CA"/>
              </w:rPr>
              <w:drawing>
                <wp:inline distT="0" distB="0" distL="0" distR="0">
                  <wp:extent cx="209550" cy="2095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xml:space="preserve">Lorsque vous utilisez l’option recherche pour extraire de l’information, vous pouvez faire la recherche en utilisant plusieurs champs (critères).  </w:t>
            </w:r>
            <w:r w:rsidRPr="007A66A3">
              <w:rPr>
                <w:rFonts w:ascii="Arial" w:hAnsi="Arial" w:cs="Arial"/>
                <w:color w:val="000000"/>
                <w:shd w:val="clear" w:color="auto" w:fill="FFFFFF"/>
                <w:lang w:val="fr-CA"/>
              </w:rPr>
              <w:t>Si vous ne possédez pas le No d'identification ou le No de l'employé de la personne pour laquelle vous effectuez une recherche, l’utilisation de plusieurs champs réduira la quantité de résultats de votre recherche.</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Vous pouvez aussi utiliser les caractères de remplacement suivants :</w:t>
            </w:r>
          </w:p>
          <w:p w:rsidR="009F5504" w:rsidRPr="007A66A3" w:rsidRDefault="009F5504" w:rsidP="009F5504">
            <w:pPr>
              <w:numPr>
                <w:ilvl w:val="0"/>
                <w:numId w:val="8"/>
              </w:numPr>
              <w:spacing w:after="0" w:line="240" w:lineRule="auto"/>
              <w:rPr>
                <w:rFonts w:ascii="Arial" w:eastAsia="Times New Roman" w:hAnsi="Arial" w:cs="Arial"/>
                <w:color w:val="000000"/>
                <w:lang w:val="fr-CA"/>
              </w:rPr>
            </w:pPr>
            <w:r w:rsidRPr="007A66A3">
              <w:rPr>
                <w:rStyle w:val="Strong"/>
                <w:rFonts w:ascii="Arial" w:eastAsia="Times New Roman" w:hAnsi="Arial" w:cs="Arial"/>
                <w:color w:val="000000"/>
                <w:lang w:val="fr-CA"/>
              </w:rPr>
              <w:t>%</w:t>
            </w:r>
            <w:r w:rsidRPr="007A66A3">
              <w:rPr>
                <w:rFonts w:ascii="Arial" w:eastAsia="Times New Roman" w:hAnsi="Arial" w:cs="Arial"/>
                <w:color w:val="000000"/>
                <w:lang w:val="fr-CA"/>
              </w:rPr>
              <w:t xml:space="preserve"> (symbole du pourcentage) – correspond à un ou </w:t>
            </w:r>
            <w:proofErr w:type="gramStart"/>
            <w:r w:rsidRPr="007A66A3">
              <w:rPr>
                <w:rFonts w:ascii="Arial" w:eastAsia="Times New Roman" w:hAnsi="Arial" w:cs="Arial"/>
                <w:color w:val="000000"/>
                <w:lang w:val="fr-CA"/>
              </w:rPr>
              <w:t>plusieurs  caractères</w:t>
            </w:r>
            <w:proofErr w:type="gramEnd"/>
            <w:r w:rsidRPr="007A66A3">
              <w:rPr>
                <w:rFonts w:ascii="Arial" w:eastAsia="Times New Roman" w:hAnsi="Arial" w:cs="Arial"/>
                <w:color w:val="000000"/>
                <w:lang w:val="fr-CA"/>
              </w:rPr>
              <w:t xml:space="preserve"> : par exemple, si vous cherchez un pays, vous pourriez saisir </w:t>
            </w:r>
            <w:proofErr w:type="spellStart"/>
            <w:r w:rsidRPr="007A66A3">
              <w:rPr>
                <w:rStyle w:val="Strong"/>
                <w:rFonts w:ascii="Arial" w:eastAsia="Times New Roman" w:hAnsi="Arial" w:cs="Arial"/>
                <w:color w:val="000000"/>
                <w:lang w:val="fr-CA"/>
              </w:rPr>
              <w:t>An%la</w:t>
            </w:r>
            <w:proofErr w:type="spellEnd"/>
            <w:r w:rsidRPr="007A66A3">
              <w:rPr>
                <w:rFonts w:ascii="Arial" w:eastAsia="Times New Roman" w:hAnsi="Arial" w:cs="Arial"/>
                <w:color w:val="000000"/>
                <w:lang w:val="fr-CA"/>
              </w:rPr>
              <w:t xml:space="preserve"> et obtenir les pays suivants : An</w:t>
            </w:r>
            <w:r w:rsidRPr="007A66A3">
              <w:rPr>
                <w:rFonts w:ascii="Arial" w:eastAsia="Times New Roman" w:hAnsi="Arial" w:cs="Arial"/>
                <w:color w:val="FF0000"/>
                <w:u w:val="single"/>
                <w:lang w:val="fr-CA"/>
              </w:rPr>
              <w:t>go</w:t>
            </w:r>
            <w:r w:rsidRPr="007A66A3">
              <w:rPr>
                <w:rFonts w:ascii="Arial" w:eastAsia="Times New Roman" w:hAnsi="Arial" w:cs="Arial"/>
                <w:color w:val="000000"/>
                <w:lang w:val="fr-CA"/>
              </w:rPr>
              <w:t>la et An</w:t>
            </w:r>
            <w:r w:rsidRPr="007A66A3">
              <w:rPr>
                <w:rFonts w:ascii="Arial" w:eastAsia="Times New Roman" w:hAnsi="Arial" w:cs="Arial"/>
                <w:color w:val="FF0000"/>
                <w:u w:val="single"/>
                <w:lang w:val="fr-CA"/>
              </w:rPr>
              <w:t>guil</w:t>
            </w:r>
            <w:r w:rsidRPr="007A66A3">
              <w:rPr>
                <w:rFonts w:ascii="Arial" w:eastAsia="Times New Roman" w:hAnsi="Arial" w:cs="Arial"/>
                <w:color w:val="000000"/>
                <w:lang w:val="fr-CA"/>
              </w:rPr>
              <w:t>la.</w:t>
            </w:r>
          </w:p>
          <w:p w:rsidR="009F5504" w:rsidRPr="007A66A3" w:rsidRDefault="009F5504" w:rsidP="009F5504">
            <w:pPr>
              <w:numPr>
                <w:ilvl w:val="0"/>
                <w:numId w:val="8"/>
              </w:numPr>
              <w:spacing w:after="0" w:line="240" w:lineRule="auto"/>
              <w:rPr>
                <w:rFonts w:ascii="Arial" w:eastAsia="Times New Roman" w:hAnsi="Arial" w:cs="Arial"/>
                <w:color w:val="000000"/>
                <w:lang w:val="fr-CA"/>
              </w:rPr>
            </w:pPr>
            <w:r w:rsidRPr="007A66A3">
              <w:rPr>
                <w:rStyle w:val="Strong"/>
                <w:rFonts w:ascii="Arial" w:eastAsia="Times New Roman" w:hAnsi="Arial" w:cs="Arial"/>
                <w:color w:val="000000"/>
                <w:lang w:val="fr-CA"/>
              </w:rPr>
              <w:t>_</w:t>
            </w:r>
            <w:r w:rsidRPr="007A66A3">
              <w:rPr>
                <w:rFonts w:ascii="Arial" w:eastAsia="Times New Roman" w:hAnsi="Arial" w:cs="Arial"/>
                <w:color w:val="000000"/>
                <w:lang w:val="fr-CA"/>
              </w:rPr>
              <w:t xml:space="preserve"> (caractère de soulignement) – correspond à n’importe quel caractère unique : par exemple, si vous cherchez un pays, vous pourriez saisir </w:t>
            </w:r>
            <w:r w:rsidRPr="007A66A3">
              <w:rPr>
                <w:rStyle w:val="Strong"/>
                <w:rFonts w:ascii="Arial" w:eastAsia="Times New Roman" w:hAnsi="Arial" w:cs="Arial"/>
                <w:color w:val="000000"/>
                <w:lang w:val="fr-CA"/>
              </w:rPr>
              <w:t>An_ _ la</w:t>
            </w:r>
            <w:r w:rsidRPr="007A66A3">
              <w:rPr>
                <w:rFonts w:ascii="Arial" w:eastAsia="Times New Roman" w:hAnsi="Arial" w:cs="Arial"/>
                <w:color w:val="000000"/>
                <w:lang w:val="fr-CA"/>
              </w:rPr>
              <w:t xml:space="preserve"> et obtenir An</w:t>
            </w:r>
            <w:r w:rsidRPr="007A66A3">
              <w:rPr>
                <w:rFonts w:ascii="Arial" w:eastAsia="Times New Roman" w:hAnsi="Arial" w:cs="Arial"/>
                <w:color w:val="FF0000"/>
                <w:u w:val="single"/>
                <w:lang w:val="fr-CA"/>
              </w:rPr>
              <w:t>go</w:t>
            </w:r>
            <w:r w:rsidRPr="007A66A3">
              <w:rPr>
                <w:rFonts w:ascii="Arial" w:eastAsia="Times New Roman" w:hAnsi="Arial" w:cs="Arial"/>
                <w:color w:val="000000"/>
                <w:lang w:val="fr-CA"/>
              </w:rPr>
              <w:t>la.</w:t>
            </w:r>
          </w:p>
          <w:p w:rsidR="009F5504" w:rsidRPr="007A66A3" w:rsidRDefault="009F5504" w:rsidP="009F5504">
            <w:pPr>
              <w:numPr>
                <w:ilvl w:val="0"/>
                <w:numId w:val="8"/>
              </w:numPr>
              <w:spacing w:after="200" w:line="240" w:lineRule="auto"/>
              <w:rPr>
                <w:rFonts w:ascii="Arial" w:eastAsia="Times New Roman" w:hAnsi="Arial" w:cs="Arial"/>
                <w:color w:val="000000"/>
                <w:lang w:val="fr-CA"/>
              </w:rPr>
            </w:pPr>
            <w:r w:rsidRPr="007A66A3">
              <w:rPr>
                <w:rStyle w:val="Strong"/>
                <w:rFonts w:ascii="Arial" w:eastAsia="Times New Roman" w:hAnsi="Arial" w:cs="Arial"/>
                <w:color w:val="000000"/>
                <w:lang w:val="fr-CA"/>
              </w:rPr>
              <w:t>\</w:t>
            </w:r>
            <w:r w:rsidRPr="007A66A3">
              <w:rPr>
                <w:rFonts w:ascii="Arial" w:eastAsia="Times New Roman" w:hAnsi="Arial" w:cs="Arial"/>
                <w:color w:val="000000"/>
                <w:lang w:val="fr-CA"/>
              </w:rPr>
              <w:t xml:space="preserve"> (barre oblique inversée) – caractère d’échappement – ne pas considérer le caractère qui suit comme un caractère de remplacement : cette option est employée lorsque vous utilisez l’un des deux caractères de remplacement mentionnés plus haut sans lui attribuer la fonction de recherche spécifique associée à un caractère de remplacement.  Vous devez ajouter \ avant le symbole du caractère de remplacement.</w:t>
            </w:r>
          </w:p>
          <w:p w:rsidR="009F5504" w:rsidRPr="007A66A3" w:rsidRDefault="009F5504" w:rsidP="002F1949">
            <w:pPr>
              <w:pStyle w:val="NormalWeb"/>
              <w:rPr>
                <w:rFonts w:ascii="Arial" w:eastAsiaTheme="minorEastAsia" w:hAnsi="Arial" w:cs="Arial"/>
                <w:color w:val="000000"/>
                <w:lang w:val="fr-CA"/>
              </w:rPr>
            </w:pPr>
            <w:r w:rsidRPr="007A66A3">
              <w:rPr>
                <w:rFonts w:ascii="Arial" w:hAnsi="Arial" w:cs="Arial"/>
                <w:color w:val="000000"/>
                <w:lang w:val="fr-CA"/>
              </w:rPr>
              <w:t xml:space="preserve">Vous pouvez aussi employer le menu déroulant </w:t>
            </w:r>
            <w:r w:rsidRPr="007A66A3">
              <w:rPr>
                <w:rStyle w:val="Strong"/>
                <w:rFonts w:ascii="Arial" w:hAnsi="Arial" w:cs="Arial"/>
                <w:color w:val="000000"/>
                <w:lang w:val="fr-CA"/>
              </w:rPr>
              <w:t>commence par</w:t>
            </w:r>
            <w:r w:rsidRPr="007A66A3">
              <w:rPr>
                <w:rFonts w:ascii="Arial" w:hAnsi="Arial" w:cs="Arial"/>
                <w:color w:val="000000"/>
                <w:lang w:val="fr-CA"/>
              </w:rPr>
              <w:t xml:space="preserve"> qui vous aide dans votre recherche.  Les options suivantes sont disponibles : </w:t>
            </w:r>
            <w:r w:rsidRPr="007A66A3">
              <w:rPr>
                <w:rStyle w:val="Strong"/>
                <w:rFonts w:ascii="Arial" w:hAnsi="Arial" w:cs="Arial"/>
                <w:color w:val="000000"/>
                <w:lang w:val="fr-CA"/>
              </w:rPr>
              <w:t xml:space="preserve">commence par, contient, =, </w:t>
            </w:r>
            <w:r w:rsidRPr="007A66A3">
              <w:rPr>
                <w:rStyle w:val="Strong"/>
                <w:rFonts w:ascii="Arial" w:hAnsi="Arial" w:cs="Arial"/>
                <w:color w:val="000000"/>
                <w:shd w:val="clear" w:color="auto" w:fill="FFFFFF"/>
                <w:lang w:val="fr-CA"/>
              </w:rPr>
              <w:t>&lt;</w:t>
            </w:r>
            <w:proofErr w:type="gramStart"/>
            <w:r w:rsidRPr="007A66A3">
              <w:rPr>
                <w:rStyle w:val="Strong"/>
                <w:rFonts w:ascii="Arial" w:hAnsi="Arial" w:cs="Arial"/>
                <w:color w:val="000000"/>
                <w:shd w:val="clear" w:color="auto" w:fill="FFFFFF"/>
                <w:lang w:val="fr-CA"/>
              </w:rPr>
              <w:t>&gt;</w:t>
            </w:r>
            <w:r w:rsidRPr="007A66A3">
              <w:rPr>
                <w:rStyle w:val="Strong"/>
                <w:rFonts w:ascii="Arial" w:hAnsi="Arial" w:cs="Arial"/>
                <w:color w:val="000000"/>
                <w:lang w:val="fr-CA"/>
              </w:rPr>
              <w:t> </w:t>
            </w:r>
            <w:r w:rsidRPr="007A66A3">
              <w:rPr>
                <w:rStyle w:val="Strong"/>
                <w:rFonts w:ascii="Arial" w:hAnsi="Arial" w:cs="Arial"/>
                <w:color w:val="000000"/>
                <w:shd w:val="clear" w:color="auto" w:fill="FFFFFF"/>
                <w:lang w:val="fr-CA"/>
              </w:rPr>
              <w:t>,</w:t>
            </w:r>
            <w:proofErr w:type="gramEnd"/>
            <w:r w:rsidRPr="007A66A3">
              <w:rPr>
                <w:rStyle w:val="Strong"/>
                <w:rFonts w:ascii="Arial" w:hAnsi="Arial" w:cs="Arial"/>
                <w:color w:val="000000"/>
                <w:lang w:val="fr-CA"/>
              </w:rPr>
              <w:t xml:space="preserve"> &lt;, &lt;=, &gt;, &gt;=, entre, dans.</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xml:space="preserve">Une </w:t>
            </w:r>
            <w:r w:rsidRPr="007A66A3">
              <w:rPr>
                <w:rStyle w:val="Strong"/>
                <w:rFonts w:ascii="Arial" w:hAnsi="Arial" w:cs="Arial"/>
                <w:color w:val="000000"/>
                <w:lang w:val="fr-CA"/>
              </w:rPr>
              <w:t>Entité</w:t>
            </w:r>
            <w:r w:rsidRPr="007A66A3">
              <w:rPr>
                <w:rFonts w:ascii="Arial" w:hAnsi="Arial" w:cs="Arial"/>
                <w:color w:val="000000"/>
                <w:lang w:val="fr-CA"/>
              </w:rPr>
              <w:t xml:space="preserve"> doit être saisie afin d'effectuer une recherche en utilisant un </w:t>
            </w:r>
            <w:r w:rsidRPr="007A66A3">
              <w:rPr>
                <w:rStyle w:val="Strong"/>
                <w:rFonts w:ascii="Arial" w:hAnsi="Arial" w:cs="Arial"/>
                <w:color w:val="000000"/>
                <w:lang w:val="fr-CA"/>
              </w:rPr>
              <w:t>Service</w:t>
            </w:r>
            <w:r w:rsidRPr="007A66A3">
              <w:rPr>
                <w:rFonts w:ascii="Arial" w:hAnsi="Arial" w:cs="Arial"/>
                <w:color w:val="000000"/>
                <w:lang w:val="fr-CA"/>
              </w:rPr>
              <w:t xml:space="preserve"> ou </w:t>
            </w:r>
            <w:r w:rsidRPr="007A66A3">
              <w:rPr>
                <w:rStyle w:val="Strong"/>
                <w:rFonts w:ascii="Arial" w:hAnsi="Arial" w:cs="Arial"/>
                <w:color w:val="000000"/>
                <w:lang w:val="fr-CA"/>
              </w:rPr>
              <w:t>Emploi</w:t>
            </w:r>
            <w:r w:rsidRPr="007A66A3">
              <w:rPr>
                <w:rFonts w:ascii="Arial" w:hAnsi="Arial" w:cs="Arial"/>
                <w:color w:val="000000"/>
                <w:lang w:val="fr-CA"/>
              </w:rPr>
              <w:t>.</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Le moyen le plus commun de recherche pour un employé est d'utiliser le N° identité national (CIDP).  Si vous ne connaissez pas le N° identité national (CIDP), utiliser un des critères suivants :</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w:t>
            </w:r>
          </w:p>
          <w:p w:rsidR="009F5504" w:rsidRPr="007A66A3" w:rsidRDefault="009F5504" w:rsidP="002F1949">
            <w:pPr>
              <w:pStyle w:val="NormalWeb"/>
              <w:ind w:left="600"/>
              <w:rPr>
                <w:rFonts w:ascii="Arial" w:hAnsi="Arial" w:cs="Arial"/>
                <w:color w:val="000000"/>
                <w:lang w:val="en"/>
              </w:rPr>
            </w:pPr>
            <w:r w:rsidRPr="007A66A3">
              <w:rPr>
                <w:rFonts w:ascii="Arial" w:hAnsi="Arial" w:cs="Arial"/>
                <w:noProof/>
                <w:color w:val="000000"/>
                <w:lang w:val="en-CA" w:eastAsia="en-CA"/>
              </w:rPr>
              <w:lastRenderedPageBreak/>
              <w:drawing>
                <wp:inline distT="0" distB="0" distL="0" distR="0" wp14:anchorId="1D004E70" wp14:editId="2FCDE665">
                  <wp:extent cx="3771900" cy="2066925"/>
                  <wp:effectExtent l="0" t="0" r="0" b="0"/>
                  <wp:docPr id="1" name="Picture 1" descr="C:\Users\theresa.mcquilkin\AppData\Local\SUPDev9\D\Content_FR\W\726523a4e327423ab222df31a6a4983a\Parts\images\Empl_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FR\W\726523a4e327423ab222df31a6a4983a\Parts\images\Empl_I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1900" cy="2066925"/>
                          </a:xfrm>
                          <a:prstGeom prst="rect">
                            <a:avLst/>
                          </a:prstGeom>
                          <a:noFill/>
                          <a:ln>
                            <a:noFill/>
                          </a:ln>
                        </pic:spPr>
                      </pic:pic>
                    </a:graphicData>
                  </a:graphic>
                </wp:inline>
              </w:drawing>
            </w:r>
          </w:p>
        </w:tc>
      </w:tr>
    </w:tbl>
    <w:p w:rsidR="009F5504" w:rsidRPr="007A66A3" w:rsidRDefault="009F5504" w:rsidP="009F5504">
      <w:pPr>
        <w:spacing w:before="240"/>
        <w:jc w:val="center"/>
        <w:rPr>
          <w:rFonts w:ascii="Arial" w:hAnsi="Arial" w:cs="Arial"/>
        </w:rPr>
      </w:pP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7" w:name="T1_F27_"/>
            <w:bookmarkEnd w:id="7"/>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bouton </w:t>
            </w:r>
            <w:r w:rsidRPr="009F5504">
              <w:rPr>
                <w:rFonts w:ascii="Arial" w:hAnsi="Arial" w:cs="Arial"/>
                <w:b/>
                <w:color w:val="000080"/>
                <w:lang w:val="fr-CA"/>
              </w:rPr>
              <w:t>Rechercher</w:t>
            </w:r>
            <w:r w:rsidRPr="009F5504">
              <w:rPr>
                <w:rFonts w:ascii="Arial" w:hAnsi="Arial" w:cs="Arial"/>
                <w:lang w:val="fr-CA"/>
              </w:rPr>
              <w:t>.</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Remarque:</w:t>
            </w:r>
            <w:r w:rsidRPr="009F5504">
              <w:rPr>
                <w:rFonts w:ascii="Arial" w:hAnsi="Arial" w:cs="Arial"/>
                <w:lang w:val="fr-CA"/>
              </w:rPr>
              <w:t xml:space="preserve"> Si une liste de résultats de recherche s'affiche, sélectionnez la combinaison </w:t>
            </w:r>
            <w:r w:rsidRPr="009F5504">
              <w:rPr>
                <w:rFonts w:ascii="Arial" w:hAnsi="Arial" w:cs="Arial"/>
                <w:b/>
                <w:lang w:val="fr-CA"/>
              </w:rPr>
              <w:t>Employé</w:t>
            </w:r>
            <w:r w:rsidRPr="009F5504">
              <w:rPr>
                <w:rFonts w:ascii="Arial" w:hAnsi="Arial" w:cs="Arial"/>
                <w:lang w:val="fr-CA"/>
              </w:rPr>
              <w:t xml:space="preserve"> et</w:t>
            </w:r>
            <w:r w:rsidRPr="009F5504">
              <w:rPr>
                <w:rFonts w:ascii="Arial" w:hAnsi="Arial" w:cs="Arial"/>
                <w:b/>
                <w:lang w:val="fr-CA"/>
              </w:rPr>
              <w:t xml:space="preserve"> </w:t>
            </w:r>
            <w:proofErr w:type="spellStart"/>
            <w:r w:rsidRPr="009F5504">
              <w:rPr>
                <w:rFonts w:ascii="Arial" w:hAnsi="Arial" w:cs="Arial"/>
                <w:b/>
                <w:lang w:val="fr-CA"/>
              </w:rPr>
              <w:t>Doss</w:t>
            </w:r>
            <w:proofErr w:type="spellEnd"/>
            <w:r w:rsidRPr="009F5504">
              <w:rPr>
                <w:rFonts w:ascii="Arial" w:hAnsi="Arial" w:cs="Arial"/>
                <w:b/>
                <w:lang w:val="fr-CA"/>
              </w:rPr>
              <w:t xml:space="preserve">. </w:t>
            </w:r>
            <w:proofErr w:type="gramStart"/>
            <w:r w:rsidRPr="009F5504">
              <w:rPr>
                <w:rFonts w:ascii="Arial" w:hAnsi="Arial" w:cs="Arial"/>
                <w:b/>
                <w:lang w:val="fr-CA"/>
              </w:rPr>
              <w:t>employé</w:t>
            </w:r>
            <w:proofErr w:type="gramEnd"/>
            <w:r w:rsidRPr="009F5504">
              <w:rPr>
                <w:rFonts w:ascii="Arial" w:hAnsi="Arial" w:cs="Arial"/>
                <w:lang w:val="fr-CA"/>
              </w:rPr>
              <w:t xml:space="preserve"> pertinente.</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6953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tc>
      </w:tr>
    </w:tbl>
    <w:p w:rsidR="009F5504" w:rsidRPr="007A66A3" w:rsidRDefault="009F5504" w:rsidP="009F5504">
      <w:pPr>
        <w:spacing w:before="240"/>
        <w:jc w:val="center"/>
        <w:rPr>
          <w:rFonts w:ascii="Arial" w:hAnsi="Arial" w:cs="Arial"/>
        </w:rPr>
      </w:pPr>
      <w:r w:rsidRPr="007A66A3">
        <w:rPr>
          <w:rFonts w:ascii="Arial" w:hAnsi="Arial" w:cs="Arial"/>
          <w:noProof/>
          <w:lang w:eastAsia="en-CA"/>
        </w:rPr>
        <w:drawing>
          <wp:inline distT="0" distB="0" distL="0" distR="0">
            <wp:extent cx="4562475" cy="3419475"/>
            <wp:effectExtent l="19050" t="19050" r="28575" b="28575"/>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lastRenderedPageBreak/>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8" w:name="T1_F29_"/>
            <w:bookmarkEnd w:id="8"/>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Au besoin, faites défiler la page vers la droite.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la barre de défilement </w:t>
            </w:r>
            <w:r w:rsidRPr="009F5504">
              <w:rPr>
                <w:rFonts w:ascii="Arial" w:hAnsi="Arial" w:cs="Arial"/>
                <w:b/>
                <w:color w:val="000080"/>
                <w:lang w:val="fr-CA"/>
              </w:rPr>
              <w:t>horizontale</w:t>
            </w:r>
            <w:r w:rsidRPr="009F5504">
              <w:rPr>
                <w:rFonts w:ascii="Arial" w:hAnsi="Arial" w:cs="Arial"/>
                <w:lang w:val="fr-CA"/>
              </w:rPr>
              <w:t>.</w:t>
            </w:r>
          </w:p>
        </w:tc>
      </w:tr>
      <w:tr w:rsidR="009F5504" w:rsidRPr="007A66A3"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9" w:name="T1_F31_"/>
            <w:bookmarkEnd w:id="9"/>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Ajoutez un nouvel enregistrement s'il y a des données existantes que vous ne voulez pas supprimer.</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bouton </w:t>
            </w:r>
            <w:r w:rsidRPr="009F5504">
              <w:rPr>
                <w:rFonts w:ascii="Arial" w:hAnsi="Arial" w:cs="Arial"/>
                <w:b/>
                <w:color w:val="000080"/>
                <w:lang w:val="fr-CA"/>
              </w:rPr>
              <w:t>Insérer enregistrement (</w:t>
            </w:r>
            <w:proofErr w:type="spellStart"/>
            <w:r w:rsidRPr="009F5504">
              <w:rPr>
                <w:rFonts w:ascii="Arial" w:hAnsi="Arial" w:cs="Arial"/>
                <w:b/>
                <w:color w:val="000080"/>
                <w:lang w:val="fr-CA"/>
              </w:rPr>
              <w:t>Alt.+7</w:t>
            </w:r>
            <w:proofErr w:type="spellEnd"/>
            <w:r w:rsidRPr="009F5504">
              <w:rPr>
                <w:rFonts w:ascii="Arial" w:hAnsi="Arial" w:cs="Arial"/>
                <w:b/>
                <w:color w:val="000080"/>
                <w:lang w:val="fr-CA"/>
              </w:rPr>
              <w:t>)</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1905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10" w:name="T1_F33_"/>
            <w:bookmarkEnd w:id="10"/>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Au besoin, faites défiler la page vers la gauche.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la barre de défilement </w:t>
            </w:r>
            <w:r w:rsidRPr="009F5504">
              <w:rPr>
                <w:rFonts w:ascii="Arial" w:hAnsi="Arial" w:cs="Arial"/>
                <w:b/>
                <w:color w:val="000080"/>
                <w:lang w:val="fr-CA"/>
              </w:rPr>
              <w:t>horizontale</w:t>
            </w:r>
            <w:r w:rsidRPr="009F5504">
              <w:rPr>
                <w:rFonts w:ascii="Arial" w:hAnsi="Arial" w:cs="Arial"/>
                <w:lang w:val="fr-CA"/>
              </w:rPr>
              <w:t>.</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11" w:name="T1_F232_"/>
            <w:bookmarkEnd w:id="11"/>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 xml:space="preserve">Date début </w:t>
            </w:r>
            <w:r w:rsidRPr="009F5504">
              <w:rPr>
                <w:rFonts w:ascii="Arial" w:hAnsi="Arial" w:cs="Arial"/>
                <w:lang w:val="fr-CA"/>
              </w:rPr>
              <w:t>et</w:t>
            </w:r>
            <w:r w:rsidRPr="009F5504">
              <w:rPr>
                <w:rFonts w:ascii="Arial" w:hAnsi="Arial" w:cs="Arial"/>
                <w:b/>
                <w:lang w:val="fr-CA"/>
              </w:rPr>
              <w:t xml:space="preserve"> Date fin – </w:t>
            </w:r>
            <w:r w:rsidRPr="009F5504">
              <w:rPr>
                <w:rFonts w:ascii="Arial" w:hAnsi="Arial" w:cs="Arial"/>
                <w:lang w:val="fr-CA"/>
              </w:rPr>
              <w:t xml:space="preserve">Période utilisée pour dresser la liste des demandes de congé.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Par défaut, une période donnée va du 1er avril de l'exercice en cours au 31 mars de l'exercice suivant (en cours + 1). Changez la </w:t>
            </w:r>
            <w:r w:rsidRPr="009F5504">
              <w:rPr>
                <w:rFonts w:ascii="Arial" w:hAnsi="Arial" w:cs="Arial"/>
                <w:b/>
                <w:lang w:val="fr-CA"/>
              </w:rPr>
              <w:t>Date début</w:t>
            </w:r>
            <w:r w:rsidRPr="009F5504">
              <w:rPr>
                <w:rFonts w:ascii="Arial" w:hAnsi="Arial" w:cs="Arial"/>
                <w:lang w:val="fr-CA"/>
              </w:rPr>
              <w:t xml:space="preserve">, la </w:t>
            </w:r>
            <w:r w:rsidRPr="009F5504">
              <w:rPr>
                <w:rFonts w:ascii="Arial" w:hAnsi="Arial" w:cs="Arial"/>
                <w:b/>
                <w:lang w:val="fr-CA"/>
              </w:rPr>
              <w:t>Date fin</w:t>
            </w:r>
            <w:r w:rsidRPr="009F5504">
              <w:rPr>
                <w:rFonts w:ascii="Arial" w:hAnsi="Arial" w:cs="Arial"/>
                <w:lang w:val="fr-CA"/>
              </w:rPr>
              <w:t xml:space="preserve"> ou ces deux dates pour visualiser les demandes de congé faisant partie d'une autre période.</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12" w:name="T1_F234_"/>
            <w:bookmarkEnd w:id="12"/>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 xml:space="preserve">Actualiser – </w:t>
            </w:r>
            <w:r w:rsidRPr="009F5504">
              <w:rPr>
                <w:rFonts w:ascii="Arial" w:hAnsi="Arial" w:cs="Arial"/>
                <w:lang w:val="fr-CA"/>
              </w:rPr>
              <w:t xml:space="preserve">Actualisez la page chaque fois que vous modifiez les champs </w:t>
            </w:r>
            <w:r w:rsidRPr="009F5504">
              <w:rPr>
                <w:rFonts w:ascii="Arial" w:hAnsi="Arial" w:cs="Arial"/>
                <w:b/>
                <w:lang w:val="fr-CA"/>
              </w:rPr>
              <w:t>Date début</w:t>
            </w:r>
            <w:r w:rsidRPr="009F5504">
              <w:rPr>
                <w:rFonts w:ascii="Arial" w:hAnsi="Arial" w:cs="Arial"/>
                <w:lang w:val="fr-CA"/>
              </w:rPr>
              <w:t xml:space="preserve"> et </w:t>
            </w:r>
            <w:r w:rsidRPr="009F5504">
              <w:rPr>
                <w:rFonts w:ascii="Arial" w:hAnsi="Arial" w:cs="Arial"/>
                <w:b/>
                <w:lang w:val="fr-CA"/>
              </w:rPr>
              <w:t>Date fin</w:t>
            </w:r>
            <w:r w:rsidRPr="009F5504">
              <w:rPr>
                <w:rFonts w:ascii="Arial" w:hAnsi="Arial" w:cs="Arial"/>
                <w:lang w:val="fr-CA"/>
              </w:rPr>
              <w:t>.</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Vous pouvez procéder aux entrées des congés une fois que vous avez cliqué sur le bouton </w:t>
            </w:r>
            <w:r w:rsidRPr="009F5504">
              <w:rPr>
                <w:rFonts w:ascii="Arial" w:hAnsi="Arial" w:cs="Arial"/>
                <w:b/>
                <w:lang w:val="fr-CA"/>
              </w:rPr>
              <w:t>Actualiser</w:t>
            </w:r>
            <w:r w:rsidRPr="009F5504">
              <w:rPr>
                <w:rFonts w:ascii="Arial" w:hAnsi="Arial" w:cs="Arial"/>
                <w:lang w:val="fr-CA"/>
              </w:rPr>
              <w:t xml:space="preserve">. </w:t>
            </w:r>
          </w:p>
        </w:tc>
      </w:tr>
      <w:tr w:rsidR="009F5504" w:rsidRPr="007A66A3"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13" w:name="T1_F35_"/>
            <w:bookmarkEnd w:id="13"/>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Date début –</w:t>
            </w:r>
            <w:r w:rsidRPr="009F5504">
              <w:rPr>
                <w:rFonts w:ascii="Arial" w:hAnsi="Arial" w:cs="Arial"/>
                <w:lang w:val="fr-CA"/>
              </w:rPr>
              <w:t xml:space="preserve"> Il s'agit de la date à laquelle l'événement d'absence a débuté.</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S'il y a une interruption dans l'absence, entrez chaque événement séparément. Par exemple, si un employé malade s'absente du travail pendant deux jours et qu'il retourne travailler pendant trois jours avant de s'absenter de nouveau, vous devez consigner deux événements d'absence. Si la période d'absence comprend une fin de semaine (p. ex. du jeudi au lundi), saisissez un événement d'absence.</w:t>
            </w:r>
          </w:p>
          <w:p w:rsidR="009F5504" w:rsidRPr="009F5504" w:rsidRDefault="009F5504" w:rsidP="002F1949">
            <w:pPr>
              <w:pStyle w:val="steptext"/>
              <w:rPr>
                <w:rFonts w:ascii="Arial" w:hAnsi="Arial" w:cs="Arial"/>
                <w:lang w:val="fr-CA"/>
              </w:rPr>
            </w:pPr>
          </w:p>
          <w:p w:rsidR="009F5504" w:rsidRPr="007A66A3" w:rsidRDefault="009F5504" w:rsidP="002F1949">
            <w:pPr>
              <w:pStyle w:val="steptext"/>
              <w:rPr>
                <w:rFonts w:ascii="Arial" w:hAnsi="Arial" w:cs="Arial"/>
              </w:rPr>
            </w:pPr>
            <w:r w:rsidRPr="009F5504">
              <w:rPr>
                <w:rFonts w:ascii="Arial" w:hAnsi="Arial" w:cs="Arial"/>
                <w:lang w:val="fr-CA"/>
              </w:rPr>
              <w:t xml:space="preserve">Saisissez les informations souhaitées dans le champ </w:t>
            </w:r>
            <w:r w:rsidRPr="009F5504">
              <w:rPr>
                <w:rFonts w:ascii="Arial" w:hAnsi="Arial" w:cs="Arial"/>
                <w:b/>
                <w:color w:val="000080"/>
                <w:lang w:val="fr-CA"/>
              </w:rPr>
              <w:t>Date début</w:t>
            </w:r>
            <w:r w:rsidRPr="009F5504">
              <w:rPr>
                <w:rFonts w:ascii="Arial" w:hAnsi="Arial" w:cs="Arial"/>
                <w:lang w:val="fr-CA"/>
              </w:rPr>
              <w:t xml:space="preserve">. </w:t>
            </w:r>
            <w:proofErr w:type="spellStart"/>
            <w:r w:rsidRPr="007A66A3">
              <w:rPr>
                <w:rFonts w:ascii="Arial" w:hAnsi="Arial" w:cs="Arial"/>
              </w:rPr>
              <w:t>Saisissez</w:t>
            </w:r>
            <w:proofErr w:type="spellEnd"/>
            <w:r w:rsidRPr="007A66A3">
              <w:rPr>
                <w:rFonts w:ascii="Arial" w:hAnsi="Arial" w:cs="Arial"/>
              </w:rPr>
              <w:t xml:space="preserve"> "</w:t>
            </w:r>
            <w:r w:rsidRPr="007A66A3">
              <w:rPr>
                <w:rFonts w:ascii="Arial" w:hAnsi="Arial" w:cs="Arial"/>
                <w:b/>
                <w:color w:val="FF0000"/>
              </w:rPr>
              <w:t>2013-03-04</w:t>
            </w:r>
            <w:proofErr w:type="gramStart"/>
            <w:r w:rsidRPr="007A66A3">
              <w:rPr>
                <w:rFonts w:ascii="Arial" w:hAnsi="Arial" w:cs="Arial"/>
              </w:rPr>
              <w:t>".</w:t>
            </w:r>
            <w:proofErr w:type="gramEnd"/>
          </w:p>
        </w:tc>
      </w:tr>
    </w:tbl>
    <w:p w:rsidR="009F5504" w:rsidRPr="007A66A3" w:rsidRDefault="009F5504" w:rsidP="009F5504">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9F5504" w:rsidRPr="007A66A3" w:rsidTr="002F1949">
        <w:trPr>
          <w:jc w:val="center"/>
        </w:trPr>
        <w:tc>
          <w:tcPr>
            <w:tcW w:w="548" w:type="pct"/>
            <w:shd w:val="clear" w:color="auto" w:fill="E0E0E0"/>
          </w:tcPr>
          <w:p w:rsidR="009F5504" w:rsidRPr="007A66A3" w:rsidRDefault="009F5504" w:rsidP="002F1949">
            <w:pPr>
              <w:pStyle w:val="infoblock"/>
              <w:rPr>
                <w:rFonts w:ascii="Arial" w:hAnsi="Arial" w:cs="Arial"/>
              </w:rPr>
            </w:pPr>
            <w:r w:rsidRPr="007A66A3">
              <w:rPr>
                <w:rFonts w:ascii="Arial" w:hAnsi="Arial" w:cs="Arial"/>
                <w:noProof/>
                <w:lang w:val="en-CA" w:eastAsia="en-CA"/>
              </w:rPr>
              <w:drawing>
                <wp:inline distT="0" distB="0" distL="0" distR="0">
                  <wp:extent cx="209550" cy="2095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xml:space="preserve">Dans </w:t>
            </w:r>
            <w:proofErr w:type="spellStart"/>
            <w:r w:rsidRPr="007A66A3">
              <w:rPr>
                <w:rFonts w:ascii="Arial" w:hAnsi="Arial" w:cs="Arial"/>
                <w:color w:val="000000"/>
                <w:lang w:val="fr-CA"/>
              </w:rPr>
              <w:t>maSGE</w:t>
            </w:r>
            <w:proofErr w:type="spellEnd"/>
            <w:r w:rsidRPr="007A66A3">
              <w:rPr>
                <w:rFonts w:ascii="Arial" w:hAnsi="Arial" w:cs="Arial"/>
                <w:color w:val="000000"/>
                <w:lang w:val="fr-CA"/>
              </w:rPr>
              <w:t xml:space="preserve"> (</w:t>
            </w:r>
            <w:proofErr w:type="spellStart"/>
            <w:r w:rsidRPr="007A66A3">
              <w:rPr>
                <w:rFonts w:ascii="Arial" w:hAnsi="Arial" w:cs="Arial"/>
                <w:color w:val="000000"/>
                <w:lang w:val="fr-CA"/>
              </w:rPr>
              <w:t>PeopleSoft</w:t>
            </w:r>
            <w:proofErr w:type="spellEnd"/>
            <w:r w:rsidRPr="007A66A3">
              <w:rPr>
                <w:rFonts w:ascii="Arial" w:hAnsi="Arial" w:cs="Arial"/>
                <w:color w:val="000000"/>
                <w:lang w:val="fr-CA"/>
              </w:rPr>
              <w:t>) le format de la date est AAAA-MM-JJ.  Par exemple le 19 janvier 2013 sera affiché 2013-01-19.</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w:t>
            </w:r>
          </w:p>
          <w:p w:rsidR="009F5504" w:rsidRPr="007A66A3" w:rsidRDefault="009F5504" w:rsidP="002F1949">
            <w:pPr>
              <w:pStyle w:val="NormalWeb"/>
              <w:spacing w:after="200"/>
              <w:rPr>
                <w:rFonts w:ascii="Arial" w:hAnsi="Arial" w:cs="Arial"/>
                <w:color w:val="000000"/>
                <w:lang w:val="fr-CA"/>
              </w:rPr>
            </w:pPr>
            <w:r w:rsidRPr="007A66A3">
              <w:rPr>
                <w:rFonts w:ascii="Arial" w:hAnsi="Arial" w:cs="Arial"/>
                <w:color w:val="000000"/>
                <w:lang w:val="fr-CA"/>
              </w:rPr>
              <w:t xml:space="preserve">Pour vous assurer de saisir la bonne date, utilisez le bouton </w:t>
            </w:r>
            <w:r w:rsidRPr="007A66A3">
              <w:rPr>
                <w:rStyle w:val="Strong"/>
                <w:rFonts w:ascii="Arial" w:hAnsi="Arial" w:cs="Arial"/>
                <w:color w:val="000000"/>
                <w:lang w:val="fr-CA"/>
              </w:rPr>
              <w:t>Sélection date</w:t>
            </w:r>
            <w:r w:rsidRPr="007A66A3">
              <w:rPr>
                <w:rFonts w:ascii="Arial" w:hAnsi="Arial" w:cs="Arial"/>
                <w:color w:val="000000"/>
                <w:lang w:val="fr-CA"/>
              </w:rPr>
              <w:t xml:space="preserve"> ( </w:t>
            </w:r>
            <w:r w:rsidRPr="007A66A3">
              <w:rPr>
                <w:rFonts w:ascii="Arial" w:hAnsi="Arial" w:cs="Arial"/>
                <w:noProof/>
                <w:color w:val="000000"/>
                <w:lang w:val="en-CA" w:eastAsia="en-CA"/>
              </w:rPr>
              <w:drawing>
                <wp:inline distT="0" distB="0" distL="0" distR="0" wp14:anchorId="090C8404" wp14:editId="40314054">
                  <wp:extent cx="209550" cy="209550"/>
                  <wp:effectExtent l="0" t="0" r="0" b="0"/>
                  <wp:docPr id="3" name="Picture 3" descr="C:\Users\theresa.mcquilkin\AppData\Local\SUPDev9\D\Content_FR\W\c8102e53a4554d1f91d35b2470974c02\Parts\images\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FR\W\c8102e53a4554d1f91d35b2470974c02\Parts\images\clip_image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A66A3">
              <w:rPr>
                <w:rFonts w:ascii="Arial" w:hAnsi="Arial" w:cs="Arial"/>
                <w:color w:val="000000"/>
                <w:lang w:val="fr-CA"/>
              </w:rPr>
              <w:t>) pour accéder à un calendrier interactif à partir duquel vous pouvez choisir la date.</w:t>
            </w:r>
          </w:p>
          <w:p w:rsidR="009F5504" w:rsidRPr="007A66A3" w:rsidRDefault="009F5504" w:rsidP="002F1949">
            <w:pPr>
              <w:pStyle w:val="NormalWeb"/>
              <w:spacing w:after="200"/>
              <w:rPr>
                <w:rFonts w:ascii="Arial" w:hAnsi="Arial" w:cs="Arial"/>
                <w:color w:val="000000"/>
                <w:lang w:val="fr-CA"/>
              </w:rPr>
            </w:pPr>
            <w:r w:rsidRPr="007A66A3">
              <w:rPr>
                <w:rFonts w:ascii="Arial" w:hAnsi="Arial" w:cs="Arial"/>
                <w:color w:val="000000"/>
                <w:lang w:val="fr-CA"/>
              </w:rPr>
              <w:t> </w:t>
            </w:r>
          </w:p>
          <w:p w:rsidR="009F5504" w:rsidRPr="007A66A3" w:rsidRDefault="009F5504" w:rsidP="002F1949">
            <w:pPr>
              <w:pStyle w:val="NormalWeb"/>
              <w:ind w:left="1200"/>
              <w:rPr>
                <w:rFonts w:ascii="Arial" w:hAnsi="Arial" w:cs="Arial"/>
                <w:color w:val="000000"/>
                <w:lang w:val="en"/>
              </w:rPr>
            </w:pPr>
            <w:r w:rsidRPr="007A66A3">
              <w:rPr>
                <w:rFonts w:ascii="Arial" w:hAnsi="Arial" w:cs="Arial"/>
                <w:noProof/>
                <w:color w:val="000000"/>
                <w:lang w:val="en-CA" w:eastAsia="en-CA"/>
              </w:rPr>
              <w:lastRenderedPageBreak/>
              <w:drawing>
                <wp:inline distT="0" distB="0" distL="0" distR="0" wp14:anchorId="3C7DBD2B" wp14:editId="3ECEEE9E">
                  <wp:extent cx="3771900" cy="2181225"/>
                  <wp:effectExtent l="0" t="0" r="0" b="0"/>
                  <wp:docPr id="2" name="Picture 2" descr="C:\Users\theresa.mcquilkin\AppData\Local\SUPDev9\D\Content_FR\W\c8102e53a4554d1f91d35b2470974c02\Parts\image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FR\W\c8102e53a4554d1f91d35b2470974c02\Parts\images\Calenda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noFill/>
                          <a:ln>
                            <a:noFill/>
                          </a:ln>
                        </pic:spPr>
                      </pic:pic>
                    </a:graphicData>
                  </a:graphic>
                </wp:inline>
              </w:drawing>
            </w:r>
          </w:p>
        </w:tc>
      </w:tr>
    </w:tbl>
    <w:p w:rsidR="009F5504" w:rsidRPr="007A66A3" w:rsidRDefault="009F5504" w:rsidP="009F5504">
      <w:pPr>
        <w:spacing w:before="240"/>
        <w:jc w:val="center"/>
        <w:rPr>
          <w:rFonts w:ascii="Arial" w:hAnsi="Arial" w:cs="Arial"/>
        </w:rPr>
      </w:pP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14" w:name="T1_F37_"/>
            <w:bookmarkEnd w:id="14"/>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Date fin</w:t>
            </w:r>
            <w:r w:rsidRPr="009F5504">
              <w:rPr>
                <w:rFonts w:ascii="Arial" w:hAnsi="Arial" w:cs="Arial"/>
                <w:lang w:val="fr-CA"/>
              </w:rPr>
              <w:t xml:space="preserve"> – la dernière date de l'événement d'absence.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Correspond par défaut à la </w:t>
            </w:r>
            <w:r w:rsidRPr="009F5504">
              <w:rPr>
                <w:rFonts w:ascii="Arial" w:hAnsi="Arial" w:cs="Arial"/>
                <w:b/>
                <w:lang w:val="fr-CA"/>
              </w:rPr>
              <w:t>Date début</w:t>
            </w:r>
            <w:r w:rsidRPr="009F5504">
              <w:rPr>
                <w:rFonts w:ascii="Arial" w:hAnsi="Arial" w:cs="Arial"/>
                <w:lang w:val="fr-CA"/>
              </w:rPr>
              <w:t>. Modifiez pour des absences prolongées, le cas échéant.</w:t>
            </w:r>
          </w:p>
          <w:p w:rsidR="009F5504" w:rsidRPr="009F5504" w:rsidRDefault="009F5504" w:rsidP="002F1949">
            <w:pPr>
              <w:pStyle w:val="steptext"/>
              <w:rPr>
                <w:rFonts w:ascii="Arial" w:hAnsi="Arial" w:cs="Arial"/>
                <w:lang w:val="fr-CA"/>
              </w:rPr>
            </w:pPr>
          </w:p>
          <w:p w:rsidR="009F5504" w:rsidRPr="007A66A3" w:rsidRDefault="009F5504" w:rsidP="002F1949">
            <w:pPr>
              <w:pStyle w:val="steptext"/>
              <w:rPr>
                <w:rFonts w:ascii="Arial" w:hAnsi="Arial" w:cs="Arial"/>
              </w:rPr>
            </w:pPr>
            <w:r w:rsidRPr="009F5504">
              <w:rPr>
                <w:rFonts w:ascii="Arial" w:hAnsi="Arial" w:cs="Arial"/>
                <w:lang w:val="fr-CA"/>
              </w:rPr>
              <w:t xml:space="preserve">Saisissez les informations souhaitées dans le champ </w:t>
            </w:r>
            <w:r w:rsidRPr="009F5504">
              <w:rPr>
                <w:rFonts w:ascii="Arial" w:hAnsi="Arial" w:cs="Arial"/>
                <w:b/>
                <w:color w:val="000080"/>
                <w:lang w:val="fr-CA"/>
              </w:rPr>
              <w:t>Date fin</w:t>
            </w:r>
            <w:r w:rsidRPr="009F5504">
              <w:rPr>
                <w:rFonts w:ascii="Arial" w:hAnsi="Arial" w:cs="Arial"/>
                <w:lang w:val="fr-CA"/>
              </w:rPr>
              <w:t xml:space="preserve">. </w:t>
            </w:r>
            <w:proofErr w:type="spellStart"/>
            <w:r w:rsidRPr="007A66A3">
              <w:rPr>
                <w:rFonts w:ascii="Arial" w:hAnsi="Arial" w:cs="Arial"/>
              </w:rPr>
              <w:t>Saisissez</w:t>
            </w:r>
            <w:proofErr w:type="spellEnd"/>
            <w:r w:rsidRPr="007A66A3">
              <w:rPr>
                <w:rFonts w:ascii="Arial" w:hAnsi="Arial" w:cs="Arial"/>
              </w:rPr>
              <w:t xml:space="preserve"> "</w:t>
            </w:r>
            <w:r w:rsidRPr="007A66A3">
              <w:rPr>
                <w:rFonts w:ascii="Arial" w:hAnsi="Arial" w:cs="Arial"/>
                <w:b/>
                <w:color w:val="FF0000"/>
              </w:rPr>
              <w:t>2013-03-05</w:t>
            </w:r>
            <w:proofErr w:type="gramStart"/>
            <w:r w:rsidRPr="007A66A3">
              <w:rPr>
                <w:rFonts w:ascii="Arial" w:hAnsi="Arial" w:cs="Arial"/>
              </w:rPr>
              <w:t>".</w:t>
            </w:r>
            <w:proofErr w:type="gramEnd"/>
          </w:p>
        </w:tc>
      </w:tr>
    </w:tbl>
    <w:p w:rsidR="009F5504" w:rsidRPr="007A66A3" w:rsidRDefault="009F5504" w:rsidP="009F5504">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9F5504" w:rsidRPr="007A66A3" w:rsidTr="002F1949">
        <w:trPr>
          <w:jc w:val="center"/>
        </w:trPr>
        <w:tc>
          <w:tcPr>
            <w:tcW w:w="548" w:type="pct"/>
            <w:shd w:val="clear" w:color="auto" w:fill="E0E0E0"/>
          </w:tcPr>
          <w:p w:rsidR="009F5504" w:rsidRPr="007A66A3" w:rsidRDefault="009F5504" w:rsidP="002F1949">
            <w:pPr>
              <w:pStyle w:val="infoblock"/>
              <w:rPr>
                <w:rFonts w:ascii="Arial" w:hAnsi="Arial" w:cs="Arial"/>
              </w:rPr>
            </w:pPr>
            <w:r w:rsidRPr="007A66A3">
              <w:rPr>
                <w:rFonts w:ascii="Arial" w:hAnsi="Arial" w:cs="Arial"/>
                <w:noProof/>
                <w:lang w:val="en-CA" w:eastAsia="en-CA"/>
              </w:rPr>
              <w:drawing>
                <wp:inline distT="0" distB="0" distL="0" distR="0">
                  <wp:extent cx="209550" cy="209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xml:space="preserve">Dans </w:t>
            </w:r>
            <w:proofErr w:type="spellStart"/>
            <w:r w:rsidRPr="007A66A3">
              <w:rPr>
                <w:rFonts w:ascii="Arial" w:hAnsi="Arial" w:cs="Arial"/>
                <w:color w:val="000000"/>
                <w:lang w:val="fr-CA"/>
              </w:rPr>
              <w:t>maSGE</w:t>
            </w:r>
            <w:proofErr w:type="spellEnd"/>
            <w:r w:rsidRPr="007A66A3">
              <w:rPr>
                <w:rFonts w:ascii="Arial" w:hAnsi="Arial" w:cs="Arial"/>
                <w:color w:val="000000"/>
                <w:lang w:val="fr-CA"/>
              </w:rPr>
              <w:t xml:space="preserve"> (</w:t>
            </w:r>
            <w:proofErr w:type="spellStart"/>
            <w:r w:rsidRPr="007A66A3">
              <w:rPr>
                <w:rFonts w:ascii="Arial" w:hAnsi="Arial" w:cs="Arial"/>
                <w:color w:val="000000"/>
                <w:lang w:val="fr-CA"/>
              </w:rPr>
              <w:t>PeopleSoft</w:t>
            </w:r>
            <w:proofErr w:type="spellEnd"/>
            <w:r w:rsidRPr="007A66A3">
              <w:rPr>
                <w:rFonts w:ascii="Arial" w:hAnsi="Arial" w:cs="Arial"/>
                <w:color w:val="000000"/>
                <w:lang w:val="fr-CA"/>
              </w:rPr>
              <w:t>) le format de la date est AAAA-MM-JJ.  Par exemple le 19 janvier 2013 sera affiché 2013-01-19.</w:t>
            </w:r>
          </w:p>
          <w:p w:rsidR="009F5504" w:rsidRPr="007A66A3" w:rsidRDefault="009F5504" w:rsidP="002F1949">
            <w:pPr>
              <w:pStyle w:val="NormalWeb"/>
              <w:rPr>
                <w:rFonts w:ascii="Arial" w:hAnsi="Arial" w:cs="Arial"/>
                <w:color w:val="000000"/>
                <w:lang w:val="fr-CA"/>
              </w:rPr>
            </w:pPr>
            <w:r w:rsidRPr="007A66A3">
              <w:rPr>
                <w:rFonts w:ascii="Arial" w:hAnsi="Arial" w:cs="Arial"/>
                <w:color w:val="000000"/>
                <w:lang w:val="fr-CA"/>
              </w:rPr>
              <w:t> </w:t>
            </w:r>
          </w:p>
          <w:p w:rsidR="009F5504" w:rsidRPr="007A66A3" w:rsidRDefault="009F5504" w:rsidP="002F1949">
            <w:pPr>
              <w:pStyle w:val="NormalWeb"/>
              <w:spacing w:after="200"/>
              <w:rPr>
                <w:rFonts w:ascii="Arial" w:hAnsi="Arial" w:cs="Arial"/>
                <w:color w:val="000000"/>
                <w:lang w:val="fr-CA"/>
              </w:rPr>
            </w:pPr>
            <w:r w:rsidRPr="007A66A3">
              <w:rPr>
                <w:rFonts w:ascii="Arial" w:hAnsi="Arial" w:cs="Arial"/>
                <w:color w:val="000000"/>
                <w:lang w:val="fr-CA"/>
              </w:rPr>
              <w:t xml:space="preserve">Pour vous assurer de saisir la bonne date, utilisez le bouton </w:t>
            </w:r>
            <w:r w:rsidRPr="007A66A3">
              <w:rPr>
                <w:rStyle w:val="Strong"/>
                <w:rFonts w:ascii="Arial" w:hAnsi="Arial" w:cs="Arial"/>
                <w:color w:val="000000"/>
                <w:lang w:val="fr-CA"/>
              </w:rPr>
              <w:t>Sélection date</w:t>
            </w:r>
            <w:r w:rsidRPr="007A66A3">
              <w:rPr>
                <w:rFonts w:ascii="Arial" w:hAnsi="Arial" w:cs="Arial"/>
                <w:color w:val="000000"/>
                <w:lang w:val="fr-CA"/>
              </w:rPr>
              <w:t xml:space="preserve"> ( </w:t>
            </w:r>
            <w:r w:rsidRPr="007A66A3">
              <w:rPr>
                <w:rFonts w:ascii="Arial" w:hAnsi="Arial" w:cs="Arial"/>
                <w:noProof/>
                <w:color w:val="000000"/>
                <w:lang w:val="en-CA" w:eastAsia="en-CA"/>
              </w:rPr>
              <w:drawing>
                <wp:inline distT="0" distB="0" distL="0" distR="0" wp14:anchorId="23A4EEA1" wp14:editId="0963580E">
                  <wp:extent cx="209550" cy="209550"/>
                  <wp:effectExtent l="0" t="0" r="0" b="0"/>
                  <wp:docPr id="4" name="Picture 4" descr="C:\Users\theresa.mcquilkin\AppData\Local\SUPDev9\D\Content_FR\W\c8102e53a4554d1f91d35b2470974c02\Parts\images\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FR\W\c8102e53a4554d1f91d35b2470974c02\Parts\images\clip_image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A66A3">
              <w:rPr>
                <w:rFonts w:ascii="Arial" w:hAnsi="Arial" w:cs="Arial"/>
                <w:color w:val="000000"/>
                <w:lang w:val="fr-CA"/>
              </w:rPr>
              <w:t>) pour accéder à un calendrier interactif à partir duquel vous pouvez choisir la date.</w:t>
            </w:r>
          </w:p>
          <w:p w:rsidR="009F5504" w:rsidRPr="007A66A3" w:rsidRDefault="009F5504" w:rsidP="002F1949">
            <w:pPr>
              <w:pStyle w:val="NormalWeb"/>
              <w:spacing w:after="200"/>
              <w:rPr>
                <w:rFonts w:ascii="Arial" w:hAnsi="Arial" w:cs="Arial"/>
                <w:color w:val="000000"/>
                <w:lang w:val="fr-CA"/>
              </w:rPr>
            </w:pPr>
            <w:r w:rsidRPr="007A66A3">
              <w:rPr>
                <w:rFonts w:ascii="Arial" w:hAnsi="Arial" w:cs="Arial"/>
                <w:color w:val="000000"/>
                <w:lang w:val="fr-CA"/>
              </w:rPr>
              <w:t> </w:t>
            </w:r>
          </w:p>
          <w:p w:rsidR="009F5504" w:rsidRPr="007A66A3" w:rsidRDefault="009F5504" w:rsidP="002F1949">
            <w:pPr>
              <w:pStyle w:val="NormalWeb"/>
              <w:ind w:left="1200"/>
              <w:rPr>
                <w:rFonts w:ascii="Arial" w:hAnsi="Arial" w:cs="Arial"/>
                <w:color w:val="000000"/>
                <w:lang w:val="en"/>
              </w:rPr>
            </w:pPr>
            <w:r w:rsidRPr="007A66A3">
              <w:rPr>
                <w:rFonts w:ascii="Arial" w:hAnsi="Arial" w:cs="Arial"/>
                <w:noProof/>
                <w:color w:val="000000"/>
                <w:lang w:val="en-CA" w:eastAsia="en-CA"/>
              </w:rPr>
              <w:lastRenderedPageBreak/>
              <w:drawing>
                <wp:inline distT="0" distB="0" distL="0" distR="0" wp14:anchorId="4335C217" wp14:editId="0063BE42">
                  <wp:extent cx="3771900" cy="2181225"/>
                  <wp:effectExtent l="0" t="0" r="0" b="0"/>
                  <wp:docPr id="5" name="Picture 5" descr="C:\Users\theresa.mcquilkin\AppData\Local\SUPDev9\D\Content_FR\W\c8102e53a4554d1f91d35b2470974c02\Parts\image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FR\W\c8102e53a4554d1f91d35b2470974c02\Parts\images\Calenda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noFill/>
                          <a:ln>
                            <a:noFill/>
                          </a:ln>
                        </pic:spPr>
                      </pic:pic>
                    </a:graphicData>
                  </a:graphic>
                </wp:inline>
              </w:drawing>
            </w:r>
          </w:p>
        </w:tc>
      </w:tr>
    </w:tbl>
    <w:p w:rsidR="009F5504" w:rsidRPr="007A66A3" w:rsidRDefault="009F5504" w:rsidP="009F5504">
      <w:pPr>
        <w:spacing w:before="240"/>
        <w:jc w:val="center"/>
        <w:rPr>
          <w:rFonts w:ascii="Arial" w:hAnsi="Arial" w:cs="Arial"/>
        </w:rPr>
      </w:pP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15" w:name="T1_F39_"/>
            <w:bookmarkEnd w:id="15"/>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Absence –</w:t>
            </w:r>
            <w:r w:rsidRPr="009F5504">
              <w:rPr>
                <w:rFonts w:ascii="Arial" w:hAnsi="Arial" w:cs="Arial"/>
                <w:lang w:val="fr-CA"/>
              </w:rPr>
              <w:t xml:space="preserve"> Il s'agit du code et de la description de l'absence.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Les règles d'absence sont configurées de manière à énumérer les absences auxquelles l'employé est admissible à la </w:t>
            </w:r>
            <w:r w:rsidRPr="009F5504">
              <w:rPr>
                <w:rFonts w:ascii="Arial" w:hAnsi="Arial" w:cs="Arial"/>
                <w:b/>
                <w:lang w:val="fr-CA"/>
              </w:rPr>
              <w:t>Date début</w:t>
            </w:r>
            <w:r w:rsidRPr="009F5504">
              <w:rPr>
                <w:rFonts w:ascii="Arial" w:hAnsi="Arial" w:cs="Arial"/>
                <w:lang w:val="fr-CA"/>
              </w:rPr>
              <w:t xml:space="preserve"> de l'absence.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IMPORTANT</w:t>
            </w:r>
            <w:r w:rsidRPr="009F5504">
              <w:rPr>
                <w:rFonts w:ascii="Arial" w:hAnsi="Arial" w:cs="Arial"/>
                <w:lang w:val="fr-CA"/>
              </w:rPr>
              <w:t xml:space="preserve"> : Un congé sans solde, un paiement de congés ou un congé non acquis auront une incidence directe sur la paye de l’employé.</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la liste </w:t>
            </w:r>
            <w:r w:rsidRPr="009F5504">
              <w:rPr>
                <w:rFonts w:ascii="Arial" w:hAnsi="Arial" w:cs="Arial"/>
                <w:b/>
                <w:color w:val="000080"/>
                <w:lang w:val="fr-CA"/>
              </w:rPr>
              <w:t>Absence</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287655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200025"/>
                          </a:xfrm>
                          <a:prstGeom prst="rect">
                            <a:avLst/>
                          </a:prstGeom>
                          <a:noFill/>
                          <a:ln>
                            <a:noFill/>
                          </a:ln>
                        </pic:spPr>
                      </pic:pic>
                    </a:graphicData>
                  </a:graphic>
                </wp:inline>
              </w:drawing>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16" w:name="T1_F43_"/>
            <w:bookmarkEnd w:id="16"/>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Cliquez sur une valeur de la liste.</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2695575" cy="1428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5575" cy="142875"/>
                          </a:xfrm>
                          <a:prstGeom prst="rect">
                            <a:avLst/>
                          </a:prstGeom>
                          <a:noFill/>
                          <a:ln>
                            <a:noFill/>
                          </a:ln>
                        </pic:spPr>
                      </pic:pic>
                    </a:graphicData>
                  </a:graphic>
                </wp:inline>
              </w:drawing>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17" w:name="T1_F236_"/>
            <w:bookmarkEnd w:id="17"/>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Heures actuelles</w:t>
            </w:r>
            <w:r w:rsidRPr="009F5504">
              <w:rPr>
                <w:rFonts w:ascii="Arial" w:hAnsi="Arial" w:cs="Arial"/>
                <w:lang w:val="fr-CA"/>
              </w:rPr>
              <w:t xml:space="preserve"> – Ce champ devient utilisable en fonction des absences.</w:t>
            </w:r>
          </w:p>
          <w:p w:rsidR="009F5504" w:rsidRPr="009F5504" w:rsidRDefault="009F5504" w:rsidP="002F1949">
            <w:pPr>
              <w:pStyle w:val="steptext"/>
              <w:rPr>
                <w:rFonts w:ascii="Arial" w:hAnsi="Arial" w:cs="Arial"/>
                <w:lang w:val="fr-CA"/>
              </w:rPr>
            </w:pPr>
            <w:r w:rsidRPr="009F5504">
              <w:rPr>
                <w:rFonts w:ascii="Arial" w:hAnsi="Arial" w:cs="Arial"/>
                <w:lang w:val="fr-CA"/>
              </w:rPr>
              <w:t>• Mutation d'entrée et transactions de rajustement : À utiliser pour afficher le nombre d'heures réelles.</w:t>
            </w:r>
          </w:p>
          <w:p w:rsidR="009F5504" w:rsidRPr="009F5504" w:rsidRDefault="009F5504" w:rsidP="002F1949">
            <w:pPr>
              <w:pStyle w:val="steptext"/>
              <w:rPr>
                <w:rFonts w:ascii="Arial" w:hAnsi="Arial" w:cs="Arial"/>
                <w:lang w:val="fr-CA"/>
              </w:rPr>
            </w:pPr>
            <w:r w:rsidRPr="009F5504">
              <w:rPr>
                <w:rFonts w:ascii="Arial" w:hAnsi="Arial" w:cs="Arial"/>
                <w:lang w:val="fr-CA"/>
              </w:rPr>
              <w:t>• Heures supplémentaires travaillées en remplacement du temps compensatoire tenant lieu de rémunération : À utiliser pour afficher le nombre d'heures réelles travaillées.</w:t>
            </w:r>
          </w:p>
          <w:p w:rsidR="009F5504" w:rsidRPr="009F5504" w:rsidRDefault="009F5504" w:rsidP="002F1949">
            <w:pPr>
              <w:pStyle w:val="steptext"/>
              <w:rPr>
                <w:rFonts w:ascii="Arial" w:hAnsi="Arial" w:cs="Arial"/>
                <w:lang w:val="fr-CA"/>
              </w:rPr>
            </w:pPr>
            <w:r w:rsidRPr="009F5504">
              <w:rPr>
                <w:rFonts w:ascii="Arial" w:hAnsi="Arial" w:cs="Arial"/>
                <w:lang w:val="fr-CA"/>
              </w:rPr>
              <w:t xml:space="preserve">•  Absences de/y compris les absences de moins d'un jour complet : Lorsque la </w:t>
            </w:r>
            <w:r w:rsidRPr="009F5504">
              <w:rPr>
                <w:rFonts w:ascii="Arial" w:hAnsi="Arial" w:cs="Arial"/>
                <w:b/>
                <w:lang w:val="fr-CA"/>
              </w:rPr>
              <w:t>Date début</w:t>
            </w:r>
            <w:r w:rsidRPr="009F5504">
              <w:rPr>
                <w:rFonts w:ascii="Arial" w:hAnsi="Arial" w:cs="Arial"/>
                <w:lang w:val="fr-CA"/>
              </w:rPr>
              <w:t xml:space="preserve"> et la </w:t>
            </w:r>
            <w:r w:rsidRPr="009F5504">
              <w:rPr>
                <w:rFonts w:ascii="Arial" w:hAnsi="Arial" w:cs="Arial"/>
                <w:b/>
                <w:lang w:val="fr-CA"/>
              </w:rPr>
              <w:t>Date fin</w:t>
            </w:r>
            <w:r w:rsidRPr="009F5504">
              <w:rPr>
                <w:rFonts w:ascii="Arial" w:hAnsi="Arial" w:cs="Arial"/>
                <w:lang w:val="fr-CA"/>
              </w:rPr>
              <w:t xml:space="preserve"> tiennent compte d'une absence d'un jour ou plus, le système présume que de jours entiers sont demandés. Si des jours non complets sont demandés, le lien </w:t>
            </w:r>
            <w:r w:rsidRPr="009F5504">
              <w:rPr>
                <w:rFonts w:ascii="Arial" w:hAnsi="Arial" w:cs="Arial"/>
                <w:b/>
                <w:lang w:val="fr-CA"/>
              </w:rPr>
              <w:t>Détails</w:t>
            </w:r>
            <w:r w:rsidRPr="009F5504">
              <w:rPr>
                <w:rFonts w:ascii="Arial" w:hAnsi="Arial" w:cs="Arial"/>
                <w:lang w:val="fr-CA"/>
              </w:rPr>
              <w:t xml:space="preserve"> vous permet d'inscrire des précisions concernant les jours partiels. Une fois ces précisions inscrites, le champ </w:t>
            </w:r>
            <w:r w:rsidRPr="009F5504">
              <w:rPr>
                <w:rFonts w:ascii="Arial" w:hAnsi="Arial" w:cs="Arial"/>
                <w:b/>
                <w:lang w:val="fr-CA"/>
              </w:rPr>
              <w:t>Heures actuelles</w:t>
            </w:r>
            <w:r w:rsidRPr="009F5504">
              <w:rPr>
                <w:rFonts w:ascii="Arial" w:hAnsi="Arial" w:cs="Arial"/>
                <w:lang w:val="fr-CA"/>
              </w:rPr>
              <w:t xml:space="preserve"> de cette page est rempli.</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18" w:name="T1_F112_"/>
            <w:bookmarkEnd w:id="18"/>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La </w:t>
            </w:r>
            <w:r w:rsidRPr="009F5504">
              <w:rPr>
                <w:rFonts w:ascii="Arial" w:hAnsi="Arial" w:cs="Arial"/>
                <w:b/>
                <w:lang w:val="fr-CA"/>
              </w:rPr>
              <w:t xml:space="preserve">Durée </w:t>
            </w:r>
            <w:r w:rsidRPr="009F5504">
              <w:rPr>
                <w:rFonts w:ascii="Arial" w:hAnsi="Arial" w:cs="Arial"/>
                <w:lang w:val="fr-CA"/>
              </w:rPr>
              <w:t>est calculée par le système selon les règles de configurations.</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19" w:name="T1_F114_"/>
            <w:bookmarkEnd w:id="19"/>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Date début initiale</w:t>
            </w:r>
            <w:r w:rsidRPr="009F5504">
              <w:rPr>
                <w:rFonts w:ascii="Arial" w:hAnsi="Arial" w:cs="Arial"/>
                <w:lang w:val="fr-CA"/>
              </w:rPr>
              <w:t xml:space="preserve"> – Fonctionnalité commerciale utilisée pour associer une absence à une absence antérieure non utilisée à l'heure actuelle.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Le champ</w:t>
            </w:r>
            <w:r w:rsidRPr="009F5504">
              <w:rPr>
                <w:rFonts w:ascii="Arial" w:hAnsi="Arial" w:cs="Arial"/>
                <w:b/>
                <w:lang w:val="fr-CA"/>
              </w:rPr>
              <w:t xml:space="preserve"> Date début</w:t>
            </w:r>
            <w:r w:rsidRPr="009F5504">
              <w:rPr>
                <w:rFonts w:ascii="Arial" w:hAnsi="Arial" w:cs="Arial"/>
                <w:lang w:val="fr-CA"/>
              </w:rPr>
              <w:t> </w:t>
            </w:r>
            <w:r w:rsidRPr="009F5504">
              <w:rPr>
                <w:rFonts w:ascii="Arial" w:hAnsi="Arial" w:cs="Arial"/>
                <w:b/>
                <w:lang w:val="fr-CA"/>
              </w:rPr>
              <w:t>initiale</w:t>
            </w:r>
            <w:r w:rsidRPr="009F5504">
              <w:rPr>
                <w:rFonts w:ascii="Arial" w:hAnsi="Arial" w:cs="Arial"/>
                <w:lang w:val="fr-CA"/>
              </w:rPr>
              <w:t xml:space="preserve"> affiche par défaut la </w:t>
            </w:r>
            <w:r w:rsidRPr="009F5504">
              <w:rPr>
                <w:rFonts w:ascii="Arial" w:hAnsi="Arial" w:cs="Arial"/>
                <w:b/>
                <w:lang w:val="fr-CA"/>
              </w:rPr>
              <w:t>Date début</w:t>
            </w:r>
            <w:r w:rsidRPr="009F5504">
              <w:rPr>
                <w:rFonts w:ascii="Arial" w:hAnsi="Arial" w:cs="Arial"/>
                <w:lang w:val="fr-CA"/>
              </w:rPr>
              <w:t xml:space="preserve">.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La </w:t>
            </w:r>
            <w:r w:rsidRPr="009F5504">
              <w:rPr>
                <w:rFonts w:ascii="Arial" w:hAnsi="Arial" w:cs="Arial"/>
                <w:b/>
                <w:lang w:val="fr-CA"/>
              </w:rPr>
              <w:t>Date début initiale</w:t>
            </w:r>
            <w:r w:rsidRPr="009F5504">
              <w:rPr>
                <w:rFonts w:ascii="Arial" w:hAnsi="Arial" w:cs="Arial"/>
                <w:lang w:val="fr-CA"/>
              </w:rPr>
              <w:t xml:space="preserve"> n'est pas mise à jour automatiquement lorsque la </w:t>
            </w:r>
            <w:r w:rsidRPr="009F5504">
              <w:rPr>
                <w:rFonts w:ascii="Arial" w:hAnsi="Arial" w:cs="Arial"/>
                <w:b/>
                <w:lang w:val="fr-CA"/>
              </w:rPr>
              <w:t>Date début</w:t>
            </w:r>
            <w:r w:rsidRPr="009F5504">
              <w:rPr>
                <w:rFonts w:ascii="Arial" w:hAnsi="Arial" w:cs="Arial"/>
                <w:lang w:val="fr-CA"/>
              </w:rPr>
              <w:t xml:space="preserve"> est modifiée durant la saisie d'une absence. C'est pourquoi vous devez la modifier afin qu'elle corresponde à la </w:t>
            </w:r>
            <w:r w:rsidRPr="009F5504">
              <w:rPr>
                <w:rFonts w:ascii="Arial" w:hAnsi="Arial" w:cs="Arial"/>
                <w:b/>
                <w:lang w:val="fr-CA"/>
              </w:rPr>
              <w:t>Date début</w:t>
            </w:r>
            <w:r w:rsidRPr="009F5504">
              <w:rPr>
                <w:rFonts w:ascii="Arial" w:hAnsi="Arial" w:cs="Arial"/>
                <w:lang w:val="fr-CA"/>
              </w:rPr>
              <w:t xml:space="preserve">. </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20" w:name="T1_F366_"/>
            <w:bookmarkEnd w:id="20"/>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color w:val="FF0080"/>
                <w:lang w:val="fr-CA"/>
              </w:rPr>
              <w:t>Notez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Le lien </w:t>
            </w:r>
            <w:r w:rsidRPr="009F5504">
              <w:rPr>
                <w:rFonts w:ascii="Arial" w:hAnsi="Arial" w:cs="Arial"/>
                <w:b/>
                <w:lang w:val="fr-CA"/>
              </w:rPr>
              <w:t>Détails</w:t>
            </w:r>
            <w:r w:rsidRPr="009F5504">
              <w:rPr>
                <w:rFonts w:ascii="Arial" w:hAnsi="Arial" w:cs="Arial"/>
                <w:lang w:val="fr-CA"/>
              </w:rPr>
              <w:t xml:space="preserve"> n'est pas disponible pour les codes de congé suivants :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 xml:space="preserve">COMP 815 ER </w:t>
            </w:r>
            <w:r w:rsidRPr="009F5504">
              <w:rPr>
                <w:rFonts w:ascii="Arial" w:hAnsi="Arial" w:cs="Arial"/>
                <w:lang w:val="fr-CA"/>
              </w:rPr>
              <w:t>: Compensatoire-Payé - Employé</w:t>
            </w:r>
          </w:p>
          <w:p w:rsidR="009F5504" w:rsidRPr="009F5504" w:rsidRDefault="009F5504" w:rsidP="002F1949">
            <w:pPr>
              <w:pStyle w:val="steptext"/>
              <w:rPr>
                <w:rFonts w:ascii="Arial" w:hAnsi="Arial" w:cs="Arial"/>
                <w:lang w:val="fr-CA"/>
              </w:rPr>
            </w:pPr>
            <w:r w:rsidRPr="009F5504">
              <w:rPr>
                <w:rFonts w:ascii="Arial" w:hAnsi="Arial" w:cs="Arial"/>
                <w:b/>
                <w:lang w:val="fr-CA"/>
              </w:rPr>
              <w:t xml:space="preserve">LIEU 855 ER </w:t>
            </w:r>
            <w:r w:rsidRPr="009F5504">
              <w:rPr>
                <w:rFonts w:ascii="Arial" w:hAnsi="Arial" w:cs="Arial"/>
                <w:lang w:val="fr-CA"/>
              </w:rPr>
              <w:t>: En remplacement-Payé - Employé</w:t>
            </w:r>
          </w:p>
          <w:p w:rsidR="009F5504" w:rsidRPr="009F5504" w:rsidRDefault="009F5504" w:rsidP="002F1949">
            <w:pPr>
              <w:pStyle w:val="steptext"/>
              <w:rPr>
                <w:rFonts w:ascii="Arial" w:hAnsi="Arial" w:cs="Arial"/>
                <w:lang w:val="fr-CA"/>
              </w:rPr>
            </w:pPr>
            <w:r w:rsidRPr="009F5504">
              <w:rPr>
                <w:rFonts w:ascii="Arial" w:hAnsi="Arial" w:cs="Arial"/>
                <w:b/>
                <w:lang w:val="fr-CA"/>
              </w:rPr>
              <w:t xml:space="preserve">TRAV 677 ER </w:t>
            </w:r>
            <w:r w:rsidRPr="009F5504">
              <w:rPr>
                <w:rFonts w:ascii="Arial" w:hAnsi="Arial" w:cs="Arial"/>
                <w:lang w:val="fr-CA"/>
              </w:rPr>
              <w:t>: Déplacement - Payé - Employé</w:t>
            </w:r>
          </w:p>
          <w:p w:rsidR="009F5504" w:rsidRPr="009F5504" w:rsidRDefault="009F5504" w:rsidP="002F1949">
            <w:pPr>
              <w:pStyle w:val="steptext"/>
              <w:rPr>
                <w:rFonts w:ascii="Arial" w:hAnsi="Arial" w:cs="Arial"/>
                <w:lang w:val="fr-CA"/>
              </w:rPr>
            </w:pPr>
            <w:r w:rsidRPr="009F5504">
              <w:rPr>
                <w:rFonts w:ascii="Arial" w:hAnsi="Arial" w:cs="Arial"/>
                <w:b/>
                <w:lang w:val="fr-CA"/>
              </w:rPr>
              <w:t xml:space="preserve">VAC 115 ER </w:t>
            </w:r>
            <w:r w:rsidRPr="009F5504">
              <w:rPr>
                <w:rFonts w:ascii="Arial" w:hAnsi="Arial" w:cs="Arial"/>
                <w:lang w:val="fr-CA"/>
              </w:rPr>
              <w:t>: Vacances - Payé - Employé</w:t>
            </w:r>
          </w:p>
          <w:p w:rsidR="009F5504" w:rsidRPr="009F5504" w:rsidRDefault="009F5504" w:rsidP="002F1949">
            <w:pPr>
              <w:pStyle w:val="steptext"/>
              <w:rPr>
                <w:rFonts w:ascii="Arial" w:hAnsi="Arial" w:cs="Arial"/>
                <w:lang w:val="fr-CA"/>
              </w:rPr>
            </w:pPr>
            <w:r w:rsidRPr="009F5504">
              <w:rPr>
                <w:rFonts w:ascii="Arial" w:hAnsi="Arial" w:cs="Arial"/>
                <w:b/>
                <w:lang w:val="fr-CA"/>
              </w:rPr>
              <w:t xml:space="preserve">VAC </w:t>
            </w:r>
            <w:proofErr w:type="spellStart"/>
            <w:r w:rsidRPr="009F5504">
              <w:rPr>
                <w:rFonts w:ascii="Arial" w:hAnsi="Arial" w:cs="Arial"/>
                <w:b/>
                <w:lang w:val="fr-CA"/>
              </w:rPr>
              <w:t>1X</w:t>
            </w:r>
            <w:proofErr w:type="spellEnd"/>
            <w:r w:rsidRPr="009F5504">
              <w:rPr>
                <w:rFonts w:ascii="Arial" w:hAnsi="Arial" w:cs="Arial"/>
                <w:b/>
                <w:lang w:val="fr-CA"/>
              </w:rPr>
              <w:t xml:space="preserve"> 122 ER </w:t>
            </w:r>
            <w:r w:rsidRPr="009F5504">
              <w:rPr>
                <w:rFonts w:ascii="Arial" w:hAnsi="Arial" w:cs="Arial"/>
                <w:lang w:val="fr-CA"/>
              </w:rPr>
              <w:t>: Vacances Uniques-Payé - Employé</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Pour ces codes de congé, entrez simplement une valeur dans le champ </w:t>
            </w:r>
            <w:r w:rsidRPr="009F5504">
              <w:rPr>
                <w:rFonts w:ascii="Arial" w:hAnsi="Arial" w:cs="Arial"/>
                <w:u w:val="single"/>
                <w:lang w:val="fr-CA"/>
              </w:rPr>
              <w:t>Heures actuelles</w:t>
            </w:r>
            <w:r w:rsidRPr="009F5504">
              <w:rPr>
                <w:rFonts w:ascii="Arial" w:hAnsi="Arial" w:cs="Arial"/>
                <w:lang w:val="fr-CA"/>
              </w:rPr>
              <w:t xml:space="preserve">, cliquez sur le bouton Prévision et le </w:t>
            </w:r>
            <w:r w:rsidRPr="009F5504">
              <w:rPr>
                <w:rFonts w:ascii="Arial" w:hAnsi="Arial" w:cs="Arial"/>
                <w:u w:val="single"/>
                <w:lang w:val="fr-CA"/>
              </w:rPr>
              <w:t>Statut flux travaux</w:t>
            </w:r>
            <w:r w:rsidRPr="009F5504">
              <w:rPr>
                <w:rFonts w:ascii="Arial" w:hAnsi="Arial" w:cs="Arial"/>
                <w:lang w:val="fr-CA"/>
              </w:rPr>
              <w:t xml:space="preserve"> sera mis à jour sur Approuvé.</w:t>
            </w:r>
          </w:p>
        </w:tc>
      </w:tr>
      <w:tr w:rsidR="009F5504" w:rsidRPr="007A66A3"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21" w:name="T1_F45_"/>
            <w:bookmarkEnd w:id="21"/>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Pour les autres types de codes de congé, cliquez sur le lien Détails pour accéder à la page </w:t>
            </w:r>
            <w:r w:rsidRPr="009F5504">
              <w:rPr>
                <w:rFonts w:ascii="Arial" w:hAnsi="Arial" w:cs="Arial"/>
                <w:b/>
                <w:lang w:val="fr-CA"/>
              </w:rPr>
              <w:t>Détails entrée 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lien </w:t>
            </w:r>
            <w:r w:rsidRPr="009F5504">
              <w:rPr>
                <w:rFonts w:ascii="Arial" w:hAnsi="Arial" w:cs="Arial"/>
                <w:b/>
                <w:color w:val="000080"/>
                <w:lang w:val="fr-CA"/>
              </w:rPr>
              <w:t>Détails</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4191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22" w:name="T1_F244_"/>
            <w:bookmarkEnd w:id="22"/>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 xml:space="preserve">Absence – </w:t>
            </w:r>
            <w:r w:rsidRPr="009F5504">
              <w:rPr>
                <w:rFonts w:ascii="Arial" w:hAnsi="Arial" w:cs="Arial"/>
                <w:lang w:val="fr-CA"/>
              </w:rPr>
              <w:t>Il s'agit du code d'absence.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 xml:space="preserve">Type absence – </w:t>
            </w:r>
            <w:r w:rsidRPr="009F5504">
              <w:rPr>
                <w:rFonts w:ascii="Arial" w:hAnsi="Arial" w:cs="Arial"/>
                <w:lang w:val="fr-CA"/>
              </w:rPr>
              <w:t>Indique le type d’absence et précise si l'absence est disponible par l'entremise du libre-service.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Motif absence –</w:t>
            </w:r>
            <w:r w:rsidRPr="009F5504">
              <w:rPr>
                <w:rFonts w:ascii="Arial" w:hAnsi="Arial" w:cs="Arial"/>
                <w:lang w:val="fr-CA"/>
              </w:rPr>
              <w:t xml:space="preserve"> Il s'agit d'une fonctionnalité commerciale qui n’est pas utilisée à l’heure actuelle.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Priorité événement –</w:t>
            </w:r>
            <w:r w:rsidRPr="009F5504">
              <w:rPr>
                <w:rFonts w:ascii="Arial" w:hAnsi="Arial" w:cs="Arial"/>
                <w:lang w:val="fr-CA"/>
              </w:rPr>
              <w:t xml:space="preserve"> Il s'agit d'une fonctionnalité commerciale qui n'est pas utilisée à l'heure actuelle.</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23" w:name="T1_F247_"/>
            <w:bookmarkEnd w:id="23"/>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Source entrée</w:t>
            </w:r>
            <w:r w:rsidRPr="009F5504">
              <w:rPr>
                <w:rFonts w:ascii="Arial" w:hAnsi="Arial" w:cs="Arial"/>
                <w:lang w:val="fr-CA"/>
              </w:rPr>
              <w:t xml:space="preserve"> – Il s'agit de l'origine de l'entrée de l'absence.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Admin</w:t>
            </w:r>
            <w:r w:rsidRPr="009F5504">
              <w:rPr>
                <w:rFonts w:ascii="Arial" w:hAnsi="Arial" w:cs="Arial"/>
                <w:lang w:val="fr-CA"/>
              </w:rPr>
              <w:t xml:space="preserve"> : L'entrée de l'événement d'absence a été créée à l'aide de la page Entrée de l'événement d'absence</w:t>
            </w:r>
            <w:r w:rsidRPr="009F5504">
              <w:rPr>
                <w:rFonts w:ascii="Arial" w:hAnsi="Arial" w:cs="Arial"/>
                <w:b/>
                <w:lang w:val="fr-CA"/>
              </w:rPr>
              <w:t>.</w:t>
            </w:r>
            <w:r w:rsidRPr="009F5504">
              <w:rPr>
                <w:rFonts w:ascii="Arial" w:hAnsi="Arial" w:cs="Arial"/>
                <w:lang w:val="fr-CA"/>
              </w:rPr>
              <w:t xml:space="preserve"> Il s'agit de la valeur qui s'affiche par défaut pour les nouvelles entrées créées à l'aide de la page Entrée de l'événement d'absence.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Libre-service employés</w:t>
            </w:r>
            <w:r w:rsidRPr="009F5504">
              <w:rPr>
                <w:rFonts w:ascii="Arial" w:hAnsi="Arial" w:cs="Arial"/>
                <w:lang w:val="fr-CA"/>
              </w:rPr>
              <w:t xml:space="preserve"> : L'entrée de l'événement d'absence a été créée à l'aide de la page de demande de congé par l'entremise du libre-service employés.</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Libre-service gestionnaires</w:t>
            </w:r>
            <w:r w:rsidRPr="009F5504">
              <w:rPr>
                <w:rFonts w:ascii="Arial" w:hAnsi="Arial" w:cs="Arial"/>
                <w:lang w:val="fr-CA"/>
              </w:rPr>
              <w:t xml:space="preserve"> : L'entrée de l'événement d'absence a été créée à l'aide de la page de demande de congé par l'entremise du libre-service gestionnaires.</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24" w:name="T1_F249_"/>
            <w:bookmarkEnd w:id="24"/>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 xml:space="preserve">Dernière </w:t>
            </w:r>
            <w:proofErr w:type="spellStart"/>
            <w:r w:rsidRPr="009F5504">
              <w:rPr>
                <w:rFonts w:ascii="Arial" w:hAnsi="Arial" w:cs="Arial"/>
                <w:b/>
                <w:lang w:val="fr-CA"/>
              </w:rPr>
              <w:t>màj</w:t>
            </w:r>
            <w:proofErr w:type="spellEnd"/>
            <w:r w:rsidRPr="009F5504">
              <w:rPr>
                <w:rFonts w:ascii="Arial" w:hAnsi="Arial" w:cs="Arial"/>
                <w:b/>
                <w:lang w:val="fr-CA"/>
              </w:rPr>
              <w:t xml:space="preserve"> –</w:t>
            </w:r>
            <w:r w:rsidRPr="009F5504">
              <w:rPr>
                <w:rFonts w:ascii="Arial" w:hAnsi="Arial" w:cs="Arial"/>
                <w:lang w:val="fr-CA"/>
              </w:rPr>
              <w:t xml:space="preserve"> Il s'agit de la date à laquelle l'entrée a été sauvegardée.</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25" w:name="T1_F251_"/>
            <w:bookmarkEnd w:id="25"/>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Statut flux travaux –</w:t>
            </w:r>
            <w:r w:rsidRPr="009F5504">
              <w:rPr>
                <w:rFonts w:ascii="Arial" w:hAnsi="Arial" w:cs="Arial"/>
                <w:lang w:val="fr-CA"/>
              </w:rPr>
              <w:t xml:space="preserve"> Il s'agit de l'état actuel du flux des travaux de l'absence.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Les valeurs sont les suivantes : Approbation requise, approuvé et refusé.</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26" w:name="T1_F253_"/>
            <w:bookmarkEnd w:id="26"/>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 xml:space="preserve">Statut traitement – </w:t>
            </w:r>
            <w:r w:rsidRPr="009F5504">
              <w:rPr>
                <w:rFonts w:ascii="Arial" w:hAnsi="Arial" w:cs="Arial"/>
                <w:lang w:val="fr-CA"/>
              </w:rPr>
              <w:t xml:space="preserve">Il s'agit du statut de traitement de l'événement d'absence.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Les valeurs sont les suivantes : Non traité, traité et terminé. </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27" w:name="T1_F255_"/>
            <w:bookmarkEnd w:id="27"/>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Groupe calendriers –</w:t>
            </w:r>
            <w:r w:rsidRPr="009F5504">
              <w:rPr>
                <w:rFonts w:ascii="Arial" w:hAnsi="Arial" w:cs="Arial"/>
                <w:lang w:val="fr-CA"/>
              </w:rPr>
              <w:t xml:space="preserve"> Il s'agit du groupe calendriers pour lequel l'absence a été traitée. </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28" w:name="T1_F257_"/>
            <w:bookmarkEnd w:id="28"/>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 xml:space="preserve">Date traitement – </w:t>
            </w:r>
            <w:r w:rsidRPr="009F5504">
              <w:rPr>
                <w:rFonts w:ascii="Arial" w:hAnsi="Arial" w:cs="Arial"/>
                <w:lang w:val="fr-CA"/>
              </w:rPr>
              <w:t>Il s'agit de la plus récente date de traitement de cet événement d'absence.</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29" w:name="T1_F259_"/>
            <w:bookmarkEnd w:id="29"/>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Date premier traitement –</w:t>
            </w:r>
            <w:r w:rsidRPr="009F5504">
              <w:rPr>
                <w:rFonts w:ascii="Arial" w:hAnsi="Arial" w:cs="Arial"/>
                <w:lang w:val="fr-CA"/>
              </w:rPr>
              <w:t xml:space="preserve"> Il s'agit de la date de traitement initiale de l'événement d'absence.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Dans le cas d'un traitement rétroactif, les champs </w:t>
            </w:r>
            <w:r w:rsidRPr="009F5504">
              <w:rPr>
                <w:rFonts w:ascii="Arial" w:hAnsi="Arial" w:cs="Arial"/>
                <w:b/>
                <w:lang w:val="fr-CA"/>
              </w:rPr>
              <w:t>Date traitement</w:t>
            </w:r>
            <w:r w:rsidRPr="009F5504">
              <w:rPr>
                <w:rFonts w:ascii="Arial" w:hAnsi="Arial" w:cs="Arial"/>
                <w:lang w:val="fr-CA"/>
              </w:rPr>
              <w:t xml:space="preserve"> et </w:t>
            </w:r>
            <w:r w:rsidRPr="009F5504">
              <w:rPr>
                <w:rFonts w:ascii="Arial" w:hAnsi="Arial" w:cs="Arial"/>
                <w:b/>
                <w:lang w:val="fr-CA"/>
              </w:rPr>
              <w:t>Date premier traitement</w:t>
            </w:r>
            <w:r w:rsidRPr="009F5504">
              <w:rPr>
                <w:rFonts w:ascii="Arial" w:hAnsi="Arial" w:cs="Arial"/>
                <w:lang w:val="fr-CA"/>
              </w:rPr>
              <w:t xml:space="preserve"> affichent différentes dates de traitement.</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30" w:name="T1_F261_"/>
            <w:bookmarkEnd w:id="30"/>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Annulé –</w:t>
            </w:r>
            <w:r w:rsidRPr="009F5504">
              <w:rPr>
                <w:rFonts w:ascii="Arial" w:hAnsi="Arial" w:cs="Arial"/>
                <w:lang w:val="fr-CA"/>
              </w:rPr>
              <w:t xml:space="preserve"> Il s'agit d'une fonctionnalité commerciale qui n'est pas utilisée à l'heure actuelle.</w:t>
            </w:r>
          </w:p>
        </w:tc>
      </w:tr>
    </w:tbl>
    <w:p w:rsidR="009F5504" w:rsidRPr="007A66A3" w:rsidRDefault="009F5504" w:rsidP="009F5504">
      <w:pPr>
        <w:spacing w:before="240"/>
        <w:jc w:val="center"/>
        <w:rPr>
          <w:rFonts w:ascii="Arial" w:hAnsi="Arial" w:cs="Arial"/>
        </w:rPr>
      </w:pPr>
      <w:r w:rsidRPr="007A66A3">
        <w:rPr>
          <w:rFonts w:ascii="Arial" w:hAnsi="Arial" w:cs="Arial"/>
          <w:noProof/>
          <w:lang w:eastAsia="en-CA"/>
        </w:rPr>
        <w:lastRenderedPageBreak/>
        <w:drawing>
          <wp:inline distT="0" distB="0" distL="0" distR="0">
            <wp:extent cx="4562475" cy="3419475"/>
            <wp:effectExtent l="19050" t="19050" r="28575" b="28575"/>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31" w:name="T1_F47_"/>
            <w:bookmarkEnd w:id="31"/>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Approuvé gestionnaire</w:t>
            </w:r>
            <w:r w:rsidRPr="009F5504">
              <w:rPr>
                <w:rFonts w:ascii="Arial" w:hAnsi="Arial" w:cs="Arial"/>
                <w:lang w:val="fr-CA"/>
              </w:rPr>
              <w:t xml:space="preserve"> – L'indicateur confirme que le gestionnaire a approuvé l'absence de l'employé.</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Si l'événement d'absence est sauvegardé sans que l'indicateur </w:t>
            </w:r>
            <w:r w:rsidRPr="009F5504">
              <w:rPr>
                <w:rFonts w:ascii="Arial" w:hAnsi="Arial" w:cs="Arial"/>
                <w:b/>
                <w:lang w:val="fr-CA"/>
              </w:rPr>
              <w:t>d'approbation du gestionnaire</w:t>
            </w:r>
            <w:r w:rsidRPr="009F5504">
              <w:rPr>
                <w:rFonts w:ascii="Arial" w:hAnsi="Arial" w:cs="Arial"/>
                <w:lang w:val="fr-CA"/>
              </w:rPr>
              <w:t xml:space="preserve"> ne soit sélectionné, le statut du flux des travaux demeure Approbation requise. L'événement ne sera traité que lorsque le statut indiquera Approuvé.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l'option </w:t>
            </w:r>
            <w:r w:rsidRPr="009F5504">
              <w:rPr>
                <w:rFonts w:ascii="Arial" w:hAnsi="Arial" w:cs="Arial"/>
                <w:b/>
                <w:color w:val="000080"/>
                <w:lang w:val="fr-CA"/>
              </w:rPr>
              <w:t>Approuvé gestionnaire</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14287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32" w:name="T1_F263_"/>
            <w:bookmarkEnd w:id="32"/>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Date début</w:t>
            </w:r>
            <w:r w:rsidRPr="009F5504">
              <w:rPr>
                <w:rFonts w:ascii="Arial" w:hAnsi="Arial" w:cs="Arial"/>
                <w:lang w:val="fr-CA"/>
              </w:rPr>
              <w:t xml:space="preserve">, </w:t>
            </w:r>
            <w:r w:rsidRPr="009F5504">
              <w:rPr>
                <w:rFonts w:ascii="Arial" w:hAnsi="Arial" w:cs="Arial"/>
                <w:b/>
                <w:lang w:val="fr-CA"/>
              </w:rPr>
              <w:t xml:space="preserve">Date fin </w:t>
            </w:r>
            <w:r w:rsidRPr="009F5504">
              <w:rPr>
                <w:rFonts w:ascii="Arial" w:hAnsi="Arial" w:cs="Arial"/>
                <w:lang w:val="fr-CA"/>
              </w:rPr>
              <w:t xml:space="preserve">et </w:t>
            </w:r>
            <w:r w:rsidRPr="009F5504">
              <w:rPr>
                <w:rFonts w:ascii="Arial" w:hAnsi="Arial" w:cs="Arial"/>
                <w:b/>
                <w:lang w:val="fr-CA"/>
              </w:rPr>
              <w:t>Date début initiale</w:t>
            </w:r>
            <w:r w:rsidRPr="009F5504">
              <w:rPr>
                <w:rFonts w:ascii="Arial" w:hAnsi="Arial" w:cs="Arial"/>
                <w:lang w:val="fr-CA"/>
              </w:rPr>
              <w:t xml:space="preserve"> – Il s'agit des dates qui sont entrées pour un événement d'absence à la page principale.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Tout changement apporté entraîne une mise à jour de la page principale. </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33" w:name="T1_F118_"/>
            <w:bookmarkEnd w:id="33"/>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Jours partiels</w:t>
            </w:r>
            <w:r w:rsidRPr="009F5504">
              <w:rPr>
                <w:rFonts w:ascii="Arial" w:hAnsi="Arial" w:cs="Arial"/>
                <w:lang w:val="fr-CA"/>
              </w:rPr>
              <w:t xml:space="preserve"> – Il s'agit des jours partiels de l'événement d'absence.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Les options disponibles sont les suivantes : Aucun, Jour début seulement, Jour fin seulement, Jour début/fin et Tous jours.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Le système tient compte des heures partielles et des demi-journées lorsqu'il calcule la durée du congé.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IMPORTANT</w:t>
            </w:r>
            <w:r w:rsidRPr="009F5504">
              <w:rPr>
                <w:rFonts w:ascii="Arial" w:hAnsi="Arial" w:cs="Arial"/>
                <w:lang w:val="fr-CA"/>
              </w:rPr>
              <w:t xml:space="preserve"> : Vous devez porter une attention particulière lorsque vous saisissez des jours partiels dans une période de congé sans solde. Un congé sans solde aura une incidence directe sur la paye de l’employé.</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Par exemple, un employé travaille 7,5 heures par jour, du lundi au vendredi. Des valeurs sont entrées pour une absence allant du lundi 12 janvier 2015 au mercredi 14 janvier 2015. L'employé a pris une demi-journée de congé le lundi et des jours entiers le mardi et le mercredi.</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Date début : 12 janvier 2015</w:t>
            </w:r>
          </w:p>
          <w:p w:rsidR="009F5504" w:rsidRPr="009F5504" w:rsidRDefault="009F5504" w:rsidP="002F1949">
            <w:pPr>
              <w:pStyle w:val="steptext"/>
              <w:rPr>
                <w:rFonts w:ascii="Arial" w:hAnsi="Arial" w:cs="Arial"/>
                <w:lang w:val="fr-CA"/>
              </w:rPr>
            </w:pPr>
            <w:r w:rsidRPr="009F5504">
              <w:rPr>
                <w:rFonts w:ascii="Arial" w:hAnsi="Arial" w:cs="Arial"/>
                <w:lang w:val="fr-CA"/>
              </w:rPr>
              <w:t>Date fin : 14 janvier 2015</w:t>
            </w:r>
          </w:p>
          <w:p w:rsidR="009F5504" w:rsidRPr="009F5504" w:rsidRDefault="009F5504" w:rsidP="002F1949">
            <w:pPr>
              <w:pStyle w:val="steptext"/>
              <w:rPr>
                <w:rFonts w:ascii="Arial" w:hAnsi="Arial" w:cs="Arial"/>
                <w:lang w:val="fr-CA"/>
              </w:rPr>
            </w:pPr>
            <w:r w:rsidRPr="009F5504">
              <w:rPr>
                <w:rFonts w:ascii="Arial" w:hAnsi="Arial" w:cs="Arial"/>
                <w:lang w:val="fr-CA"/>
              </w:rPr>
              <w:t xml:space="preserve">Jours partiels = Jour début seulement </w:t>
            </w:r>
          </w:p>
          <w:p w:rsidR="009F5504" w:rsidRPr="009F5504" w:rsidRDefault="009F5504" w:rsidP="002F1949">
            <w:pPr>
              <w:pStyle w:val="steptext"/>
              <w:rPr>
                <w:rFonts w:ascii="Arial" w:hAnsi="Arial" w:cs="Arial"/>
                <w:lang w:val="fr-CA"/>
              </w:rPr>
            </w:pPr>
            <w:r w:rsidRPr="009F5504">
              <w:rPr>
                <w:rFonts w:ascii="Arial" w:hAnsi="Arial" w:cs="Arial"/>
                <w:lang w:val="fr-CA"/>
              </w:rPr>
              <w:t xml:space="preserve">Heures jour début = Entrez 3,750 ou cochez la case Le jour de début est une </w:t>
            </w:r>
            <w:proofErr w:type="spellStart"/>
            <w:r w:rsidRPr="009F5504">
              <w:rPr>
                <w:rFonts w:ascii="Arial" w:hAnsi="Arial" w:cs="Arial"/>
                <w:lang w:val="fr-CA"/>
              </w:rPr>
              <w:t>demi­journée</w:t>
            </w:r>
            <w:proofErr w:type="spellEnd"/>
            <w:r w:rsidRPr="009F5504">
              <w:rPr>
                <w:rFonts w:ascii="Arial" w:hAnsi="Arial" w:cs="Arial"/>
                <w:lang w:val="fr-CA"/>
              </w:rPr>
              <w:t>.</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Remarque</w:t>
            </w:r>
            <w:r w:rsidRPr="009F5504">
              <w:rPr>
                <w:rFonts w:ascii="Arial" w:hAnsi="Arial" w:cs="Arial"/>
                <w:lang w:val="fr-CA"/>
              </w:rPr>
              <w:t xml:space="preserve"> : Pour obtenir de plus amples renseignements sur la façon d’indiquer qu’il s’agit de jours partiels de congé ou sur la case se rapportant au congé d’une demi-journée, rendez-vous sur le site d’</w:t>
            </w:r>
            <w:proofErr w:type="spellStart"/>
            <w:r w:rsidRPr="009F5504">
              <w:rPr>
                <w:rFonts w:ascii="Arial" w:hAnsi="Arial" w:cs="Arial"/>
                <w:lang w:val="fr-CA"/>
              </w:rPr>
              <w:t>iService</w:t>
            </w:r>
            <w:proofErr w:type="spellEnd"/>
            <w:r w:rsidRPr="009F5504">
              <w:rPr>
                <w:rFonts w:ascii="Arial" w:hAnsi="Arial" w:cs="Arial"/>
                <w:lang w:val="fr-CA"/>
              </w:rPr>
              <w:t xml:space="preserve"> au moyen du lien suivant :</w:t>
            </w:r>
          </w:p>
          <w:p w:rsidR="009F5504" w:rsidRPr="009F5504" w:rsidRDefault="009F5504" w:rsidP="002F1949">
            <w:pPr>
              <w:pStyle w:val="steptext"/>
              <w:rPr>
                <w:rFonts w:ascii="Arial" w:hAnsi="Arial" w:cs="Arial"/>
                <w:lang w:val="fr-CA"/>
              </w:rPr>
            </w:pPr>
            <w:r w:rsidRPr="009F5504">
              <w:rPr>
                <w:rFonts w:ascii="Arial" w:hAnsi="Arial" w:cs="Arial"/>
                <w:lang w:val="fr-CA"/>
              </w:rPr>
              <w:t>http://iservice.prv/fra/prsh/pro_ps/sujets/information_employes.shtml (</w:t>
            </w:r>
            <w:hyperlink r:id="rId26" w:history="1">
              <w:r w:rsidRPr="007A66A3">
                <w:rPr>
                  <w:rStyle w:val="Hyperlink"/>
                  <w:rFonts w:ascii="Arial" w:hAnsi="Arial" w:cs="Arial"/>
                </w:rPr>
                <w:t>http://iservice.prv/fra/prsh/pro_ps/sujets/information_employes.shtml</w:t>
              </w:r>
            </w:hyperlink>
            <w:r w:rsidRPr="009F5504">
              <w:rPr>
                <w:rFonts w:ascii="Arial" w:hAnsi="Arial" w:cs="Arial"/>
                <w:lang w:val="fr-CA"/>
              </w:rPr>
              <w:t>)</w:t>
            </w:r>
          </w:p>
        </w:tc>
      </w:tr>
      <w:tr w:rsidR="009F5504" w:rsidRPr="007A66A3"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34" w:name="T1_F121_"/>
            <w:bookmarkEnd w:id="34"/>
          </w:p>
        </w:tc>
        <w:tc>
          <w:tcPr>
            <w:tcW w:w="4291" w:type="pct"/>
          </w:tcPr>
          <w:p w:rsidR="009F5504" w:rsidRPr="009F5504" w:rsidRDefault="009F5504" w:rsidP="002F1949">
            <w:pPr>
              <w:pStyle w:val="steptext"/>
              <w:spacing w:after="240"/>
              <w:rPr>
                <w:rFonts w:ascii="Arial" w:hAnsi="Arial" w:cs="Arial"/>
                <w:lang w:val="fr-CA"/>
              </w:rPr>
            </w:pPr>
            <w:r w:rsidRPr="009F5504">
              <w:rPr>
                <w:rFonts w:ascii="Arial" w:hAnsi="Arial" w:cs="Arial"/>
                <w:b/>
                <w:bCs/>
                <w:lang w:val="fr-CA"/>
              </w:rPr>
              <w:t>Décision: </w:t>
            </w:r>
            <w:r w:rsidRPr="009F5504">
              <w:rPr>
                <w:rFonts w:ascii="Arial" w:hAnsi="Arial" w:cs="Arial"/>
                <w:lang w:val="fr-CA"/>
              </w:rPr>
              <w:t xml:space="preserve">Désirez-vous entrer un ou des jours partiels? </w:t>
            </w:r>
          </w:p>
          <w:p w:rsidR="009F5504" w:rsidRPr="007A66A3" w:rsidRDefault="009F5504" w:rsidP="009F5504">
            <w:pPr>
              <w:pStyle w:val="steptext"/>
              <w:numPr>
                <w:ilvl w:val="0"/>
                <w:numId w:val="7"/>
              </w:numPr>
              <w:rPr>
                <w:rFonts w:ascii="Arial" w:hAnsi="Arial" w:cs="Arial"/>
              </w:rPr>
            </w:pPr>
            <w:r w:rsidRPr="007A66A3">
              <w:rPr>
                <w:rFonts w:ascii="Arial" w:hAnsi="Arial" w:cs="Arial"/>
              </w:rPr>
              <w:t>Non</w:t>
            </w:r>
            <w:r w:rsidRPr="007A66A3">
              <w:rPr>
                <w:rStyle w:val="highlighttext"/>
                <w:rFonts w:ascii="Arial" w:hAnsi="Arial" w:cs="Arial"/>
              </w:rPr>
              <w:br/>
            </w:r>
            <w:proofErr w:type="spellStart"/>
            <w:r w:rsidRPr="007A66A3">
              <w:rPr>
                <w:rStyle w:val="highlighttext"/>
                <w:rFonts w:ascii="Arial" w:hAnsi="Arial" w:cs="Arial"/>
              </w:rPr>
              <w:t>Aller</w:t>
            </w:r>
            <w:proofErr w:type="spellEnd"/>
            <w:r w:rsidRPr="007A66A3">
              <w:rPr>
                <w:rStyle w:val="highlighttext"/>
                <w:rFonts w:ascii="Arial" w:hAnsi="Arial" w:cs="Arial"/>
              </w:rPr>
              <w:t xml:space="preserve"> à </w:t>
            </w:r>
            <w:proofErr w:type="spellStart"/>
            <w:r w:rsidRPr="007A66A3">
              <w:rPr>
                <w:rStyle w:val="highlighttext"/>
                <w:rFonts w:ascii="Arial" w:hAnsi="Arial" w:cs="Arial"/>
              </w:rPr>
              <w:t>l'étape</w:t>
            </w:r>
            <w:proofErr w:type="spellEnd"/>
            <w:r w:rsidRPr="007A66A3">
              <w:rPr>
                <w:rStyle w:val="highlighttext"/>
                <w:rFonts w:ascii="Arial" w:hAnsi="Arial" w:cs="Arial"/>
              </w:rPr>
              <w:t xml:space="preserve"> </w:t>
            </w:r>
            <w:r w:rsidRPr="007A66A3">
              <w:rPr>
                <w:rStyle w:val="highlighttext"/>
                <w:rFonts w:ascii="Arial" w:hAnsi="Arial" w:cs="Arial"/>
              </w:rPr>
              <w:fldChar w:fldCharType="begin"/>
            </w:r>
            <w:r w:rsidRPr="007A66A3">
              <w:rPr>
                <w:rStyle w:val="highlighttext"/>
                <w:rFonts w:ascii="Arial" w:hAnsi="Arial" w:cs="Arial"/>
              </w:rPr>
              <w:instrText xml:space="preserve"> REF T1_F55_ \r \h </w:instrText>
            </w:r>
            <w:r w:rsidRPr="007A66A3">
              <w:rPr>
                <w:rStyle w:val="highlighttext"/>
                <w:rFonts w:ascii="Arial" w:hAnsi="Arial" w:cs="Arial"/>
              </w:rPr>
            </w:r>
            <w:r w:rsidRPr="007A66A3">
              <w:rPr>
                <w:rStyle w:val="highlighttext"/>
                <w:rFonts w:ascii="Arial" w:hAnsi="Arial" w:cs="Arial"/>
              </w:rPr>
              <w:instrText xml:space="preserve"> \* MERGEFORMAT </w:instrText>
            </w:r>
            <w:r w:rsidRPr="007A66A3">
              <w:rPr>
                <w:rStyle w:val="highlighttext"/>
                <w:rFonts w:ascii="Arial" w:hAnsi="Arial" w:cs="Arial"/>
              </w:rPr>
              <w:fldChar w:fldCharType="separate"/>
            </w:r>
            <w:r w:rsidRPr="007A66A3">
              <w:rPr>
                <w:rStyle w:val="highlighttext"/>
                <w:rFonts w:ascii="Arial" w:hAnsi="Arial" w:cs="Arial"/>
              </w:rPr>
              <w:t>35</w:t>
            </w:r>
            <w:r w:rsidRPr="007A66A3">
              <w:rPr>
                <w:rStyle w:val="highlighttext"/>
                <w:rFonts w:ascii="Arial" w:hAnsi="Arial" w:cs="Arial"/>
              </w:rPr>
              <w:fldChar w:fldCharType="end"/>
            </w:r>
          </w:p>
          <w:p w:rsidR="009F5504" w:rsidRPr="007A66A3" w:rsidRDefault="009F5504" w:rsidP="009F5504">
            <w:pPr>
              <w:pStyle w:val="steptext"/>
              <w:numPr>
                <w:ilvl w:val="0"/>
                <w:numId w:val="7"/>
              </w:numPr>
              <w:rPr>
                <w:rFonts w:ascii="Arial" w:hAnsi="Arial" w:cs="Arial"/>
              </w:rPr>
            </w:pPr>
            <w:proofErr w:type="spellStart"/>
            <w:r w:rsidRPr="007A66A3">
              <w:rPr>
                <w:rFonts w:ascii="Arial" w:hAnsi="Arial" w:cs="Arial"/>
              </w:rPr>
              <w:t>Oui</w:t>
            </w:r>
            <w:proofErr w:type="spellEnd"/>
            <w:r w:rsidRPr="007A66A3">
              <w:rPr>
                <w:rStyle w:val="highlighttext"/>
                <w:rFonts w:ascii="Arial" w:hAnsi="Arial" w:cs="Arial"/>
              </w:rPr>
              <w:br/>
            </w:r>
            <w:proofErr w:type="spellStart"/>
            <w:r w:rsidRPr="007A66A3">
              <w:rPr>
                <w:rStyle w:val="highlighttext"/>
                <w:rFonts w:ascii="Arial" w:hAnsi="Arial" w:cs="Arial"/>
              </w:rPr>
              <w:t>Aller</w:t>
            </w:r>
            <w:proofErr w:type="spellEnd"/>
            <w:r w:rsidRPr="007A66A3">
              <w:rPr>
                <w:rStyle w:val="highlighttext"/>
                <w:rFonts w:ascii="Arial" w:hAnsi="Arial" w:cs="Arial"/>
              </w:rPr>
              <w:t xml:space="preserve"> à </w:t>
            </w:r>
            <w:proofErr w:type="spellStart"/>
            <w:r w:rsidRPr="007A66A3">
              <w:rPr>
                <w:rStyle w:val="highlighttext"/>
                <w:rFonts w:ascii="Arial" w:hAnsi="Arial" w:cs="Arial"/>
              </w:rPr>
              <w:t>l'étape</w:t>
            </w:r>
            <w:proofErr w:type="spellEnd"/>
            <w:r w:rsidRPr="007A66A3">
              <w:rPr>
                <w:rStyle w:val="highlighttext"/>
                <w:rFonts w:ascii="Arial" w:hAnsi="Arial" w:cs="Arial"/>
              </w:rPr>
              <w:t xml:space="preserve"> </w:t>
            </w:r>
            <w:r w:rsidRPr="007A66A3">
              <w:rPr>
                <w:rStyle w:val="highlighttext"/>
                <w:rFonts w:ascii="Arial" w:hAnsi="Arial" w:cs="Arial"/>
              </w:rPr>
              <w:fldChar w:fldCharType="begin"/>
            </w:r>
            <w:r w:rsidRPr="007A66A3">
              <w:rPr>
                <w:rStyle w:val="highlighttext"/>
                <w:rFonts w:ascii="Arial" w:hAnsi="Arial" w:cs="Arial"/>
              </w:rPr>
              <w:instrText xml:space="preserve"> REF T1_F128_ \r \h </w:instrText>
            </w:r>
            <w:r w:rsidRPr="007A66A3">
              <w:rPr>
                <w:rStyle w:val="highlighttext"/>
                <w:rFonts w:ascii="Arial" w:hAnsi="Arial" w:cs="Arial"/>
              </w:rPr>
            </w:r>
            <w:r w:rsidRPr="007A66A3">
              <w:rPr>
                <w:rStyle w:val="highlighttext"/>
                <w:rFonts w:ascii="Arial" w:hAnsi="Arial" w:cs="Arial"/>
              </w:rPr>
              <w:instrText xml:space="preserve"> \* MERGEFORMAT </w:instrText>
            </w:r>
            <w:r w:rsidRPr="007A66A3">
              <w:rPr>
                <w:rStyle w:val="highlighttext"/>
                <w:rFonts w:ascii="Arial" w:hAnsi="Arial" w:cs="Arial"/>
              </w:rPr>
              <w:fldChar w:fldCharType="separate"/>
            </w:r>
            <w:r w:rsidRPr="007A66A3">
              <w:rPr>
                <w:rStyle w:val="highlighttext"/>
                <w:rFonts w:ascii="Arial" w:hAnsi="Arial" w:cs="Arial"/>
              </w:rPr>
              <w:t>57</w:t>
            </w:r>
            <w:r w:rsidRPr="007A66A3">
              <w:rPr>
                <w:rStyle w:val="highlighttext"/>
                <w:rFonts w:ascii="Arial" w:hAnsi="Arial" w:cs="Arial"/>
              </w:rPr>
              <w:fldChar w:fldCharType="end"/>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35" w:name="T1_F55_"/>
            <w:bookmarkEnd w:id="35"/>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Faites défiler la page jusqu'en bas.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la barre de défilement </w:t>
            </w:r>
            <w:r w:rsidRPr="009F5504">
              <w:rPr>
                <w:rFonts w:ascii="Arial" w:hAnsi="Arial" w:cs="Arial"/>
                <w:b/>
                <w:color w:val="000080"/>
                <w:lang w:val="fr-CA"/>
              </w:rPr>
              <w:t>verticale</w:t>
            </w:r>
            <w:r w:rsidRPr="009F5504">
              <w:rPr>
                <w:rFonts w:ascii="Arial" w:hAnsi="Arial" w:cs="Arial"/>
                <w:lang w:val="fr-CA"/>
              </w:rPr>
              <w:t>.</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36" w:name="T1_F265_"/>
            <w:bookmarkEnd w:id="36"/>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 xml:space="preserve">Champs définis par utilisateur – </w:t>
            </w:r>
            <w:r w:rsidRPr="009F5504">
              <w:rPr>
                <w:rFonts w:ascii="Arial" w:hAnsi="Arial" w:cs="Arial"/>
                <w:lang w:val="fr-CA"/>
              </w:rPr>
              <w:t>Il s'agit d'une fonctionnalité commerciale qui n'est pas utilisée à l'heure actuelle.</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37" w:name="T1_F267_"/>
            <w:bookmarkEnd w:id="37"/>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Remplacement –</w:t>
            </w:r>
            <w:r w:rsidRPr="009F5504">
              <w:rPr>
                <w:rFonts w:ascii="Arial" w:hAnsi="Arial" w:cs="Arial"/>
                <w:lang w:val="fr-CA"/>
              </w:rPr>
              <w:t xml:space="preserve"> Il s'agit d'une fonctionnalité commerciale qui n'est pas utilisée à l'heure actuelle.</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38" w:name="T1_F269_"/>
            <w:bookmarkEnd w:id="38"/>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 xml:space="preserve">Commentaires – </w:t>
            </w:r>
            <w:r w:rsidRPr="009F5504">
              <w:rPr>
                <w:rFonts w:ascii="Arial" w:hAnsi="Arial" w:cs="Arial"/>
                <w:lang w:val="fr-CA"/>
              </w:rPr>
              <w:t xml:space="preserve">Il s'agit d'un lien vers la page </w:t>
            </w:r>
            <w:r w:rsidRPr="009F5504">
              <w:rPr>
                <w:rFonts w:ascii="Arial" w:hAnsi="Arial" w:cs="Arial"/>
                <w:b/>
                <w:lang w:val="fr-CA"/>
              </w:rPr>
              <w:t>Commentaires</w:t>
            </w:r>
            <w:r w:rsidRPr="009F5504">
              <w:rPr>
                <w:rFonts w:ascii="Arial" w:hAnsi="Arial" w:cs="Arial"/>
                <w:lang w:val="fr-CA"/>
              </w:rPr>
              <w:t xml:space="preserve">.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Un lien vers la page </w:t>
            </w:r>
            <w:r w:rsidRPr="009F5504">
              <w:rPr>
                <w:rFonts w:ascii="Arial" w:hAnsi="Arial" w:cs="Arial"/>
                <w:b/>
                <w:lang w:val="fr-CA"/>
              </w:rPr>
              <w:t>Commentaires</w:t>
            </w:r>
            <w:r w:rsidRPr="009F5504">
              <w:rPr>
                <w:rFonts w:ascii="Arial" w:hAnsi="Arial" w:cs="Arial"/>
                <w:lang w:val="fr-CA"/>
              </w:rPr>
              <w:t xml:space="preserve"> se trouve également à la page principale.</w:t>
            </w:r>
          </w:p>
        </w:tc>
      </w:tr>
    </w:tbl>
    <w:p w:rsidR="009F5504" w:rsidRPr="007A66A3" w:rsidRDefault="009F5504" w:rsidP="009F5504">
      <w:pPr>
        <w:spacing w:before="240"/>
        <w:jc w:val="center"/>
        <w:rPr>
          <w:rFonts w:ascii="Arial" w:hAnsi="Arial" w:cs="Arial"/>
        </w:rPr>
      </w:pPr>
      <w:r w:rsidRPr="007A66A3">
        <w:rPr>
          <w:rFonts w:ascii="Arial" w:hAnsi="Arial" w:cs="Arial"/>
          <w:noProof/>
          <w:lang w:eastAsia="en-CA"/>
        </w:rPr>
        <w:lastRenderedPageBreak/>
        <w:drawing>
          <wp:inline distT="0" distB="0" distL="0" distR="0">
            <wp:extent cx="4562475" cy="3419475"/>
            <wp:effectExtent l="19050" t="19050" r="28575" b="28575"/>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39" w:name="T1_F57_"/>
            <w:bookmarkEnd w:id="39"/>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bouton </w:t>
            </w:r>
            <w:r w:rsidRPr="009F5504">
              <w:rPr>
                <w:rFonts w:ascii="Arial" w:hAnsi="Arial" w:cs="Arial"/>
                <w:b/>
                <w:color w:val="000080"/>
                <w:lang w:val="fr-CA"/>
              </w:rPr>
              <w:t>OK</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666750" cy="2095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tc>
      </w:tr>
    </w:tbl>
    <w:p w:rsidR="009F5504" w:rsidRPr="007A66A3" w:rsidRDefault="009F5504" w:rsidP="009F5504">
      <w:pPr>
        <w:spacing w:before="240"/>
        <w:jc w:val="center"/>
        <w:rPr>
          <w:rFonts w:ascii="Arial" w:hAnsi="Arial" w:cs="Arial"/>
        </w:rPr>
      </w:pPr>
      <w:r w:rsidRPr="007A66A3">
        <w:rPr>
          <w:rFonts w:ascii="Arial" w:hAnsi="Arial" w:cs="Arial"/>
          <w:noProof/>
          <w:lang w:eastAsia="en-CA"/>
        </w:rPr>
        <w:lastRenderedPageBreak/>
        <w:drawing>
          <wp:inline distT="0" distB="0" distL="0" distR="0">
            <wp:extent cx="4562475" cy="3419475"/>
            <wp:effectExtent l="19050" t="19050" r="28575" b="28575"/>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40" w:name="T1_F59_"/>
            <w:bookmarkEnd w:id="40"/>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lien </w:t>
            </w:r>
            <w:r w:rsidRPr="009F5504">
              <w:rPr>
                <w:rFonts w:ascii="Arial" w:hAnsi="Arial" w:cs="Arial"/>
                <w:b/>
                <w:color w:val="000080"/>
                <w:lang w:val="fr-CA"/>
              </w:rPr>
              <w:t>Commentaires</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838200" cy="2190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p>
        </w:tc>
      </w:tr>
    </w:tbl>
    <w:p w:rsidR="009F5504" w:rsidRPr="007A66A3" w:rsidRDefault="009F5504" w:rsidP="009F5504">
      <w:pPr>
        <w:spacing w:before="240"/>
        <w:jc w:val="center"/>
        <w:rPr>
          <w:rFonts w:ascii="Arial" w:hAnsi="Arial" w:cs="Arial"/>
        </w:rPr>
      </w:pPr>
      <w:r w:rsidRPr="007A66A3">
        <w:rPr>
          <w:rFonts w:ascii="Arial" w:hAnsi="Arial" w:cs="Arial"/>
          <w:noProof/>
          <w:lang w:eastAsia="en-CA"/>
        </w:rPr>
        <w:lastRenderedPageBreak/>
        <w:drawing>
          <wp:inline distT="0" distB="0" distL="0" distR="0">
            <wp:extent cx="4562475" cy="3419475"/>
            <wp:effectExtent l="19050" t="19050" r="28575" b="2857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41" w:name="T1_F173_"/>
            <w:bookmarkEnd w:id="41"/>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Saisissez les commentaires requis à l'égard de l'événement d'absence dans l'espace prévu.</w:t>
            </w:r>
          </w:p>
          <w:p w:rsidR="009F5504" w:rsidRPr="009F5504" w:rsidRDefault="009F5504" w:rsidP="002F1949">
            <w:pPr>
              <w:pStyle w:val="steptext"/>
              <w:rPr>
                <w:rFonts w:ascii="Arial" w:hAnsi="Arial" w:cs="Arial"/>
                <w:lang w:val="fr-CA"/>
              </w:rPr>
            </w:pPr>
          </w:p>
          <w:p w:rsidR="009F5504" w:rsidRPr="007A66A3" w:rsidRDefault="009F5504" w:rsidP="002F1949">
            <w:pPr>
              <w:pStyle w:val="steptext"/>
              <w:rPr>
                <w:rFonts w:ascii="Arial" w:hAnsi="Arial" w:cs="Arial"/>
              </w:rPr>
            </w:pPr>
            <w:r w:rsidRPr="009F5504">
              <w:rPr>
                <w:rFonts w:ascii="Arial" w:hAnsi="Arial" w:cs="Arial"/>
                <w:lang w:val="fr-CA"/>
              </w:rPr>
              <w:t xml:space="preserve">Saisissez les informations souhaitées dans le champ </w:t>
            </w:r>
            <w:r w:rsidRPr="009F5504">
              <w:rPr>
                <w:rFonts w:ascii="Arial" w:hAnsi="Arial" w:cs="Arial"/>
                <w:b/>
                <w:color w:val="000080"/>
                <w:lang w:val="fr-CA"/>
              </w:rPr>
              <w:t>Commentaire</w:t>
            </w:r>
            <w:r w:rsidRPr="009F5504">
              <w:rPr>
                <w:rFonts w:ascii="Arial" w:hAnsi="Arial" w:cs="Arial"/>
                <w:lang w:val="fr-CA"/>
              </w:rPr>
              <w:t xml:space="preserve">. </w:t>
            </w:r>
            <w:proofErr w:type="spellStart"/>
            <w:r w:rsidRPr="007A66A3">
              <w:rPr>
                <w:rFonts w:ascii="Arial" w:hAnsi="Arial" w:cs="Arial"/>
              </w:rPr>
              <w:t>Saisissez</w:t>
            </w:r>
            <w:proofErr w:type="spellEnd"/>
            <w:r w:rsidRPr="007A66A3">
              <w:rPr>
                <w:rFonts w:ascii="Arial" w:hAnsi="Arial" w:cs="Arial"/>
              </w:rPr>
              <w:t xml:space="preserve"> "</w:t>
            </w:r>
            <w:proofErr w:type="spellStart"/>
            <w:r w:rsidRPr="007A66A3">
              <w:rPr>
                <w:rFonts w:ascii="Arial" w:hAnsi="Arial" w:cs="Arial"/>
                <w:b/>
                <w:color w:val="FF0000"/>
              </w:rPr>
              <w:t>Commentaire</w:t>
            </w:r>
            <w:proofErr w:type="spellEnd"/>
            <w:proofErr w:type="gramStart"/>
            <w:r w:rsidRPr="007A66A3">
              <w:rPr>
                <w:rFonts w:ascii="Arial" w:hAnsi="Arial" w:cs="Arial"/>
              </w:rPr>
              <w:t>".</w:t>
            </w:r>
            <w:proofErr w:type="gramEnd"/>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42" w:name="T1_F61_"/>
            <w:bookmarkEnd w:id="42"/>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bouton </w:t>
            </w:r>
            <w:r w:rsidRPr="009F5504">
              <w:rPr>
                <w:rFonts w:ascii="Arial" w:hAnsi="Arial" w:cs="Arial"/>
                <w:b/>
                <w:color w:val="000080"/>
                <w:lang w:val="fr-CA"/>
              </w:rPr>
              <w:t>OK</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666750" cy="200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43" w:name="T1_F283_"/>
            <w:bookmarkEnd w:id="43"/>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Source entrée</w:t>
            </w:r>
            <w:r w:rsidRPr="009F5504">
              <w:rPr>
                <w:rFonts w:ascii="Arial" w:hAnsi="Arial" w:cs="Arial"/>
                <w:lang w:val="fr-CA"/>
              </w:rPr>
              <w:t xml:space="preserve"> – Il s'agit de l'origine de l'entrée de l'absence.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Admin</w:t>
            </w:r>
            <w:r w:rsidRPr="009F5504">
              <w:rPr>
                <w:rFonts w:ascii="Arial" w:hAnsi="Arial" w:cs="Arial"/>
                <w:lang w:val="fr-CA"/>
              </w:rPr>
              <w:t xml:space="preserve"> : Il s'agit de l'événement d'absence créé à l'aide de la page </w:t>
            </w:r>
            <w:r w:rsidRPr="009F5504">
              <w:rPr>
                <w:rFonts w:ascii="Arial" w:hAnsi="Arial" w:cs="Arial"/>
                <w:b/>
                <w:lang w:val="fr-CA"/>
              </w:rPr>
              <w:t>Entrée</w:t>
            </w:r>
            <w:r w:rsidRPr="009F5504">
              <w:rPr>
                <w:rFonts w:ascii="Arial" w:hAnsi="Arial" w:cs="Arial"/>
                <w:lang w:val="fr-CA"/>
              </w:rPr>
              <w:t xml:space="preserve"> de l'événement d'absence. Cette valeur s'affiche par défaut pour les nouvelles entrées créées à l'aide de la page </w:t>
            </w:r>
            <w:r w:rsidRPr="009F5504">
              <w:rPr>
                <w:rFonts w:ascii="Arial" w:hAnsi="Arial" w:cs="Arial"/>
                <w:b/>
                <w:lang w:val="fr-CA"/>
              </w:rPr>
              <w:t>Entrée</w:t>
            </w:r>
            <w:r w:rsidRPr="009F5504">
              <w:rPr>
                <w:rFonts w:ascii="Arial" w:hAnsi="Arial" w:cs="Arial"/>
                <w:lang w:val="fr-CA"/>
              </w:rPr>
              <w:t xml:space="preserve"> de l'événement d'absence.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Libre-service employés</w:t>
            </w:r>
            <w:r w:rsidRPr="009F5504">
              <w:rPr>
                <w:rFonts w:ascii="Arial" w:hAnsi="Arial" w:cs="Arial"/>
                <w:lang w:val="fr-CA"/>
              </w:rPr>
              <w:t xml:space="preserve"> : Il s'agit de l'événement d'absence créé par l'employé.</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Libre-service gestionnaires</w:t>
            </w:r>
            <w:r w:rsidRPr="009F5504">
              <w:rPr>
                <w:rFonts w:ascii="Arial" w:hAnsi="Arial" w:cs="Arial"/>
                <w:lang w:val="fr-CA"/>
              </w:rPr>
              <w:t xml:space="preserve"> : Il s'agit de l'événement d'absence créé par le gestionnaire.</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44" w:name="T1_F285_"/>
            <w:bookmarkEnd w:id="44"/>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Statut flux travaux –</w:t>
            </w:r>
            <w:r w:rsidRPr="009F5504">
              <w:rPr>
                <w:rFonts w:ascii="Arial" w:hAnsi="Arial" w:cs="Arial"/>
                <w:lang w:val="fr-CA"/>
              </w:rPr>
              <w:t xml:space="preserve"> Il s'agit de l'état actuel de l'absence.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Les valeurs sont les suivantes : Approbation requise, approuvé et refusé.</w:t>
            </w:r>
          </w:p>
        </w:tc>
      </w:tr>
    </w:tbl>
    <w:p w:rsidR="009F5504" w:rsidRPr="007A66A3" w:rsidRDefault="009F5504" w:rsidP="009F5504">
      <w:pPr>
        <w:spacing w:before="240"/>
        <w:jc w:val="center"/>
        <w:rPr>
          <w:rFonts w:ascii="Arial" w:hAnsi="Arial" w:cs="Arial"/>
        </w:rPr>
      </w:pPr>
      <w:r w:rsidRPr="007A66A3">
        <w:rPr>
          <w:rFonts w:ascii="Arial" w:hAnsi="Arial" w:cs="Arial"/>
          <w:noProof/>
          <w:lang w:eastAsia="en-CA"/>
        </w:rPr>
        <w:lastRenderedPageBreak/>
        <w:drawing>
          <wp:inline distT="0" distB="0" distL="0" distR="0">
            <wp:extent cx="4562475" cy="3419475"/>
            <wp:effectExtent l="19050" t="19050" r="28575" b="2857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lastRenderedPageBreak/>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45" w:name="T1_F63_"/>
            <w:bookmarkEnd w:id="45"/>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Prévision</w:t>
            </w:r>
            <w:r w:rsidRPr="009F5504">
              <w:rPr>
                <w:rFonts w:ascii="Arial" w:hAnsi="Arial" w:cs="Arial"/>
                <w:lang w:val="fr-CA"/>
              </w:rPr>
              <w:t xml:space="preserve"> – Il s'agit d'un champ obligatoire pour les événements d'absence en cours de validation par rapport aux soldes disponibles et à l'horaire de travail établi pour la période dont fait partie l'absence.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 xml:space="preserve">Remarques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Le système supprime automatiquement tout événement d'absence si la valeur du champ </w:t>
            </w:r>
            <w:r w:rsidRPr="009F5504">
              <w:rPr>
                <w:rFonts w:ascii="Arial" w:hAnsi="Arial" w:cs="Arial"/>
                <w:b/>
                <w:lang w:val="fr-CA"/>
              </w:rPr>
              <w:t>Valeur prévision</w:t>
            </w:r>
            <w:r w:rsidRPr="009F5504">
              <w:rPr>
                <w:rFonts w:ascii="Arial" w:hAnsi="Arial" w:cs="Arial"/>
                <w:lang w:val="fr-CA"/>
              </w:rPr>
              <w:t xml:space="preserve"> est Non éligible.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Le fait de cliquer sur le bouton de prévision d'un événement </w:t>
            </w:r>
            <w:r w:rsidRPr="009F5504">
              <w:rPr>
                <w:rFonts w:ascii="Arial" w:hAnsi="Arial" w:cs="Arial"/>
                <w:b/>
                <w:lang w:val="fr-CA"/>
              </w:rPr>
              <w:t xml:space="preserve">sauvegarde </w:t>
            </w:r>
            <w:r w:rsidRPr="009F5504">
              <w:rPr>
                <w:rFonts w:ascii="Arial" w:hAnsi="Arial" w:cs="Arial"/>
                <w:lang w:val="fr-CA"/>
              </w:rPr>
              <w:t>automatiquement la transaction.</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IMPORTANT</w:t>
            </w:r>
            <w:r w:rsidRPr="009F5504">
              <w:rPr>
                <w:rFonts w:ascii="Arial" w:hAnsi="Arial" w:cs="Arial"/>
                <w:lang w:val="fr-CA"/>
              </w:rPr>
              <w:t xml:space="preserve"> : Au moment de saisir un congé sans solde, un paiement forfaire de congés ou des crédits de congé non acquis, assurez-vous de l’exactitude des détails de la </w:t>
            </w:r>
            <w:proofErr w:type="gramStart"/>
            <w:r w:rsidRPr="009F5504">
              <w:rPr>
                <w:rFonts w:ascii="Arial" w:hAnsi="Arial" w:cs="Arial"/>
                <w:lang w:val="fr-CA"/>
              </w:rPr>
              <w:t>demande ,</w:t>
            </w:r>
            <w:proofErr w:type="gramEnd"/>
            <w:r w:rsidRPr="009F5504">
              <w:rPr>
                <w:rFonts w:ascii="Arial" w:hAnsi="Arial" w:cs="Arial"/>
                <w:lang w:val="fr-CA"/>
              </w:rPr>
              <w:t xml:space="preserve"> avant de cliquer sur le bouton Prévision. Dans le cas d’un rajustement, la prévision n’est pas nécessaire; vous n’avez qu’à sauvegarder le rajustement.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Une prévision distincte doit être effectuée pour chaque entrée d'événement d'absence.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Une fois la prévision effectuée, toute modification apportée à l’événement d'absence nécessitera une autre prévision.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Une prévision distincte est effectuée pour les événements d'absence de chaque exercice.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Le nombre total d'heures par jour ne doit pas dépasser les heures assignées et prévues à l'horaire pour les jours où les événements sont des absences réelles (p. ex. vacances et congés de maladie) et non des rajustements, des mutations d'entrée ou des événements rémunérés.</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bouton </w:t>
            </w:r>
            <w:r w:rsidRPr="009F5504">
              <w:rPr>
                <w:rFonts w:ascii="Arial" w:hAnsi="Arial" w:cs="Arial"/>
                <w:b/>
                <w:color w:val="000080"/>
                <w:lang w:val="fr-CA"/>
              </w:rPr>
              <w:t>Prévision</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733425" cy="2095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46" w:name="T1_F65_"/>
            <w:bookmarkEnd w:id="46"/>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Une nouvelle fenêtre apparaît pour vous indiquer que la prévision est terminée.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bouton </w:t>
            </w:r>
            <w:r w:rsidRPr="009F5504">
              <w:rPr>
                <w:rFonts w:ascii="Arial" w:hAnsi="Arial" w:cs="Arial"/>
                <w:b/>
                <w:color w:val="000080"/>
                <w:lang w:val="fr-CA"/>
              </w:rPr>
              <w:t>OK</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6953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47" w:name="T1_F228_"/>
            <w:bookmarkEnd w:id="47"/>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 xml:space="preserve">Valeur prévision </w:t>
            </w:r>
            <w:r w:rsidRPr="009F5504">
              <w:rPr>
                <w:rFonts w:ascii="Arial" w:hAnsi="Arial" w:cs="Arial"/>
                <w:lang w:val="fr-CA"/>
              </w:rPr>
              <w:t>– Admissibilité/éligibilité de l'événement d'absence.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Éligible</w:t>
            </w:r>
            <w:r w:rsidRPr="009F5504">
              <w:rPr>
                <w:rFonts w:ascii="Arial" w:hAnsi="Arial" w:cs="Arial"/>
                <w:lang w:val="fr-CA"/>
              </w:rPr>
              <w:t xml:space="preserve"> : Lorsque les critères d'admissibilité sont remplis : les soldes sont disponibles, les heures ne dépassent pas les heures assignées et prévues à l'horaire de travail, et les absences sont réelles.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Vide</w:t>
            </w:r>
            <w:r w:rsidRPr="009F5504">
              <w:rPr>
                <w:rFonts w:ascii="Arial" w:hAnsi="Arial" w:cs="Arial"/>
                <w:lang w:val="fr-CA"/>
              </w:rPr>
              <w:t xml:space="preserve"> : Lorsqu'un événement est un rajustement, une mutation d'entrée ou un événement rémunéré. </w:t>
            </w:r>
          </w:p>
          <w:p w:rsidR="009F5504" w:rsidRPr="009F5504" w:rsidRDefault="009F5504" w:rsidP="002F1949">
            <w:pPr>
              <w:pStyle w:val="steptext"/>
              <w:rPr>
                <w:rFonts w:ascii="Arial" w:hAnsi="Arial" w:cs="Arial"/>
                <w:lang w:val="fr-CA"/>
              </w:rPr>
            </w:pPr>
          </w:p>
          <w:p w:rsidR="009F5504" w:rsidRPr="007A66A3" w:rsidRDefault="009F5504" w:rsidP="002F1949">
            <w:pPr>
              <w:pStyle w:val="steptext"/>
              <w:rPr>
                <w:rFonts w:ascii="Arial" w:hAnsi="Arial" w:cs="Arial"/>
              </w:rPr>
            </w:pPr>
            <w:r w:rsidRPr="009F5504">
              <w:rPr>
                <w:rFonts w:ascii="Arial" w:hAnsi="Arial" w:cs="Arial"/>
                <w:b/>
                <w:lang w:val="fr-CA"/>
              </w:rPr>
              <w:t>Non Éligible</w:t>
            </w:r>
            <w:r w:rsidRPr="009F5504">
              <w:rPr>
                <w:rFonts w:ascii="Arial" w:hAnsi="Arial" w:cs="Arial"/>
                <w:lang w:val="fr-CA"/>
              </w:rPr>
              <w:t xml:space="preserve"> : Il s'agit d'une fonctionnalité commerciale qui n'est pas utilisée à l'heure actuelle. Pour le moment, à la suite du processus de prévision, le système supprime sans tarder tout événement entré auquel l'employé n'est pas admissible. </w:t>
            </w:r>
            <w:r w:rsidRPr="007A66A3">
              <w:rPr>
                <w:rFonts w:ascii="Arial" w:hAnsi="Arial" w:cs="Arial"/>
              </w:rPr>
              <w:t xml:space="preserve">Au </w:t>
            </w:r>
            <w:proofErr w:type="spellStart"/>
            <w:r w:rsidRPr="007A66A3">
              <w:rPr>
                <w:rFonts w:ascii="Arial" w:hAnsi="Arial" w:cs="Arial"/>
              </w:rPr>
              <w:t>besoin</w:t>
            </w:r>
            <w:proofErr w:type="spellEnd"/>
            <w:r w:rsidRPr="007A66A3">
              <w:rPr>
                <w:rFonts w:ascii="Arial" w:hAnsi="Arial" w:cs="Arial"/>
              </w:rPr>
              <w:t xml:space="preserve">, un </w:t>
            </w:r>
            <w:proofErr w:type="spellStart"/>
            <w:r w:rsidRPr="007A66A3">
              <w:rPr>
                <w:rFonts w:ascii="Arial" w:hAnsi="Arial" w:cs="Arial"/>
              </w:rPr>
              <w:t>nouvel</w:t>
            </w:r>
            <w:proofErr w:type="spellEnd"/>
            <w:r w:rsidRPr="007A66A3">
              <w:rPr>
                <w:rFonts w:ascii="Arial" w:hAnsi="Arial" w:cs="Arial"/>
              </w:rPr>
              <w:t xml:space="preserve"> </w:t>
            </w:r>
            <w:proofErr w:type="spellStart"/>
            <w:r w:rsidRPr="007A66A3">
              <w:rPr>
                <w:rFonts w:ascii="Arial" w:hAnsi="Arial" w:cs="Arial"/>
              </w:rPr>
              <w:t>événement</w:t>
            </w:r>
            <w:proofErr w:type="spellEnd"/>
            <w:r w:rsidRPr="007A66A3">
              <w:rPr>
                <w:rFonts w:ascii="Arial" w:hAnsi="Arial" w:cs="Arial"/>
              </w:rPr>
              <w:t xml:space="preserve"> </w:t>
            </w:r>
            <w:proofErr w:type="spellStart"/>
            <w:r w:rsidRPr="007A66A3">
              <w:rPr>
                <w:rFonts w:ascii="Arial" w:hAnsi="Arial" w:cs="Arial"/>
              </w:rPr>
              <w:t>doit</w:t>
            </w:r>
            <w:proofErr w:type="spellEnd"/>
            <w:r w:rsidRPr="007A66A3">
              <w:rPr>
                <w:rFonts w:ascii="Arial" w:hAnsi="Arial" w:cs="Arial"/>
              </w:rPr>
              <w:t xml:space="preserve"> </w:t>
            </w:r>
            <w:proofErr w:type="spellStart"/>
            <w:r w:rsidRPr="007A66A3">
              <w:rPr>
                <w:rFonts w:ascii="Arial" w:hAnsi="Arial" w:cs="Arial"/>
              </w:rPr>
              <w:t>être</w:t>
            </w:r>
            <w:proofErr w:type="spellEnd"/>
            <w:r w:rsidRPr="007A66A3">
              <w:rPr>
                <w:rFonts w:ascii="Arial" w:hAnsi="Arial" w:cs="Arial"/>
              </w:rPr>
              <w:t xml:space="preserve"> </w:t>
            </w:r>
            <w:proofErr w:type="spellStart"/>
            <w:r w:rsidRPr="007A66A3">
              <w:rPr>
                <w:rFonts w:ascii="Arial" w:hAnsi="Arial" w:cs="Arial"/>
              </w:rPr>
              <w:t>entré</w:t>
            </w:r>
            <w:proofErr w:type="spellEnd"/>
            <w:r w:rsidRPr="007A66A3">
              <w:rPr>
                <w:rFonts w:ascii="Arial" w:hAnsi="Arial" w:cs="Arial"/>
              </w:rPr>
              <w:t xml:space="preserve">. </w:t>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48" w:name="T1_F67_"/>
            <w:bookmarkEnd w:id="48"/>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Au besoin, faites défiler la page vers la gauche.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la barre de défilement </w:t>
            </w:r>
            <w:r w:rsidRPr="009F5504">
              <w:rPr>
                <w:rFonts w:ascii="Arial" w:hAnsi="Arial" w:cs="Arial"/>
                <w:b/>
                <w:color w:val="000080"/>
                <w:lang w:val="fr-CA"/>
              </w:rPr>
              <w:t>horizontale</w:t>
            </w:r>
            <w:r w:rsidRPr="009F5504">
              <w:rPr>
                <w:rFonts w:ascii="Arial" w:hAnsi="Arial" w:cs="Arial"/>
                <w:lang w:val="fr-CA"/>
              </w:rPr>
              <w:t>.</w:t>
            </w:r>
          </w:p>
        </w:tc>
      </w:tr>
      <w:tr w:rsidR="009F5504" w:rsidRPr="007A66A3"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49" w:name="T1_F69_"/>
            <w:bookmarkEnd w:id="49"/>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lang w:val="fr-CA"/>
              </w:rPr>
              <w:t>DÉCLENCHEUR PHÉNIX</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IMPORTANT</w:t>
            </w:r>
            <w:r w:rsidRPr="009F5504">
              <w:rPr>
                <w:rFonts w:ascii="Arial" w:hAnsi="Arial" w:cs="Arial"/>
                <w:lang w:val="fr-CA"/>
              </w:rPr>
              <w:t xml:space="preserve"> : Au moment d’entrer un congé sans solde, un paiement forfaitaire de congé ou des crédits de congé non acquis, vous devez vous assurer de l’exactitude des détails du congé avant de sauvegarder.</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*L’approbation en vertu de l’article 34 donnera lieu au recouvrement des heures (congé sans solde/crédits de congé non acquis) à partir de la paye de l’employé ou au versement d’une rémunération (paiement en argent d’un congé)</w:t>
            </w:r>
            <w:r w:rsidRPr="009F5504">
              <w:rPr>
                <w:rFonts w:ascii="Arial" w:hAnsi="Arial" w:cs="Arial"/>
                <w:color w:val="FF0000"/>
                <w:lang w:val="fr-CA"/>
              </w:rPr>
              <w:t>.</w:t>
            </w:r>
          </w:p>
          <w:p w:rsidR="009F5504" w:rsidRPr="009F5504" w:rsidRDefault="009F5504" w:rsidP="002F1949">
            <w:pPr>
              <w:pStyle w:val="steptext"/>
              <w:rPr>
                <w:rFonts w:ascii="Arial" w:hAnsi="Arial" w:cs="Arial"/>
                <w:lang w:val="fr-CA"/>
              </w:rPr>
            </w:pPr>
            <w:r w:rsidRPr="009F5504">
              <w:rPr>
                <w:rFonts w:ascii="Arial" w:hAnsi="Arial" w:cs="Arial"/>
                <w:color w:val="FF0000"/>
                <w:lang w:val="fr-CA"/>
              </w:rPr>
              <w:t>  </w:t>
            </w: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bouton </w:t>
            </w:r>
            <w:proofErr w:type="spellStart"/>
            <w:r w:rsidRPr="009F5504">
              <w:rPr>
                <w:rFonts w:ascii="Arial" w:hAnsi="Arial" w:cs="Arial"/>
                <w:b/>
                <w:color w:val="000080"/>
                <w:lang w:val="fr-CA"/>
              </w:rPr>
              <w:t>Enreg</w:t>
            </w:r>
            <w:proofErr w:type="spellEnd"/>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78105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p>
        </w:tc>
      </w:tr>
    </w:tbl>
    <w:p w:rsidR="009F5504" w:rsidRPr="007A66A3" w:rsidRDefault="009F5504" w:rsidP="009F5504">
      <w:pPr>
        <w:spacing w:before="240"/>
        <w:jc w:val="center"/>
        <w:rPr>
          <w:rFonts w:ascii="Arial" w:hAnsi="Arial" w:cs="Arial"/>
        </w:rPr>
      </w:pPr>
      <w:r w:rsidRPr="007A66A3">
        <w:rPr>
          <w:rFonts w:ascii="Arial" w:hAnsi="Arial" w:cs="Arial"/>
          <w:noProof/>
          <w:lang w:eastAsia="en-CA"/>
        </w:rPr>
        <w:lastRenderedPageBreak/>
        <w:drawing>
          <wp:inline distT="0" distB="0" distL="0" distR="0">
            <wp:extent cx="4562475" cy="3419475"/>
            <wp:effectExtent l="19050" t="19050" r="28575" b="28575"/>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50" w:name="T1_F289_"/>
            <w:bookmarkEnd w:id="50"/>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l'onglet </w:t>
            </w:r>
            <w:r w:rsidRPr="009F5504">
              <w:rPr>
                <w:rFonts w:ascii="Arial" w:hAnsi="Arial" w:cs="Arial"/>
                <w:b/>
                <w:color w:val="000080"/>
                <w:lang w:val="fr-CA"/>
              </w:rPr>
              <w:t>Statut traitement</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9715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1550" cy="171450"/>
                          </a:xfrm>
                          <a:prstGeom prst="rect">
                            <a:avLst/>
                          </a:prstGeom>
                          <a:noFill/>
                          <a:ln>
                            <a:noFill/>
                          </a:ln>
                        </pic:spPr>
                      </pic:pic>
                    </a:graphicData>
                  </a:graphic>
                </wp:inline>
              </w:drawing>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51" w:name="T1_F357_"/>
            <w:bookmarkEnd w:id="51"/>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Onglet </w:t>
            </w:r>
            <w:r w:rsidRPr="009F5504">
              <w:rPr>
                <w:rFonts w:ascii="Arial" w:hAnsi="Arial" w:cs="Arial"/>
                <w:b/>
                <w:lang w:val="fr-CA"/>
              </w:rPr>
              <w:t>Statut traitement</w:t>
            </w:r>
            <w:r w:rsidRPr="009F5504">
              <w:rPr>
                <w:rFonts w:ascii="Arial" w:hAnsi="Arial" w:cs="Arial"/>
                <w:lang w:val="fr-CA"/>
              </w:rPr>
              <w:t xml:space="preserve"> – Cet onglet est destiné à l'administrateur de congés et il affiche de l'information sur le statut du traitement de l'événement d'absence.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Statut</w:t>
            </w:r>
            <w:r w:rsidRPr="009F5504">
              <w:rPr>
                <w:rFonts w:ascii="Arial" w:hAnsi="Arial" w:cs="Arial"/>
                <w:lang w:val="fr-CA"/>
              </w:rPr>
              <w:t xml:space="preserve"> – Il s'agit du statut de traitement de l'événement d'absence. Les valeurs sont les suivantes : Non traité, traité et terminé.</w:t>
            </w:r>
          </w:p>
        </w:tc>
      </w:tr>
      <w:tr w:rsidR="009F5504" w:rsidRPr="007A66A3"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52" w:name="T1_F342_"/>
            <w:bookmarkEnd w:id="52"/>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l'onglet </w:t>
            </w:r>
            <w:r w:rsidRPr="009F5504">
              <w:rPr>
                <w:rFonts w:ascii="Arial" w:hAnsi="Arial" w:cs="Arial"/>
                <w:b/>
                <w:color w:val="000080"/>
                <w:lang w:val="fr-CA"/>
              </w:rPr>
              <w:t>Valeur prévision</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9715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1550" cy="171450"/>
                          </a:xfrm>
                          <a:prstGeom prst="rect">
                            <a:avLst/>
                          </a:prstGeom>
                          <a:noFill/>
                          <a:ln>
                            <a:noFill/>
                          </a:ln>
                        </pic:spPr>
                      </pic:pic>
                    </a:graphicData>
                  </a:graphic>
                </wp:inline>
              </w:drawing>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53" w:name="T1_F331_"/>
            <w:bookmarkEnd w:id="53"/>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Onglet </w:t>
            </w:r>
            <w:r w:rsidRPr="009F5504">
              <w:rPr>
                <w:rFonts w:ascii="Arial" w:hAnsi="Arial" w:cs="Arial"/>
                <w:b/>
                <w:lang w:val="fr-CA"/>
              </w:rPr>
              <w:t>Valeur prévision</w:t>
            </w:r>
            <w:r w:rsidRPr="009F5504">
              <w:rPr>
                <w:rFonts w:ascii="Arial" w:hAnsi="Arial" w:cs="Arial"/>
                <w:lang w:val="fr-CA"/>
              </w:rPr>
              <w:t xml:space="preserve"> – Cet onglet est destiné à l'administrateur de congés et il affiche de l'information sur le traitement de prévision.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Élément secondaire</w:t>
            </w:r>
            <w:r w:rsidRPr="009F5504">
              <w:rPr>
                <w:rFonts w:ascii="Arial" w:hAnsi="Arial" w:cs="Arial"/>
                <w:lang w:val="fr-CA"/>
              </w:rPr>
              <w:t xml:space="preserve"> – Le nom de l'élément d'absence auquel se rapportent les résultats.</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Élément prévision</w:t>
            </w:r>
            <w:r w:rsidRPr="009F5504">
              <w:rPr>
                <w:rFonts w:ascii="Arial" w:hAnsi="Arial" w:cs="Arial"/>
                <w:lang w:val="fr-CA"/>
              </w:rPr>
              <w:t xml:space="preserve"> – Le nom de l'élément pour lequel une valeur a fait l'objet d'une prévision.</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Type</w:t>
            </w:r>
            <w:r w:rsidRPr="009F5504">
              <w:rPr>
                <w:rFonts w:ascii="Arial" w:hAnsi="Arial" w:cs="Arial"/>
                <w:lang w:val="fr-CA"/>
              </w:rPr>
              <w:t xml:space="preserve"> – Le type de l’élément de prévision.</w:t>
            </w:r>
          </w:p>
        </w:tc>
      </w:tr>
      <w:tr w:rsidR="009F5504" w:rsidRPr="007A66A3"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54" w:name="T1_F304_"/>
            <w:bookmarkEnd w:id="54"/>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lien </w:t>
            </w:r>
            <w:r w:rsidRPr="009F5504">
              <w:rPr>
                <w:rFonts w:ascii="Arial" w:hAnsi="Arial" w:cs="Arial"/>
                <w:b/>
                <w:color w:val="000080"/>
                <w:lang w:val="fr-CA"/>
              </w:rPr>
              <w:t>Détails prévision</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95250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55" w:name="T1_F320_"/>
            <w:bookmarkEnd w:id="55"/>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Information relative à l'onglet </w:t>
            </w:r>
            <w:r w:rsidRPr="009F5504">
              <w:rPr>
                <w:rFonts w:ascii="Arial" w:hAnsi="Arial" w:cs="Arial"/>
                <w:b/>
                <w:lang w:val="fr-CA"/>
              </w:rPr>
              <w:t>Résultats prévision</w:t>
            </w:r>
            <w:r w:rsidRPr="009F5504">
              <w:rPr>
                <w:rFonts w:ascii="Arial" w:hAnsi="Arial" w:cs="Arial"/>
                <w:lang w:val="fr-CA"/>
              </w:rPr>
              <w:t>.</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 xml:space="preserve">Statut du calcul </w:t>
            </w:r>
            <w:r w:rsidRPr="009F5504">
              <w:rPr>
                <w:rFonts w:ascii="Arial" w:hAnsi="Arial" w:cs="Arial"/>
                <w:lang w:val="fr-CA"/>
              </w:rPr>
              <w:t xml:space="preserve">– La phase de traitement durant laquelle l’erreur ou l’avertissement a eu lieu.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b/>
                <w:lang w:val="fr-CA"/>
              </w:rPr>
              <w:t>Texte du message</w:t>
            </w:r>
            <w:r w:rsidRPr="009F5504">
              <w:rPr>
                <w:rFonts w:ascii="Arial" w:hAnsi="Arial" w:cs="Arial"/>
                <w:lang w:val="fr-CA"/>
              </w:rPr>
              <w:t xml:space="preserve"> – Le texte abrégé du message.</w:t>
            </w:r>
          </w:p>
        </w:tc>
      </w:tr>
      <w:tr w:rsidR="009F5504" w:rsidRPr="009F5504"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56" w:name="T1_F5_"/>
            <w:bookmarkEnd w:id="56"/>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Vous avez enregistré avec succès un événement d'absence.</w:t>
            </w:r>
          </w:p>
          <w:p w:rsidR="009F5504" w:rsidRPr="009F5504" w:rsidRDefault="009F5504" w:rsidP="002F1949">
            <w:pPr>
              <w:rPr>
                <w:rFonts w:ascii="Arial" w:hAnsi="Arial" w:cs="Arial"/>
                <w:lang w:val="fr-CA"/>
              </w:rPr>
            </w:pPr>
            <w:r w:rsidRPr="009F5504">
              <w:rPr>
                <w:rStyle w:val="highlighttext"/>
                <w:rFonts w:ascii="Arial" w:hAnsi="Arial" w:cs="Arial"/>
                <w:b/>
                <w:lang w:val="fr-CA"/>
              </w:rPr>
              <w:t>Fin de la procédure.</w:t>
            </w:r>
            <w:r w:rsidRPr="009F5504">
              <w:rPr>
                <w:rStyle w:val="highlighttext"/>
                <w:rFonts w:ascii="Arial" w:hAnsi="Arial" w:cs="Arial"/>
                <w:lang w:val="fr-CA"/>
              </w:rPr>
              <w:t xml:space="preserve"> Étapes restantes à appliquer aux autres chemins.</w:t>
            </w:r>
          </w:p>
        </w:tc>
      </w:tr>
    </w:tbl>
    <w:p w:rsidR="009F5504" w:rsidRPr="007A66A3" w:rsidRDefault="009F5504" w:rsidP="009F5504">
      <w:pPr>
        <w:spacing w:before="240"/>
        <w:jc w:val="center"/>
        <w:rPr>
          <w:rFonts w:ascii="Arial" w:hAnsi="Arial" w:cs="Arial"/>
        </w:rPr>
      </w:pPr>
      <w:r w:rsidRPr="007A66A3">
        <w:rPr>
          <w:rFonts w:ascii="Arial" w:hAnsi="Arial" w:cs="Arial"/>
          <w:noProof/>
          <w:lang w:eastAsia="en-CA"/>
        </w:rPr>
        <w:drawing>
          <wp:inline distT="0" distB="0" distL="0" distR="0">
            <wp:extent cx="4562475" cy="3419475"/>
            <wp:effectExtent l="19050" t="19050" r="28575" b="28575"/>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F5504" w:rsidRPr="007A66A3" w:rsidRDefault="009F5504" w:rsidP="009F5504">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F5504" w:rsidRPr="007A66A3" w:rsidTr="002F1949">
        <w:trPr>
          <w:cantSplit/>
          <w:tblHeader/>
        </w:trPr>
        <w:tc>
          <w:tcPr>
            <w:tcW w:w="709" w:type="pct"/>
            <w:shd w:val="clear" w:color="auto" w:fill="E0E0E0"/>
          </w:tcPr>
          <w:p w:rsidR="009F5504" w:rsidRPr="007A66A3" w:rsidRDefault="009F5504" w:rsidP="002F1949">
            <w:pPr>
              <w:keepNext/>
              <w:jc w:val="center"/>
              <w:rPr>
                <w:rFonts w:ascii="Arial" w:hAnsi="Arial" w:cs="Arial"/>
                <w:b/>
              </w:rPr>
            </w:pPr>
            <w:proofErr w:type="spellStart"/>
            <w:r w:rsidRPr="007A66A3">
              <w:rPr>
                <w:rFonts w:ascii="Arial" w:hAnsi="Arial" w:cs="Arial"/>
                <w:b/>
              </w:rPr>
              <w:t>Étape</w:t>
            </w:r>
            <w:proofErr w:type="spellEnd"/>
          </w:p>
        </w:tc>
        <w:tc>
          <w:tcPr>
            <w:tcW w:w="4291" w:type="pct"/>
            <w:shd w:val="clear" w:color="auto" w:fill="E0E0E0"/>
          </w:tcPr>
          <w:p w:rsidR="009F5504" w:rsidRPr="007A66A3" w:rsidRDefault="009F5504" w:rsidP="002F1949">
            <w:pPr>
              <w:keepNext/>
              <w:rPr>
                <w:rFonts w:ascii="Arial" w:hAnsi="Arial" w:cs="Arial"/>
                <w:b/>
              </w:rPr>
            </w:pPr>
            <w:r w:rsidRPr="007A66A3">
              <w:rPr>
                <w:rFonts w:ascii="Arial" w:hAnsi="Arial" w:cs="Arial"/>
                <w:b/>
              </w:rPr>
              <w:t>Action</w:t>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57" w:name="T1_F128_"/>
            <w:bookmarkEnd w:id="57"/>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b/>
                <w:color w:val="000040"/>
                <w:lang w:val="fr-CA"/>
              </w:rPr>
              <w:t>IMPORTANT :</w:t>
            </w:r>
            <w:r w:rsidRPr="009F5504">
              <w:rPr>
                <w:rFonts w:ascii="Arial" w:hAnsi="Arial" w:cs="Arial"/>
                <w:color w:val="000040"/>
                <w:lang w:val="fr-CA"/>
              </w:rPr>
              <w:t xml:space="preserve"> Faites attention au moment d’entrer des jours partiels au cours d’une période de congé sans solde. Un congé sans solde aura une incidence directe sur la paye de l’employé.</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la liste </w:t>
            </w:r>
            <w:r w:rsidRPr="009F5504">
              <w:rPr>
                <w:rFonts w:ascii="Arial" w:hAnsi="Arial" w:cs="Arial"/>
                <w:b/>
                <w:color w:val="000080"/>
                <w:lang w:val="fr-CA"/>
              </w:rPr>
              <w:t>Jours partiels</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1219200" cy="200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9200" cy="200025"/>
                          </a:xfrm>
                          <a:prstGeom prst="rect">
                            <a:avLst/>
                          </a:prstGeom>
                          <a:noFill/>
                          <a:ln>
                            <a:noFill/>
                          </a:ln>
                        </pic:spPr>
                      </pic:pic>
                    </a:graphicData>
                  </a:graphic>
                </wp:inline>
              </w:drawing>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58" w:name="T1_F139_"/>
            <w:bookmarkEnd w:id="58"/>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Sélectionnez les journées qui sont des Jours partiels dans la période d'absence.</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Cliquez sur une valeur de la liste.</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1200150" cy="142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tc>
      </w:tr>
      <w:tr w:rsidR="009F5504" w:rsidRPr="007A66A3"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59" w:name="T1_F150_"/>
            <w:bookmarkEnd w:id="59"/>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Le champ </w:t>
            </w:r>
            <w:r w:rsidRPr="009F5504">
              <w:rPr>
                <w:rFonts w:ascii="Arial" w:hAnsi="Arial" w:cs="Arial"/>
                <w:b/>
                <w:lang w:val="fr-CA"/>
              </w:rPr>
              <w:t>Heures jour début</w:t>
            </w:r>
            <w:r w:rsidRPr="009F5504">
              <w:rPr>
                <w:rFonts w:ascii="Arial" w:hAnsi="Arial" w:cs="Arial"/>
                <w:lang w:val="fr-CA"/>
              </w:rPr>
              <w:t xml:space="preserve"> et la case </w:t>
            </w:r>
            <w:r w:rsidRPr="009F5504">
              <w:rPr>
                <w:rFonts w:ascii="Arial" w:hAnsi="Arial" w:cs="Arial"/>
                <w:b/>
                <w:lang w:val="fr-CA"/>
              </w:rPr>
              <w:t xml:space="preserve">Le jour de début </w:t>
            </w:r>
            <w:proofErr w:type="gramStart"/>
            <w:r w:rsidRPr="009F5504">
              <w:rPr>
                <w:rFonts w:ascii="Arial" w:hAnsi="Arial" w:cs="Arial"/>
                <w:b/>
                <w:lang w:val="fr-CA"/>
              </w:rPr>
              <w:t>est</w:t>
            </w:r>
            <w:proofErr w:type="gramEnd"/>
            <w:r w:rsidRPr="009F5504">
              <w:rPr>
                <w:rFonts w:ascii="Arial" w:hAnsi="Arial" w:cs="Arial"/>
                <w:b/>
                <w:lang w:val="fr-CA"/>
              </w:rPr>
              <w:t xml:space="preserve"> une demi-journée</w:t>
            </w:r>
            <w:r w:rsidRPr="009F5504">
              <w:rPr>
                <w:rFonts w:ascii="Arial" w:hAnsi="Arial" w:cs="Arial"/>
                <w:lang w:val="fr-CA"/>
              </w:rPr>
              <w:t xml:space="preserve"> s'affichent pour vous permettre d'y inscrire le nombre d'heures de congé.</w:t>
            </w:r>
          </w:p>
          <w:p w:rsidR="009F5504" w:rsidRPr="009F5504" w:rsidRDefault="009F5504" w:rsidP="002F1949">
            <w:pPr>
              <w:pStyle w:val="steptext"/>
              <w:rPr>
                <w:rFonts w:ascii="Arial" w:hAnsi="Arial" w:cs="Arial"/>
                <w:lang w:val="fr-CA"/>
              </w:rPr>
            </w:pPr>
          </w:p>
          <w:p w:rsidR="009F5504" w:rsidRPr="007A66A3" w:rsidRDefault="009F5504" w:rsidP="002F1949">
            <w:pPr>
              <w:pStyle w:val="steptext"/>
              <w:rPr>
                <w:rFonts w:ascii="Arial" w:hAnsi="Arial" w:cs="Arial"/>
              </w:rPr>
            </w:pPr>
            <w:r w:rsidRPr="009F5504">
              <w:rPr>
                <w:rFonts w:ascii="Arial" w:hAnsi="Arial" w:cs="Arial"/>
                <w:lang w:val="fr-CA"/>
              </w:rPr>
              <w:t xml:space="preserve">Saisissez les informations souhaitées dans le champ </w:t>
            </w:r>
            <w:r w:rsidRPr="009F5504">
              <w:rPr>
                <w:rFonts w:ascii="Arial" w:hAnsi="Arial" w:cs="Arial"/>
                <w:b/>
                <w:color w:val="000080"/>
                <w:lang w:val="fr-CA"/>
              </w:rPr>
              <w:t>Heures jour début</w:t>
            </w:r>
            <w:r w:rsidRPr="009F5504">
              <w:rPr>
                <w:rFonts w:ascii="Arial" w:hAnsi="Arial" w:cs="Arial"/>
                <w:lang w:val="fr-CA"/>
              </w:rPr>
              <w:t xml:space="preserve">. </w:t>
            </w:r>
            <w:proofErr w:type="spellStart"/>
            <w:r w:rsidRPr="007A66A3">
              <w:rPr>
                <w:rFonts w:ascii="Arial" w:hAnsi="Arial" w:cs="Arial"/>
              </w:rPr>
              <w:t>Saisissez</w:t>
            </w:r>
            <w:proofErr w:type="spellEnd"/>
            <w:r w:rsidRPr="007A66A3">
              <w:rPr>
                <w:rFonts w:ascii="Arial" w:hAnsi="Arial" w:cs="Arial"/>
              </w:rPr>
              <w:t xml:space="preserve"> "</w:t>
            </w:r>
            <w:r w:rsidRPr="007A66A3">
              <w:rPr>
                <w:rFonts w:ascii="Arial" w:hAnsi="Arial" w:cs="Arial"/>
                <w:b/>
                <w:color w:val="FF0000"/>
              </w:rPr>
              <w:t>4.5</w:t>
            </w:r>
            <w:proofErr w:type="gramStart"/>
            <w:r w:rsidRPr="007A66A3">
              <w:rPr>
                <w:rFonts w:ascii="Arial" w:hAnsi="Arial" w:cs="Arial"/>
              </w:rPr>
              <w:t>".</w:t>
            </w:r>
            <w:proofErr w:type="gramEnd"/>
          </w:p>
        </w:tc>
      </w:tr>
      <w:tr w:rsidR="009F5504" w:rsidRPr="009F5504" w:rsidTr="002F1949">
        <w:trPr>
          <w:cantSplit/>
        </w:trPr>
        <w:tc>
          <w:tcPr>
            <w:tcW w:w="709" w:type="pct"/>
          </w:tcPr>
          <w:p w:rsidR="009F5504" w:rsidRPr="007A66A3" w:rsidRDefault="009F5504" w:rsidP="009F5504">
            <w:pPr>
              <w:pStyle w:val="numberedsteptext"/>
              <w:numPr>
                <w:ilvl w:val="0"/>
                <w:numId w:val="3"/>
              </w:numPr>
              <w:jc w:val="center"/>
              <w:rPr>
                <w:rFonts w:ascii="Arial" w:hAnsi="Arial" w:cs="Arial"/>
              </w:rPr>
            </w:pPr>
            <w:bookmarkStart w:id="60" w:name="T1_F197_"/>
            <w:bookmarkEnd w:id="60"/>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Faites défiler la page jusqu'en bas. </w:t>
            </w:r>
          </w:p>
          <w:p w:rsidR="009F5504" w:rsidRPr="009F5504" w:rsidRDefault="009F5504" w:rsidP="002F1949">
            <w:pPr>
              <w:pStyle w:val="steptext"/>
              <w:rPr>
                <w:rFonts w:ascii="Arial" w:hAnsi="Arial" w:cs="Arial"/>
                <w:lang w:val="fr-CA"/>
              </w:rPr>
            </w:pPr>
          </w:p>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la barre de défilement </w:t>
            </w:r>
            <w:r w:rsidRPr="009F5504">
              <w:rPr>
                <w:rFonts w:ascii="Arial" w:hAnsi="Arial" w:cs="Arial"/>
                <w:b/>
                <w:color w:val="000080"/>
                <w:lang w:val="fr-CA"/>
              </w:rPr>
              <w:t>verticale</w:t>
            </w:r>
            <w:r w:rsidRPr="009F5504">
              <w:rPr>
                <w:rFonts w:ascii="Arial" w:hAnsi="Arial" w:cs="Arial"/>
                <w:lang w:val="fr-CA"/>
              </w:rPr>
              <w:t>.</w:t>
            </w:r>
          </w:p>
        </w:tc>
      </w:tr>
      <w:tr w:rsidR="009F5504" w:rsidRPr="007A66A3" w:rsidTr="002F1949">
        <w:trPr>
          <w:cantSplit/>
        </w:trPr>
        <w:tc>
          <w:tcPr>
            <w:tcW w:w="709" w:type="pct"/>
          </w:tcPr>
          <w:p w:rsidR="009F5504" w:rsidRPr="009F5504" w:rsidRDefault="009F5504" w:rsidP="009F5504">
            <w:pPr>
              <w:pStyle w:val="numberedsteptext"/>
              <w:numPr>
                <w:ilvl w:val="0"/>
                <w:numId w:val="3"/>
              </w:numPr>
              <w:jc w:val="center"/>
              <w:rPr>
                <w:rFonts w:ascii="Arial" w:hAnsi="Arial" w:cs="Arial"/>
                <w:lang w:val="fr-CA"/>
              </w:rPr>
            </w:pPr>
            <w:bookmarkStart w:id="61" w:name="T1_F165_"/>
            <w:bookmarkEnd w:id="61"/>
          </w:p>
        </w:tc>
        <w:tc>
          <w:tcPr>
            <w:tcW w:w="4291" w:type="pct"/>
          </w:tcPr>
          <w:p w:rsidR="009F5504" w:rsidRPr="009F5504" w:rsidRDefault="009F5504" w:rsidP="002F1949">
            <w:pPr>
              <w:pStyle w:val="steptext"/>
              <w:rPr>
                <w:rFonts w:ascii="Arial" w:hAnsi="Arial" w:cs="Arial"/>
                <w:lang w:val="fr-CA"/>
              </w:rPr>
            </w:pPr>
            <w:r w:rsidRPr="009F5504">
              <w:rPr>
                <w:rFonts w:ascii="Arial" w:hAnsi="Arial" w:cs="Arial"/>
                <w:lang w:val="fr-CA"/>
              </w:rPr>
              <w:t xml:space="preserve">Cliquez sur le bouton </w:t>
            </w:r>
            <w:r w:rsidRPr="009F5504">
              <w:rPr>
                <w:rFonts w:ascii="Arial" w:hAnsi="Arial" w:cs="Arial"/>
                <w:b/>
                <w:color w:val="000080"/>
                <w:lang w:val="fr-CA"/>
              </w:rPr>
              <w:t>OK</w:t>
            </w:r>
            <w:r w:rsidRPr="009F5504">
              <w:rPr>
                <w:rFonts w:ascii="Arial" w:hAnsi="Arial" w:cs="Arial"/>
                <w:lang w:val="fr-CA"/>
              </w:rPr>
              <w:t>.</w:t>
            </w:r>
          </w:p>
          <w:p w:rsidR="009F5504" w:rsidRPr="007A66A3" w:rsidRDefault="009F5504" w:rsidP="002F1949">
            <w:pPr>
              <w:spacing w:before="60" w:after="60"/>
              <w:rPr>
                <w:rFonts w:ascii="Arial" w:hAnsi="Arial" w:cs="Arial"/>
              </w:rPr>
            </w:pPr>
            <w:r w:rsidRPr="007A66A3">
              <w:rPr>
                <w:rFonts w:ascii="Arial" w:hAnsi="Arial" w:cs="Arial"/>
                <w:noProof/>
                <w:lang w:eastAsia="en-CA"/>
              </w:rPr>
              <w:drawing>
                <wp:inline distT="0" distB="0" distL="0" distR="0">
                  <wp:extent cx="666750" cy="200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p>
          <w:p w:rsidR="009F5504" w:rsidRPr="007A66A3" w:rsidRDefault="009F5504" w:rsidP="002F1949">
            <w:pPr>
              <w:pStyle w:val="steptext"/>
              <w:rPr>
                <w:rStyle w:val="highlighttext"/>
                <w:rFonts w:ascii="Arial" w:hAnsi="Arial" w:cs="Arial"/>
              </w:rPr>
            </w:pPr>
            <w:proofErr w:type="spellStart"/>
            <w:r w:rsidRPr="007A66A3">
              <w:rPr>
                <w:rStyle w:val="highlighttext"/>
                <w:rFonts w:ascii="Arial" w:hAnsi="Arial" w:cs="Arial"/>
              </w:rPr>
              <w:t>Aller</w:t>
            </w:r>
            <w:proofErr w:type="spellEnd"/>
            <w:r w:rsidRPr="007A66A3">
              <w:rPr>
                <w:rStyle w:val="highlighttext"/>
                <w:rFonts w:ascii="Arial" w:hAnsi="Arial" w:cs="Arial"/>
              </w:rPr>
              <w:t xml:space="preserve"> à </w:t>
            </w:r>
            <w:proofErr w:type="spellStart"/>
            <w:r w:rsidRPr="007A66A3">
              <w:rPr>
                <w:rStyle w:val="highlighttext"/>
                <w:rFonts w:ascii="Arial" w:hAnsi="Arial" w:cs="Arial"/>
              </w:rPr>
              <w:t>l'étape</w:t>
            </w:r>
            <w:proofErr w:type="spellEnd"/>
            <w:r w:rsidRPr="007A66A3">
              <w:rPr>
                <w:rStyle w:val="highlighttext"/>
                <w:rFonts w:ascii="Arial" w:hAnsi="Arial" w:cs="Arial"/>
              </w:rPr>
              <w:t xml:space="preserve"> </w:t>
            </w:r>
            <w:r w:rsidRPr="007A66A3">
              <w:rPr>
                <w:rStyle w:val="highlighttext"/>
                <w:rFonts w:ascii="Arial" w:hAnsi="Arial" w:cs="Arial"/>
              </w:rPr>
              <w:fldChar w:fldCharType="begin"/>
            </w:r>
            <w:r w:rsidRPr="007A66A3">
              <w:rPr>
                <w:rStyle w:val="highlighttext"/>
                <w:rFonts w:ascii="Arial" w:hAnsi="Arial" w:cs="Arial"/>
              </w:rPr>
              <w:instrText xml:space="preserve"> REF T1_F59_ \r \h </w:instrText>
            </w:r>
            <w:r w:rsidRPr="007A66A3">
              <w:rPr>
                <w:rStyle w:val="highlighttext"/>
                <w:rFonts w:ascii="Arial" w:hAnsi="Arial" w:cs="Arial"/>
              </w:rPr>
            </w:r>
            <w:r w:rsidRPr="007A66A3">
              <w:rPr>
                <w:rStyle w:val="highlighttext"/>
                <w:rFonts w:ascii="Arial" w:hAnsi="Arial" w:cs="Arial"/>
              </w:rPr>
              <w:instrText xml:space="preserve"> \* MERGEFORMAT </w:instrText>
            </w:r>
            <w:r w:rsidRPr="007A66A3">
              <w:rPr>
                <w:rStyle w:val="highlighttext"/>
                <w:rFonts w:ascii="Arial" w:hAnsi="Arial" w:cs="Arial"/>
              </w:rPr>
              <w:fldChar w:fldCharType="separate"/>
            </w:r>
            <w:r w:rsidRPr="007A66A3">
              <w:rPr>
                <w:rStyle w:val="highlighttext"/>
                <w:rFonts w:ascii="Arial" w:hAnsi="Arial" w:cs="Arial"/>
              </w:rPr>
              <w:t>40</w:t>
            </w:r>
            <w:r w:rsidRPr="007A66A3">
              <w:rPr>
                <w:rStyle w:val="highlighttext"/>
                <w:rFonts w:ascii="Arial" w:hAnsi="Arial" w:cs="Arial"/>
              </w:rPr>
              <w:fldChar w:fldCharType="end"/>
            </w:r>
          </w:p>
        </w:tc>
      </w:tr>
    </w:tbl>
    <w:p w:rsidR="00A36991" w:rsidRPr="00BE2DF2" w:rsidRDefault="00A36991" w:rsidP="009F5504">
      <w:pPr>
        <w:rPr>
          <w:rFonts w:ascii="Arial" w:hAnsi="Arial" w:cs="Arial"/>
          <w:lang w:val="fr-CA"/>
        </w:rPr>
      </w:pPr>
    </w:p>
    <w:sectPr w:rsidR="00A36991" w:rsidRPr="00BE2DF2">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A5" w:rsidRDefault="00D756A5" w:rsidP="00D756A5">
      <w:pPr>
        <w:spacing w:after="0" w:line="240" w:lineRule="auto"/>
      </w:pPr>
      <w:r>
        <w:separator/>
      </w:r>
    </w:p>
  </w:endnote>
  <w:endnote w:type="continuationSeparator" w:id="0">
    <w:p w:rsidR="00D756A5" w:rsidRDefault="00D756A5" w:rsidP="00D7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Borders>
        <w:top w:val="single" w:sz="4" w:space="0" w:color="auto"/>
        <w:insideH w:val="single" w:sz="4" w:space="0" w:color="auto"/>
      </w:tblBorders>
      <w:tblLook w:val="0000" w:firstRow="0" w:lastRow="0" w:firstColumn="0" w:lastColumn="0" w:noHBand="0" w:noVBand="0"/>
    </w:tblPr>
    <w:tblGrid>
      <w:gridCol w:w="6048"/>
      <w:gridCol w:w="2808"/>
    </w:tblGrid>
    <w:tr w:rsidR="00322608" w:rsidRPr="00322608" w:rsidTr="0029351A">
      <w:tc>
        <w:tcPr>
          <w:tcW w:w="6048" w:type="dxa"/>
        </w:tcPr>
        <w:p w:rsidR="003C46B8" w:rsidRPr="00322608" w:rsidRDefault="006F06F4" w:rsidP="001C3FE3">
          <w:pPr>
            <w:pStyle w:val="Footer"/>
            <w:ind w:right="360"/>
            <w:rPr>
              <w:rFonts w:ascii="Arial" w:hAnsi="Arial" w:cs="Arial"/>
              <w:color w:val="808080" w:themeColor="background1" w:themeShade="80"/>
              <w:sz w:val="18"/>
              <w:szCs w:val="18"/>
              <w:lang w:val="fr-CA"/>
            </w:rPr>
          </w:pPr>
          <w:r w:rsidRPr="00322608">
            <w:rPr>
              <w:rFonts w:ascii="Arial" w:hAnsi="Arial" w:cs="Arial"/>
              <w:color w:val="808080" w:themeColor="background1" w:themeShade="80"/>
              <w:sz w:val="18"/>
              <w:szCs w:val="18"/>
              <w:lang w:val="fr-CA"/>
            </w:rPr>
            <w:t xml:space="preserve">Date de mise à jour </w:t>
          </w:r>
          <w:r w:rsidR="003C46B8" w:rsidRPr="00322608">
            <w:rPr>
              <w:rFonts w:ascii="Arial" w:hAnsi="Arial" w:cs="Arial"/>
              <w:color w:val="808080" w:themeColor="background1" w:themeShade="80"/>
              <w:sz w:val="18"/>
              <w:szCs w:val="18"/>
              <w:lang w:val="fr-CA"/>
            </w:rPr>
            <w:t xml:space="preserve">: </w:t>
          </w:r>
          <w:r w:rsidR="001C3FE3" w:rsidRPr="00322608">
            <w:rPr>
              <w:rFonts w:ascii="Arial" w:hAnsi="Arial" w:cs="Arial"/>
              <w:color w:val="808080" w:themeColor="background1" w:themeShade="80"/>
              <w:sz w:val="18"/>
              <w:szCs w:val="18"/>
            </w:rPr>
            <w:fldChar w:fldCharType="begin"/>
          </w:r>
          <w:r w:rsidR="001C3FE3" w:rsidRPr="00322608">
            <w:rPr>
              <w:rFonts w:ascii="Arial" w:hAnsi="Arial" w:cs="Arial"/>
              <w:color w:val="808080" w:themeColor="background1" w:themeShade="80"/>
              <w:sz w:val="18"/>
              <w:szCs w:val="18"/>
            </w:rPr>
            <w:instrText xml:space="preserve"> DATE \@ "yyyy-MM-dd" </w:instrText>
          </w:r>
          <w:r w:rsidR="001C3FE3" w:rsidRPr="00322608">
            <w:rPr>
              <w:rFonts w:ascii="Arial" w:hAnsi="Arial" w:cs="Arial"/>
              <w:color w:val="808080" w:themeColor="background1" w:themeShade="80"/>
              <w:sz w:val="18"/>
              <w:szCs w:val="18"/>
            </w:rPr>
            <w:fldChar w:fldCharType="separate"/>
          </w:r>
          <w:r w:rsidR="006D22BB">
            <w:rPr>
              <w:rFonts w:ascii="Arial" w:hAnsi="Arial" w:cs="Arial"/>
              <w:noProof/>
              <w:color w:val="808080" w:themeColor="background1" w:themeShade="80"/>
              <w:sz w:val="18"/>
              <w:szCs w:val="18"/>
            </w:rPr>
            <w:t>2019-10-04</w:t>
          </w:r>
          <w:r w:rsidR="001C3FE3" w:rsidRPr="00322608">
            <w:rPr>
              <w:rFonts w:ascii="Arial" w:hAnsi="Arial" w:cs="Arial"/>
              <w:color w:val="808080" w:themeColor="background1" w:themeShade="80"/>
              <w:sz w:val="18"/>
              <w:szCs w:val="18"/>
            </w:rPr>
            <w:fldChar w:fldCharType="end"/>
          </w:r>
        </w:p>
      </w:tc>
      <w:tc>
        <w:tcPr>
          <w:tcW w:w="2808" w:type="dxa"/>
        </w:tcPr>
        <w:p w:rsidR="003C46B8" w:rsidRPr="00322608" w:rsidRDefault="003C46B8" w:rsidP="003C46B8">
          <w:pPr>
            <w:pStyle w:val="Footer"/>
            <w:jc w:val="right"/>
            <w:rPr>
              <w:rFonts w:ascii="Arial" w:hAnsi="Arial" w:cs="Arial"/>
              <w:color w:val="808080" w:themeColor="background1" w:themeShade="80"/>
              <w:sz w:val="18"/>
              <w:szCs w:val="18"/>
            </w:rPr>
          </w:pPr>
          <w:r w:rsidRPr="00322608">
            <w:rPr>
              <w:rStyle w:val="PageNumber"/>
              <w:rFonts w:ascii="Arial" w:hAnsi="Arial" w:cs="Arial"/>
              <w:color w:val="808080" w:themeColor="background1" w:themeShade="80"/>
              <w:sz w:val="18"/>
              <w:szCs w:val="18"/>
            </w:rPr>
            <w:t xml:space="preserve">Page </w:t>
          </w:r>
          <w:r w:rsidRPr="00322608">
            <w:rPr>
              <w:rStyle w:val="PageNumber"/>
              <w:rFonts w:ascii="Arial" w:hAnsi="Arial" w:cs="Arial"/>
              <w:color w:val="808080" w:themeColor="background1" w:themeShade="80"/>
              <w:sz w:val="18"/>
              <w:szCs w:val="18"/>
            </w:rPr>
            <w:fldChar w:fldCharType="begin"/>
          </w:r>
          <w:r w:rsidRPr="00322608">
            <w:rPr>
              <w:rStyle w:val="PageNumber"/>
              <w:rFonts w:ascii="Arial" w:hAnsi="Arial" w:cs="Arial"/>
              <w:color w:val="808080" w:themeColor="background1" w:themeShade="80"/>
              <w:sz w:val="18"/>
              <w:szCs w:val="18"/>
            </w:rPr>
            <w:instrText xml:space="preserve">PAGE  </w:instrText>
          </w:r>
          <w:r w:rsidRPr="00322608">
            <w:rPr>
              <w:rStyle w:val="PageNumber"/>
              <w:rFonts w:ascii="Arial" w:hAnsi="Arial" w:cs="Arial"/>
              <w:color w:val="808080" w:themeColor="background1" w:themeShade="80"/>
              <w:sz w:val="18"/>
              <w:szCs w:val="18"/>
            </w:rPr>
            <w:fldChar w:fldCharType="separate"/>
          </w:r>
          <w:r w:rsidR="000E42B5">
            <w:rPr>
              <w:rStyle w:val="PageNumber"/>
              <w:rFonts w:ascii="Arial" w:hAnsi="Arial" w:cs="Arial"/>
              <w:noProof/>
              <w:color w:val="808080" w:themeColor="background1" w:themeShade="80"/>
              <w:sz w:val="18"/>
              <w:szCs w:val="18"/>
            </w:rPr>
            <w:t>1</w:t>
          </w:r>
          <w:r w:rsidRPr="00322608">
            <w:rPr>
              <w:rStyle w:val="PageNumber"/>
              <w:rFonts w:ascii="Arial" w:hAnsi="Arial" w:cs="Arial"/>
              <w:color w:val="808080" w:themeColor="background1" w:themeShade="80"/>
              <w:sz w:val="18"/>
              <w:szCs w:val="18"/>
            </w:rPr>
            <w:fldChar w:fldCharType="end"/>
          </w:r>
        </w:p>
      </w:tc>
    </w:tr>
  </w:tbl>
  <w:p w:rsidR="00D756A5" w:rsidRPr="00322608" w:rsidRDefault="00D756A5">
    <w:pPr>
      <w:pStyle w:val="Footer"/>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A5" w:rsidRDefault="00D756A5" w:rsidP="00D756A5">
      <w:pPr>
        <w:spacing w:after="0" w:line="240" w:lineRule="auto"/>
      </w:pPr>
      <w:r>
        <w:separator/>
      </w:r>
    </w:p>
  </w:footnote>
  <w:footnote w:type="continuationSeparator" w:id="0">
    <w:p w:rsidR="00D756A5" w:rsidRDefault="00D756A5" w:rsidP="00D7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6F4" w:rsidRPr="00E216AC" w:rsidRDefault="006F06F4" w:rsidP="006F06F4">
    <w:pPr>
      <w:pStyle w:val="Header"/>
      <w:pBdr>
        <w:bottom w:val="single" w:sz="4" w:space="8" w:color="auto"/>
      </w:pBdr>
      <w:tabs>
        <w:tab w:val="clear" w:pos="4680"/>
        <w:tab w:val="clear" w:pos="9360"/>
      </w:tabs>
      <w:spacing w:after="360"/>
      <w:contextualSpacing/>
      <w:jc w:val="right"/>
      <w:rPr>
        <w:rFonts w:ascii="Arial" w:hAnsi="Arial" w:cs="Arial"/>
        <w:color w:val="808080" w:themeColor="background1" w:themeShade="80"/>
        <w:sz w:val="18"/>
        <w:szCs w:val="18"/>
        <w:lang w:val="fr-CA"/>
      </w:rPr>
    </w:pPr>
    <w:r w:rsidRPr="00E216AC">
      <w:rPr>
        <w:rFonts w:ascii="Arial" w:hAnsi="Arial" w:cs="Arial"/>
        <w:color w:val="808080" w:themeColor="background1" w:themeShade="80"/>
        <w:sz w:val="18"/>
        <w:szCs w:val="18"/>
        <w:lang w:val="fr-CA"/>
      </w:rPr>
      <w:t>maSGE (PeopleSoft) Apprentissage en ligne</w:t>
    </w:r>
  </w:p>
  <w:p w:rsidR="006F06F4" w:rsidRPr="006F06F4" w:rsidRDefault="006F06F4">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ACE"/>
    <w:multiLevelType w:val="multilevel"/>
    <w:tmpl w:val="1D9A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7554F"/>
    <w:multiLevelType w:val="hybridMultilevel"/>
    <w:tmpl w:val="13BEA5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F71A8E"/>
    <w:multiLevelType w:val="multilevel"/>
    <w:tmpl w:val="EAFC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87FE0"/>
    <w:multiLevelType w:val="multilevel"/>
    <w:tmpl w:val="C916F71E"/>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5" w15:restartNumberingAfterBreak="0">
    <w:nsid w:val="62644FA2"/>
    <w:multiLevelType w:val="multilevel"/>
    <w:tmpl w:val="9318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D49C5"/>
    <w:multiLevelType w:val="multilevel"/>
    <w:tmpl w:val="9A16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4"/>
    <w:lvlOverride w:ilvl="0">
      <w:startOverride w:val="1"/>
    </w:lvlOverride>
  </w:num>
  <w:num w:numId="4">
    <w:abstractNumId w:val="0"/>
  </w:num>
  <w:num w:numId="5">
    <w:abstractNumId w:val="5"/>
  </w:num>
  <w:num w:numId="6">
    <w:abstractNumId w:val="6"/>
  </w:num>
  <w:num w:numId="7">
    <w:abstractNumId w:val="1"/>
    <w:lvlOverride w:ilvl="0">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kPPJp536itmCNN0G3CHjvi3+0WenIdEhMeeCCatgTp10FrZ0jenrc/Dk9zw36WxgjwcBNOEq6Gm0zNW8QxSPsw==" w:salt="mSE3pteqSpMwpZyG6EfQ5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A5"/>
    <w:rsid w:val="000811F7"/>
    <w:rsid w:val="000E42B5"/>
    <w:rsid w:val="00192CC8"/>
    <w:rsid w:val="001A031F"/>
    <w:rsid w:val="001C3F23"/>
    <w:rsid w:val="001C3FE3"/>
    <w:rsid w:val="00250BF8"/>
    <w:rsid w:val="002D26D3"/>
    <w:rsid w:val="00322608"/>
    <w:rsid w:val="0034230E"/>
    <w:rsid w:val="003B2EDC"/>
    <w:rsid w:val="003C46B8"/>
    <w:rsid w:val="003E30E8"/>
    <w:rsid w:val="00460A27"/>
    <w:rsid w:val="005E6CE5"/>
    <w:rsid w:val="006D22BB"/>
    <w:rsid w:val="006F06F4"/>
    <w:rsid w:val="00793A75"/>
    <w:rsid w:val="008346C5"/>
    <w:rsid w:val="008B1AAB"/>
    <w:rsid w:val="009956D1"/>
    <w:rsid w:val="009B2F78"/>
    <w:rsid w:val="009C123D"/>
    <w:rsid w:val="009F5504"/>
    <w:rsid w:val="00A313EB"/>
    <w:rsid w:val="00A36991"/>
    <w:rsid w:val="00A56A45"/>
    <w:rsid w:val="00A95526"/>
    <w:rsid w:val="00AF2496"/>
    <w:rsid w:val="00BE2DF2"/>
    <w:rsid w:val="00C13777"/>
    <w:rsid w:val="00C778DF"/>
    <w:rsid w:val="00D756A5"/>
    <w:rsid w:val="00DC40BB"/>
    <w:rsid w:val="00E216AC"/>
    <w:rsid w:val="00EE6717"/>
    <w:rsid w:val="00FD2F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C8DE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BF8"/>
  </w:style>
  <w:style w:type="paragraph" w:styleId="Heading1">
    <w:name w:val="heading 1"/>
    <w:basedOn w:val="Normal"/>
    <w:next w:val="Normal"/>
    <w:link w:val="Heading1Char"/>
    <w:uiPriority w:val="9"/>
    <w:qFormat/>
    <w:rsid w:val="00D75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6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6C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56A5"/>
    <w:pPr>
      <w:spacing w:after="0" w:line="240" w:lineRule="auto"/>
    </w:pPr>
    <w:rPr>
      <w:rFonts w:ascii="Times New Roman" w:eastAsia="MS UI Gothic" w:hAnsi="Times New Roman" w:cs="Times New Roman"/>
      <w:lang w:val="en-US"/>
    </w:rPr>
  </w:style>
  <w:style w:type="character" w:styleId="Strong">
    <w:name w:val="Strong"/>
    <w:basedOn w:val="DefaultParagraphFont"/>
    <w:uiPriority w:val="22"/>
    <w:qFormat/>
    <w:rsid w:val="00D756A5"/>
    <w:rPr>
      <w:b/>
      <w:bCs/>
    </w:rPr>
  </w:style>
  <w:style w:type="paragraph" w:customStyle="1" w:styleId="steptext">
    <w:name w:val="steptext"/>
    <w:basedOn w:val="Normal"/>
    <w:uiPriority w:val="99"/>
    <w:rsid w:val="00D756A5"/>
    <w:pPr>
      <w:spacing w:after="0" w:line="240" w:lineRule="auto"/>
    </w:pPr>
    <w:rPr>
      <w:rFonts w:ascii="Times New Roman" w:eastAsia="MS UI Gothic" w:hAnsi="Times New Roman" w:cs="Times New Roman"/>
      <w:lang w:val="en-US"/>
    </w:rPr>
  </w:style>
  <w:style w:type="character" w:customStyle="1" w:styleId="Heading1Char">
    <w:name w:val="Heading 1 Char"/>
    <w:basedOn w:val="DefaultParagraphFont"/>
    <w:link w:val="Heading1"/>
    <w:uiPriority w:val="9"/>
    <w:rsid w:val="00D756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56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7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A5"/>
  </w:style>
  <w:style w:type="paragraph" w:styleId="Footer">
    <w:name w:val="footer"/>
    <w:aliases w:val="Footer Char Char,Footer Char Char Char,Footer Char Char Char Char,Footer Char Char Char Char Char,Footer Char Char Char Char Char Char,Footer Char Char Char Char Char Char Char,Footer Char Char Char Char Char Char Char Char"/>
    <w:basedOn w:val="Normal"/>
    <w:link w:val="FooterChar"/>
    <w:uiPriority w:val="99"/>
    <w:unhideWhenUsed/>
    <w:rsid w:val="00D756A5"/>
    <w:pPr>
      <w:tabs>
        <w:tab w:val="center" w:pos="4680"/>
        <w:tab w:val="right" w:pos="9360"/>
      </w:tabs>
      <w:spacing w:after="0" w:line="240" w:lineRule="auto"/>
    </w:pPr>
  </w:style>
  <w:style w:type="character" w:customStyle="1" w:styleId="FooterChar">
    <w:name w:val="Footer Char"/>
    <w:aliases w:val="Footer Char Char Char1,Footer Char Char Char Char1,Footer Char Char Char Char Char1,Footer Char Char Char Char Char Char1,Footer Char Char Char Char Char Char Char1,Footer Char Char Char Char Char Char Char Char1"/>
    <w:basedOn w:val="DefaultParagraphFont"/>
    <w:link w:val="Footer"/>
    <w:uiPriority w:val="99"/>
    <w:rsid w:val="00D756A5"/>
  </w:style>
  <w:style w:type="character" w:styleId="PageNumber">
    <w:name w:val="page number"/>
    <w:basedOn w:val="DefaultParagraphFont"/>
    <w:uiPriority w:val="99"/>
    <w:rsid w:val="003C46B8"/>
    <w:rPr>
      <w:rFonts w:cs="Times New Roman"/>
      <w:lang w:val="en-US" w:eastAsia="en-US"/>
    </w:rPr>
  </w:style>
  <w:style w:type="character" w:customStyle="1" w:styleId="Heading3Char">
    <w:name w:val="Heading 3 Char"/>
    <w:basedOn w:val="DefaultParagraphFont"/>
    <w:link w:val="Heading3"/>
    <w:uiPriority w:val="9"/>
    <w:rsid w:val="005E6CE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E6CE5"/>
    <w:pPr>
      <w:ind w:left="720"/>
      <w:contextualSpacing/>
    </w:pPr>
  </w:style>
  <w:style w:type="character" w:customStyle="1" w:styleId="highlighttext">
    <w:name w:val="highlighttext"/>
    <w:basedOn w:val="DefaultParagraphFont"/>
    <w:uiPriority w:val="99"/>
    <w:rsid w:val="005E6CE5"/>
    <w:rPr>
      <w:rFonts w:cs="Times New Roman"/>
      <w:color w:val="auto"/>
      <w:shd w:val="clear" w:color="auto" w:fill="E0E0E0"/>
      <w:lang w:val="en-US" w:eastAsia="en-US"/>
    </w:rPr>
  </w:style>
  <w:style w:type="paragraph" w:customStyle="1" w:styleId="numberedsteptext">
    <w:name w:val="numberedsteptext"/>
    <w:basedOn w:val="steptext"/>
    <w:uiPriority w:val="99"/>
    <w:rsid w:val="005E6CE5"/>
    <w:pPr>
      <w:numPr>
        <w:numId w:val="2"/>
      </w:numPr>
    </w:pPr>
  </w:style>
  <w:style w:type="character" w:styleId="Emphasis">
    <w:name w:val="Emphasis"/>
    <w:basedOn w:val="DefaultParagraphFont"/>
    <w:uiPriority w:val="20"/>
    <w:qFormat/>
    <w:rsid w:val="009C123D"/>
    <w:rPr>
      <w:i/>
      <w:iCs/>
    </w:rPr>
  </w:style>
  <w:style w:type="paragraph" w:customStyle="1" w:styleId="infoblock">
    <w:name w:val="infoblock"/>
    <w:basedOn w:val="Normal"/>
    <w:uiPriority w:val="99"/>
    <w:rsid w:val="00BE2DF2"/>
    <w:pPr>
      <w:spacing w:after="0" w:line="240" w:lineRule="auto"/>
      <w:ind w:left="144" w:right="144"/>
    </w:pPr>
    <w:rPr>
      <w:rFonts w:ascii="Times New Roman" w:eastAsia="MS UI Gothic" w:hAnsi="Times New Roman" w:cs="Times New Roman"/>
      <w:lang w:val="fr-CA" w:eastAsia="fr-CA"/>
    </w:rPr>
  </w:style>
  <w:style w:type="character" w:styleId="Hyperlink">
    <w:name w:val="Hyperlink"/>
    <w:basedOn w:val="DefaultParagraphFont"/>
    <w:uiPriority w:val="99"/>
    <w:rsid w:val="009F5504"/>
    <w:rPr>
      <w:rFonts w:cs="Times New Roman"/>
      <w:color w:val="0000FF"/>
      <w:u w:val="single"/>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537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77886939">
          <w:marLeft w:val="150"/>
          <w:marRight w:val="150"/>
          <w:marTop w:val="150"/>
          <w:marBottom w:val="150"/>
          <w:divBdr>
            <w:top w:val="none" w:sz="0" w:space="0" w:color="auto"/>
            <w:left w:val="none" w:sz="0" w:space="0" w:color="auto"/>
            <w:bottom w:val="none" w:sz="0" w:space="0" w:color="auto"/>
            <w:right w:val="none" w:sz="0" w:space="0" w:color="auto"/>
          </w:divBdr>
          <w:divsChild>
            <w:div w:id="1223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iservice.prv/fra/prsh/pro_ps/sujets/information_employes.shtml" TargetMode="External"/><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www.tpsgc-pwgsc.gc.ca/remuneration-compensation/services-paye-pay-services/paye-centre-pay/cn-cu-fra.htm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image" Target="media/image23.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3047</Words>
  <Characters>17371</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2019-10-04T16:25:00Z</dcterms:created>
  <dcterms:modified xsi:type="dcterms:W3CDTF">2019-10-04T16:30:00Z</dcterms:modified>
</cp:coreProperties>
</file>