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85" w:rsidRDefault="00530785" w:rsidP="00530785">
      <w:pPr>
        <w:spacing w:line="720" w:lineRule="exact"/>
        <w:jc w:val="center"/>
        <w:rPr>
          <w:rFonts w:ascii="Arial" w:hAnsi="Arial" w:cs="Arial"/>
          <w:b/>
          <w:spacing w:val="40"/>
          <w:sz w:val="56"/>
          <w:szCs w:val="56"/>
        </w:rPr>
      </w:pPr>
    </w:p>
    <w:p w:rsidR="00530785" w:rsidRDefault="00530785" w:rsidP="00530785">
      <w:pPr>
        <w:spacing w:line="720" w:lineRule="exact"/>
        <w:jc w:val="center"/>
        <w:rPr>
          <w:rFonts w:ascii="Arial" w:hAnsi="Arial" w:cs="Arial"/>
          <w:b/>
          <w:spacing w:val="40"/>
          <w:sz w:val="56"/>
          <w:szCs w:val="56"/>
        </w:rPr>
      </w:pPr>
    </w:p>
    <w:p w:rsidR="00800DEF" w:rsidRDefault="00800DEF" w:rsidP="00800DEF">
      <w:pPr>
        <w:spacing w:line="720" w:lineRule="exact"/>
        <w:jc w:val="center"/>
        <w:rPr>
          <w:rFonts w:ascii="Arial" w:hAnsi="Arial" w:cs="Arial"/>
          <w:b/>
          <w:spacing w:val="40"/>
          <w:sz w:val="56"/>
          <w:szCs w:val="56"/>
        </w:rPr>
      </w:pPr>
    </w:p>
    <w:p w:rsidR="00800DEF" w:rsidRDefault="00F17A21" w:rsidP="006F58B6">
      <w:pPr>
        <w:tabs>
          <w:tab w:val="left" w:pos="2140"/>
        </w:tabs>
        <w:spacing w:line="720" w:lineRule="exact"/>
        <w:rPr>
          <w:rFonts w:ascii="Arial" w:hAnsi="Arial" w:cs="Arial"/>
          <w:b/>
          <w:spacing w:val="40"/>
          <w:sz w:val="56"/>
          <w:szCs w:val="56"/>
        </w:rPr>
      </w:pPr>
      <w:r>
        <w:rPr>
          <w:rFonts w:ascii="Arial" w:hAnsi="Arial" w:cs="Arial"/>
          <w:b/>
          <w:spacing w:val="40"/>
          <w:sz w:val="56"/>
          <w:szCs w:val="56"/>
        </w:rPr>
        <w:tab/>
      </w:r>
    </w:p>
    <w:p w:rsidR="00800DEF" w:rsidRDefault="00800DEF" w:rsidP="00800DEF">
      <w:pPr>
        <w:spacing w:line="720" w:lineRule="exact"/>
        <w:jc w:val="center"/>
        <w:rPr>
          <w:rFonts w:ascii="Arial" w:hAnsi="Arial" w:cs="Arial"/>
          <w:b/>
          <w:spacing w:val="40"/>
          <w:sz w:val="56"/>
          <w:szCs w:val="56"/>
        </w:rPr>
      </w:pPr>
    </w:p>
    <w:p w:rsidR="00800DEF" w:rsidRPr="005C40A8" w:rsidRDefault="005F272D" w:rsidP="00800DEF">
      <w:pPr>
        <w:spacing w:line="720" w:lineRule="exact"/>
        <w:jc w:val="center"/>
        <w:rPr>
          <w:rFonts w:ascii="Arial" w:hAnsi="Arial" w:cs="Arial"/>
          <w:b/>
          <w:spacing w:val="40"/>
          <w:sz w:val="56"/>
          <w:szCs w:val="56"/>
        </w:rPr>
      </w:pPr>
      <w:r w:rsidRPr="005C40A8">
        <w:rPr>
          <w:rFonts w:ascii="Arial" w:hAnsi="Arial" w:cs="Arial"/>
          <w:b/>
          <w:spacing w:val="40"/>
          <w:sz w:val="56"/>
          <w:szCs w:val="56"/>
        </w:rPr>
        <w:t xml:space="preserve">Departmental </w:t>
      </w:r>
    </w:p>
    <w:p w:rsidR="00800DEF" w:rsidRPr="005C40A8" w:rsidRDefault="00800DEF" w:rsidP="00800DEF">
      <w:pPr>
        <w:spacing w:line="720" w:lineRule="exact"/>
        <w:jc w:val="center"/>
        <w:rPr>
          <w:rFonts w:ascii="Arial" w:hAnsi="Arial" w:cs="Arial"/>
          <w:b/>
          <w:spacing w:val="40"/>
          <w:sz w:val="56"/>
          <w:szCs w:val="56"/>
        </w:rPr>
      </w:pPr>
      <w:r w:rsidRPr="005C40A8">
        <w:rPr>
          <w:rFonts w:ascii="Arial" w:hAnsi="Arial" w:cs="Arial"/>
          <w:b/>
          <w:spacing w:val="40"/>
          <w:sz w:val="56"/>
          <w:szCs w:val="56"/>
        </w:rPr>
        <w:t>Telework Directive</w:t>
      </w:r>
    </w:p>
    <w:p w:rsidR="00530998" w:rsidRPr="005C40A8" w:rsidRDefault="00530998" w:rsidP="00530998">
      <w:pPr>
        <w:widowControl w:val="0"/>
        <w:rPr>
          <w:rFonts w:ascii="Arial" w:hAnsi="Arial" w:cs="Arial"/>
          <w:b/>
          <w:bCs/>
        </w:rPr>
      </w:pPr>
    </w:p>
    <w:p w:rsidR="00530998" w:rsidRPr="005C40A8" w:rsidRDefault="00530998" w:rsidP="00530998">
      <w:pPr>
        <w:widowControl w:val="0"/>
        <w:rPr>
          <w:rFonts w:ascii="Arial" w:hAnsi="Arial" w:cs="Arial"/>
          <w:b/>
          <w:bCs/>
        </w:rPr>
      </w:pPr>
    </w:p>
    <w:p w:rsidR="00530998" w:rsidRPr="005C40A8" w:rsidRDefault="00530998" w:rsidP="00530998">
      <w:pPr>
        <w:widowControl w:val="0"/>
        <w:rPr>
          <w:rFonts w:ascii="Arial" w:hAnsi="Arial" w:cs="Arial"/>
          <w:b/>
          <w:bCs/>
        </w:rPr>
      </w:pPr>
    </w:p>
    <w:p w:rsidR="00530998" w:rsidRPr="005C40A8" w:rsidRDefault="00530998" w:rsidP="00530998">
      <w:pPr>
        <w:widowControl w:val="0"/>
        <w:rPr>
          <w:rFonts w:ascii="Arial" w:hAnsi="Arial" w:cs="Arial"/>
          <w:b/>
          <w:bCs/>
        </w:rPr>
      </w:pPr>
    </w:p>
    <w:p w:rsidR="00530998" w:rsidRPr="005C40A8" w:rsidRDefault="00530998" w:rsidP="00530998">
      <w:pPr>
        <w:widowControl w:val="0"/>
        <w:rPr>
          <w:rFonts w:ascii="Arial" w:hAnsi="Arial" w:cs="Arial"/>
          <w:b/>
          <w:bCs/>
        </w:rPr>
      </w:pPr>
    </w:p>
    <w:p w:rsidR="005F272D" w:rsidRPr="005C40A8" w:rsidRDefault="005F272D" w:rsidP="00530998">
      <w:pPr>
        <w:widowControl w:val="0"/>
        <w:rPr>
          <w:rFonts w:ascii="Arial" w:hAnsi="Arial" w:cs="Arial"/>
          <w:b/>
          <w:bCs/>
        </w:rPr>
      </w:pPr>
    </w:p>
    <w:p w:rsidR="005F272D" w:rsidRPr="005C40A8" w:rsidRDefault="005F272D" w:rsidP="00530998">
      <w:pPr>
        <w:widowControl w:val="0"/>
        <w:rPr>
          <w:rFonts w:ascii="Arial" w:hAnsi="Arial" w:cs="Arial"/>
          <w:b/>
          <w:bCs/>
        </w:rPr>
      </w:pPr>
    </w:p>
    <w:p w:rsidR="00530998" w:rsidRPr="005C40A8" w:rsidRDefault="00530998" w:rsidP="00530998">
      <w:pPr>
        <w:widowControl w:val="0"/>
        <w:jc w:val="center"/>
        <w:rPr>
          <w:rFonts w:ascii="Arial" w:hAnsi="Arial" w:cs="Arial"/>
          <w:sz w:val="44"/>
          <w:szCs w:val="44"/>
        </w:rPr>
      </w:pPr>
    </w:p>
    <w:p w:rsidR="00D73992" w:rsidRPr="005C40A8" w:rsidRDefault="00D73992" w:rsidP="00530998">
      <w:pPr>
        <w:widowControl w:val="0"/>
        <w:jc w:val="center"/>
        <w:rPr>
          <w:rFonts w:ascii="Arial" w:hAnsi="Arial" w:cs="Arial"/>
          <w:sz w:val="44"/>
          <w:szCs w:val="44"/>
        </w:rPr>
      </w:pPr>
    </w:p>
    <w:p w:rsidR="0065042C" w:rsidRPr="005C40A8" w:rsidRDefault="0065042C" w:rsidP="00530998">
      <w:pPr>
        <w:widowControl w:val="0"/>
        <w:jc w:val="center"/>
        <w:rPr>
          <w:rFonts w:ascii="Arial" w:hAnsi="Arial" w:cs="Arial"/>
          <w:sz w:val="44"/>
          <w:szCs w:val="44"/>
        </w:rPr>
      </w:pPr>
    </w:p>
    <w:p w:rsidR="00EC56FF" w:rsidRPr="005C40A8" w:rsidRDefault="00EC56FF" w:rsidP="00530998">
      <w:pPr>
        <w:widowControl w:val="0"/>
        <w:jc w:val="center"/>
        <w:rPr>
          <w:rFonts w:ascii="Arial" w:hAnsi="Arial" w:cs="Arial"/>
          <w:sz w:val="44"/>
          <w:szCs w:val="44"/>
        </w:rPr>
      </w:pPr>
    </w:p>
    <w:p w:rsidR="00EC56FF" w:rsidRPr="005C40A8" w:rsidRDefault="00EC56FF" w:rsidP="00530998">
      <w:pPr>
        <w:widowControl w:val="0"/>
        <w:jc w:val="center"/>
        <w:rPr>
          <w:rFonts w:ascii="Arial" w:hAnsi="Arial" w:cs="Arial"/>
          <w:sz w:val="44"/>
          <w:szCs w:val="44"/>
        </w:rPr>
      </w:pPr>
    </w:p>
    <w:p w:rsidR="00EC56FF" w:rsidRPr="005C40A8" w:rsidRDefault="00EC56FF" w:rsidP="00530998">
      <w:pPr>
        <w:widowControl w:val="0"/>
        <w:jc w:val="center"/>
        <w:rPr>
          <w:rFonts w:ascii="Arial" w:hAnsi="Arial" w:cs="Arial"/>
          <w:sz w:val="44"/>
          <w:szCs w:val="44"/>
        </w:rPr>
      </w:pPr>
    </w:p>
    <w:p w:rsidR="00B54CD5" w:rsidRPr="005C40A8" w:rsidRDefault="00327CA2" w:rsidP="00800DEF">
      <w:pPr>
        <w:widowControl w:val="0"/>
        <w:rPr>
          <w:rFonts w:ascii="Arial" w:hAnsi="Arial" w:cs="Arial"/>
          <w:sz w:val="32"/>
          <w:szCs w:val="32"/>
        </w:rPr>
      </w:pPr>
      <w:r w:rsidRPr="005C40A8">
        <w:rPr>
          <w:rFonts w:ascii="Arial" w:hAnsi="Arial" w:cs="Arial"/>
          <w:sz w:val="32"/>
          <w:szCs w:val="32"/>
        </w:rPr>
        <w:t xml:space="preserve">Effective </w:t>
      </w:r>
      <w:r w:rsidR="002C5056" w:rsidRPr="005C40A8">
        <w:rPr>
          <w:rFonts w:ascii="Arial" w:hAnsi="Arial" w:cs="Arial"/>
          <w:sz w:val="32"/>
          <w:szCs w:val="32"/>
        </w:rPr>
        <w:t>May</w:t>
      </w:r>
      <w:r w:rsidR="005C40A8" w:rsidRPr="005C40A8">
        <w:rPr>
          <w:rFonts w:ascii="Arial" w:hAnsi="Arial" w:cs="Arial"/>
          <w:sz w:val="32"/>
          <w:szCs w:val="32"/>
        </w:rPr>
        <w:t xml:space="preserve"> 20</w:t>
      </w:r>
      <w:r w:rsidR="0071464F" w:rsidRPr="005C40A8">
        <w:rPr>
          <w:rFonts w:ascii="Arial" w:hAnsi="Arial" w:cs="Arial"/>
          <w:sz w:val="32"/>
          <w:szCs w:val="32"/>
        </w:rPr>
        <w:t>, 2016</w:t>
      </w:r>
    </w:p>
    <w:p w:rsidR="00B54CD5" w:rsidRPr="005C40A8" w:rsidRDefault="00B54CD5" w:rsidP="00643304">
      <w:pPr>
        <w:spacing w:before="240" w:after="240"/>
        <w:jc w:val="center"/>
        <w:rPr>
          <w:rFonts w:ascii="Arial" w:hAnsi="Arial" w:cs="Arial"/>
          <w:b/>
        </w:rPr>
      </w:pPr>
      <w:r w:rsidRPr="005C40A8">
        <w:rPr>
          <w:rFonts w:ascii="Arial" w:hAnsi="Arial" w:cs="Arial"/>
          <w:sz w:val="32"/>
          <w:szCs w:val="32"/>
        </w:rPr>
        <w:br w:type="page"/>
      </w:r>
      <w:r w:rsidRPr="005C40A8">
        <w:rPr>
          <w:rFonts w:ascii="Arial" w:hAnsi="Arial" w:cs="Arial"/>
          <w:b/>
        </w:rPr>
        <w:lastRenderedPageBreak/>
        <w:t>Telework Directive</w:t>
      </w:r>
    </w:p>
    <w:p w:rsidR="006719AC" w:rsidRPr="005C40A8" w:rsidRDefault="006719AC" w:rsidP="00643304">
      <w:pPr>
        <w:spacing w:before="240" w:after="240"/>
        <w:rPr>
          <w:rFonts w:ascii="Arial" w:hAnsi="Arial" w:cs="Arial"/>
        </w:rPr>
      </w:pPr>
    </w:p>
    <w:p w:rsidR="00B54CD5" w:rsidRPr="005C40A8" w:rsidRDefault="00B54CD5" w:rsidP="00643304">
      <w:pPr>
        <w:spacing w:before="240" w:after="240"/>
        <w:rPr>
          <w:rFonts w:ascii="Arial" w:hAnsi="Arial" w:cs="Arial"/>
        </w:rPr>
      </w:pPr>
      <w:r w:rsidRPr="005C40A8">
        <w:rPr>
          <w:rFonts w:ascii="Arial" w:hAnsi="Arial" w:cs="Arial"/>
        </w:rPr>
        <w:t>The effective d</w:t>
      </w:r>
      <w:r w:rsidR="00643304" w:rsidRPr="005C40A8">
        <w:rPr>
          <w:rFonts w:ascii="Arial" w:hAnsi="Arial" w:cs="Arial"/>
        </w:rPr>
        <w:t xml:space="preserve">ate of this Directive is </w:t>
      </w:r>
      <w:r w:rsidR="002C5056" w:rsidRPr="005C40A8">
        <w:rPr>
          <w:rFonts w:ascii="Arial" w:hAnsi="Arial" w:cs="Arial"/>
        </w:rPr>
        <w:t>May</w:t>
      </w:r>
      <w:r w:rsidR="00C24981" w:rsidRPr="005C40A8">
        <w:rPr>
          <w:rFonts w:ascii="Arial" w:hAnsi="Arial" w:cs="Arial"/>
        </w:rPr>
        <w:t xml:space="preserve"> </w:t>
      </w:r>
      <w:r w:rsidR="00FA61F2" w:rsidRPr="005C40A8">
        <w:rPr>
          <w:rFonts w:ascii="Arial" w:hAnsi="Arial" w:cs="Arial"/>
        </w:rPr>
        <w:t>20</w:t>
      </w:r>
      <w:r w:rsidR="00C24981" w:rsidRPr="005C40A8">
        <w:rPr>
          <w:rFonts w:ascii="Arial" w:hAnsi="Arial" w:cs="Arial"/>
        </w:rPr>
        <w:t xml:space="preserve">, </w:t>
      </w:r>
      <w:r w:rsidR="008C3974" w:rsidRPr="005C40A8">
        <w:rPr>
          <w:rFonts w:ascii="Arial" w:hAnsi="Arial" w:cs="Arial"/>
        </w:rPr>
        <w:t>201</w:t>
      </w:r>
      <w:r w:rsidR="00C24981" w:rsidRPr="005C40A8">
        <w:rPr>
          <w:rFonts w:ascii="Arial" w:hAnsi="Arial" w:cs="Arial"/>
        </w:rPr>
        <w:t>6</w:t>
      </w:r>
      <w:r w:rsidR="00643304" w:rsidRPr="005C40A8">
        <w:rPr>
          <w:rFonts w:ascii="Arial" w:hAnsi="Arial" w:cs="Arial"/>
        </w:rPr>
        <w:t>.</w:t>
      </w:r>
      <w:r w:rsidR="000A1C1F" w:rsidRPr="005C40A8">
        <w:rPr>
          <w:rFonts w:ascii="Arial" w:hAnsi="Arial" w:cs="Arial"/>
        </w:rPr>
        <w:t xml:space="preserve"> This Directive replaces the Telework Directive that was effective April 1, 2013.</w:t>
      </w:r>
    </w:p>
    <w:p w:rsidR="00B54CD5" w:rsidRPr="005C40A8" w:rsidRDefault="00877F71" w:rsidP="00643304">
      <w:pPr>
        <w:spacing w:before="240" w:after="240"/>
        <w:rPr>
          <w:rFonts w:ascii="Arial" w:hAnsi="Arial" w:cs="Arial"/>
          <w:b/>
        </w:rPr>
      </w:pPr>
      <w:r w:rsidRPr="005C40A8">
        <w:rPr>
          <w:rFonts w:ascii="Arial" w:hAnsi="Arial" w:cs="Arial"/>
          <w:b/>
        </w:rPr>
        <w:t>Preamble</w:t>
      </w:r>
    </w:p>
    <w:p w:rsidR="00D613B4" w:rsidRPr="005C40A8" w:rsidRDefault="00C72A46" w:rsidP="00D613B4">
      <w:pPr>
        <w:rPr>
          <w:rFonts w:ascii="Arial" w:hAnsi="Arial" w:cs="Arial"/>
        </w:rPr>
      </w:pPr>
      <w:r w:rsidRPr="005C40A8">
        <w:rPr>
          <w:rFonts w:ascii="Arial" w:hAnsi="Arial" w:cs="Arial"/>
        </w:rPr>
        <w:t xml:space="preserve">Employment and Social </w:t>
      </w:r>
      <w:r w:rsidR="00165DA7" w:rsidRPr="005C40A8">
        <w:rPr>
          <w:rFonts w:ascii="Arial" w:hAnsi="Arial" w:cs="Arial"/>
        </w:rPr>
        <w:t>Development Canada (</w:t>
      </w:r>
      <w:r w:rsidRPr="005C40A8">
        <w:rPr>
          <w:rFonts w:ascii="Arial" w:hAnsi="Arial" w:cs="Arial"/>
        </w:rPr>
        <w:t>ESDC</w:t>
      </w:r>
      <w:r w:rsidR="00165DA7" w:rsidRPr="005C40A8">
        <w:rPr>
          <w:rFonts w:ascii="Arial" w:hAnsi="Arial" w:cs="Arial"/>
        </w:rPr>
        <w:t>) is committed to fostering workplace well-being</w:t>
      </w:r>
      <w:r w:rsidR="000E57EF" w:rsidRPr="005C40A8">
        <w:rPr>
          <w:rFonts w:ascii="Arial" w:hAnsi="Arial" w:cs="Arial"/>
        </w:rPr>
        <w:t xml:space="preserve"> and</w:t>
      </w:r>
      <w:r w:rsidR="00165DA7" w:rsidRPr="005C40A8">
        <w:rPr>
          <w:rFonts w:ascii="Arial" w:hAnsi="Arial" w:cs="Arial"/>
        </w:rPr>
        <w:t xml:space="preserve"> providing policies and programs designed to help employees balance their work, personal and family responsibilities. </w:t>
      </w:r>
      <w:r w:rsidR="0069163D" w:rsidRPr="005C40A8">
        <w:rPr>
          <w:rFonts w:ascii="Arial" w:hAnsi="Arial" w:cs="Arial"/>
        </w:rPr>
        <w:t>Telework is one of several flexible work arrangements that may be considered within the context of the employer’s operational requirements and employee needs.</w:t>
      </w:r>
    </w:p>
    <w:p w:rsidR="00BD6FE9" w:rsidRPr="005C40A8" w:rsidRDefault="00BD6FE9" w:rsidP="00D613B4">
      <w:pPr>
        <w:rPr>
          <w:rFonts w:ascii="Arial" w:hAnsi="Arial" w:cs="Arial"/>
          <w:sz w:val="22"/>
        </w:rPr>
      </w:pPr>
    </w:p>
    <w:p w:rsidR="00231322" w:rsidRPr="005C40A8" w:rsidRDefault="00BD6FE9" w:rsidP="00464E55">
      <w:pPr>
        <w:rPr>
          <w:rFonts w:ascii="Arial" w:hAnsi="Arial" w:cs="Arial"/>
        </w:rPr>
      </w:pPr>
      <w:r w:rsidRPr="005C40A8">
        <w:rPr>
          <w:rFonts w:ascii="Arial" w:hAnsi="Arial" w:cs="Arial"/>
        </w:rPr>
        <w:t xml:space="preserve">The Telework Directive </w:t>
      </w:r>
      <w:r w:rsidR="00231322" w:rsidRPr="005C40A8">
        <w:rPr>
          <w:rFonts w:ascii="Arial" w:hAnsi="Arial" w:cs="Arial"/>
        </w:rPr>
        <w:t>describes the Department</w:t>
      </w:r>
      <w:r w:rsidR="000E57EF" w:rsidRPr="005C40A8">
        <w:rPr>
          <w:rFonts w:ascii="Arial" w:hAnsi="Arial" w:cs="Arial"/>
        </w:rPr>
        <w:t>’</w:t>
      </w:r>
      <w:r w:rsidR="00231322" w:rsidRPr="005C40A8">
        <w:rPr>
          <w:rFonts w:ascii="Arial" w:hAnsi="Arial" w:cs="Arial"/>
        </w:rPr>
        <w:t>s commitment to considering telework when appropriate</w:t>
      </w:r>
      <w:r w:rsidR="00B372E4" w:rsidRPr="005C40A8">
        <w:rPr>
          <w:rFonts w:ascii="Arial" w:hAnsi="Arial" w:cs="Arial"/>
        </w:rPr>
        <w:t>,</w:t>
      </w:r>
      <w:r w:rsidR="00231322" w:rsidRPr="005C40A8">
        <w:rPr>
          <w:rFonts w:ascii="Arial" w:hAnsi="Arial" w:cs="Arial"/>
        </w:rPr>
        <w:t xml:space="preserve"> and the various requirements to be met when approving telework arrangements</w:t>
      </w:r>
      <w:r w:rsidR="0069163D" w:rsidRPr="005C40A8">
        <w:rPr>
          <w:rFonts w:ascii="Arial" w:hAnsi="Arial" w:cs="Arial"/>
        </w:rPr>
        <w:t xml:space="preserve"> </w:t>
      </w:r>
      <w:r w:rsidR="00B81E82" w:rsidRPr="005C40A8">
        <w:rPr>
          <w:rFonts w:ascii="Arial" w:hAnsi="Arial" w:cs="Arial"/>
        </w:rPr>
        <w:t xml:space="preserve">given the Department’s </w:t>
      </w:r>
      <w:r w:rsidR="00B372E4" w:rsidRPr="005C40A8">
        <w:rPr>
          <w:rFonts w:ascii="Arial" w:hAnsi="Arial" w:cs="Arial"/>
        </w:rPr>
        <w:t>business context and s</w:t>
      </w:r>
      <w:r w:rsidR="0069163D" w:rsidRPr="005C40A8">
        <w:rPr>
          <w:rFonts w:ascii="Arial" w:hAnsi="Arial" w:cs="Arial"/>
        </w:rPr>
        <w:t xml:space="preserve">trategic </w:t>
      </w:r>
      <w:r w:rsidR="00B372E4" w:rsidRPr="005C40A8">
        <w:rPr>
          <w:rFonts w:ascii="Arial" w:hAnsi="Arial" w:cs="Arial"/>
        </w:rPr>
        <w:t>o</w:t>
      </w:r>
      <w:r w:rsidR="0069163D" w:rsidRPr="005C40A8">
        <w:rPr>
          <w:rFonts w:ascii="Arial" w:hAnsi="Arial" w:cs="Arial"/>
        </w:rPr>
        <w:t>rientations</w:t>
      </w:r>
      <w:r w:rsidR="00231322" w:rsidRPr="005C40A8">
        <w:rPr>
          <w:rFonts w:ascii="Arial" w:hAnsi="Arial" w:cs="Arial"/>
        </w:rPr>
        <w:t>.</w:t>
      </w:r>
      <w:r w:rsidRPr="005C40A8">
        <w:rPr>
          <w:rFonts w:ascii="Arial" w:hAnsi="Arial" w:cs="Arial"/>
        </w:rPr>
        <w:t xml:space="preserve"> </w:t>
      </w:r>
    </w:p>
    <w:p w:rsidR="001C279E" w:rsidRPr="005C40A8" w:rsidRDefault="001C279E" w:rsidP="00C8387F">
      <w:pPr>
        <w:rPr>
          <w:rFonts w:ascii="Arial" w:hAnsi="Arial" w:cs="Arial"/>
          <w:sz w:val="22"/>
        </w:rPr>
      </w:pPr>
    </w:p>
    <w:p w:rsidR="00643304" w:rsidRPr="005C40A8" w:rsidRDefault="00C72A46" w:rsidP="00643304">
      <w:pPr>
        <w:spacing w:before="240" w:after="240"/>
        <w:rPr>
          <w:rFonts w:ascii="Arial" w:hAnsi="Arial" w:cs="Arial"/>
          <w:b/>
        </w:rPr>
      </w:pPr>
      <w:r w:rsidRPr="005C40A8">
        <w:rPr>
          <w:rFonts w:ascii="Arial" w:hAnsi="Arial" w:cs="Arial"/>
          <w:b/>
        </w:rPr>
        <w:t>ESDC</w:t>
      </w:r>
      <w:r w:rsidR="00B54CD5" w:rsidRPr="005C40A8">
        <w:rPr>
          <w:rFonts w:ascii="Arial" w:hAnsi="Arial" w:cs="Arial"/>
          <w:b/>
        </w:rPr>
        <w:t xml:space="preserve"> Context/Strategic Orientations</w:t>
      </w:r>
    </w:p>
    <w:p w:rsidR="00B54CD5" w:rsidRPr="005C40A8" w:rsidRDefault="00C72A46" w:rsidP="00643304">
      <w:pPr>
        <w:spacing w:before="240" w:after="240"/>
        <w:rPr>
          <w:rFonts w:ascii="Arial" w:hAnsi="Arial" w:cs="Arial"/>
        </w:rPr>
      </w:pPr>
      <w:r w:rsidRPr="005C40A8">
        <w:rPr>
          <w:rFonts w:ascii="Arial" w:hAnsi="Arial" w:cs="Arial"/>
        </w:rPr>
        <w:t>ESDC</w:t>
      </w:r>
      <w:r w:rsidR="00B54CD5" w:rsidRPr="005C40A8">
        <w:rPr>
          <w:rFonts w:ascii="Arial" w:hAnsi="Arial" w:cs="Arial"/>
        </w:rPr>
        <w:t>’s mission is to build a stronger and more competitive Canada, to support Canadians in making choices that help them live productive and rewarding lives, and to improve Canadians</w:t>
      </w:r>
      <w:r w:rsidR="000A3ADD" w:rsidRPr="005C40A8">
        <w:rPr>
          <w:rFonts w:ascii="Arial" w:hAnsi="Arial" w:cs="Arial"/>
        </w:rPr>
        <w:t>’</w:t>
      </w:r>
      <w:r w:rsidR="00B54CD5" w:rsidRPr="005C40A8">
        <w:rPr>
          <w:rFonts w:ascii="Arial" w:hAnsi="Arial" w:cs="Arial"/>
        </w:rPr>
        <w:t xml:space="preserve"> quality of life. The Department is committed to excellence in all it does and serves Canadians with a focus on </w:t>
      </w:r>
      <w:r w:rsidR="000A3ADD" w:rsidRPr="005C40A8">
        <w:rPr>
          <w:rFonts w:ascii="Arial" w:hAnsi="Arial" w:cs="Arial"/>
        </w:rPr>
        <w:t>respect,</w:t>
      </w:r>
      <w:r w:rsidR="000A3ADD" w:rsidRPr="005C40A8">
        <w:rPr>
          <w:rFonts w:ascii="Arial" w:hAnsi="Arial" w:cs="Arial"/>
          <w:color w:val="FF0000"/>
        </w:rPr>
        <w:t xml:space="preserve"> </w:t>
      </w:r>
      <w:r w:rsidR="00B54CD5" w:rsidRPr="005C40A8">
        <w:rPr>
          <w:rFonts w:ascii="Arial" w:hAnsi="Arial" w:cs="Arial"/>
        </w:rPr>
        <w:t xml:space="preserve">accountability and results.  </w:t>
      </w:r>
      <w:r w:rsidRPr="005C40A8">
        <w:rPr>
          <w:rFonts w:ascii="Arial" w:hAnsi="Arial" w:cs="Arial"/>
        </w:rPr>
        <w:t>ESDC</w:t>
      </w:r>
      <w:r w:rsidR="00B54CD5" w:rsidRPr="005C40A8">
        <w:rPr>
          <w:rFonts w:ascii="Arial" w:hAnsi="Arial" w:cs="Arial"/>
        </w:rPr>
        <w:t xml:space="preserve"> engages employees in this mission, establishes a healthy work environment, nurtures a culture of teamwork, and builds leadership capacity. </w:t>
      </w:r>
    </w:p>
    <w:p w:rsidR="0096268A" w:rsidRPr="005C40A8" w:rsidRDefault="00C72A46" w:rsidP="00643304">
      <w:pPr>
        <w:spacing w:before="240" w:after="240"/>
        <w:rPr>
          <w:rFonts w:ascii="Arial" w:hAnsi="Arial" w:cs="Arial"/>
        </w:rPr>
      </w:pPr>
      <w:r w:rsidRPr="005C40A8">
        <w:rPr>
          <w:rFonts w:ascii="Arial" w:hAnsi="Arial" w:cs="Arial"/>
        </w:rPr>
        <w:t>ESDC</w:t>
      </w:r>
      <w:r w:rsidR="00B54CD5" w:rsidRPr="005C40A8">
        <w:rPr>
          <w:rFonts w:ascii="Arial" w:hAnsi="Arial" w:cs="Arial"/>
        </w:rPr>
        <w:t xml:space="preserve"> is transforming service delivery approaches to bring significant efficiencies while improving service to Canadians and internal services that support those who serve Canadians. Existing work practices must evolve to fit the new service delivery model and operational context.  </w:t>
      </w:r>
    </w:p>
    <w:p w:rsidR="00413AF3" w:rsidRPr="005C40A8" w:rsidRDefault="00B54CD5" w:rsidP="00643304">
      <w:pPr>
        <w:spacing w:before="240" w:after="240"/>
        <w:rPr>
          <w:rFonts w:ascii="Arial" w:hAnsi="Arial" w:cs="Arial"/>
        </w:rPr>
      </w:pPr>
      <w:r w:rsidRPr="005C40A8">
        <w:rPr>
          <w:rFonts w:ascii="Arial" w:hAnsi="Arial" w:cs="Arial"/>
        </w:rPr>
        <w:t>In establishing a telework directive, the Department recognizes its primary accountability is to serve Canadians effectively and efficiently</w:t>
      </w:r>
      <w:r w:rsidR="004A1979" w:rsidRPr="005C40A8">
        <w:rPr>
          <w:rFonts w:ascii="Arial" w:hAnsi="Arial" w:cs="Arial"/>
        </w:rPr>
        <w:t>,</w:t>
      </w:r>
      <w:r w:rsidRPr="005C40A8">
        <w:rPr>
          <w:rFonts w:ascii="Arial" w:hAnsi="Arial" w:cs="Arial"/>
        </w:rPr>
        <w:t xml:space="preserve"> and to continuously review </w:t>
      </w:r>
      <w:r w:rsidR="000A3ADD" w:rsidRPr="005C40A8">
        <w:rPr>
          <w:rFonts w:ascii="Arial" w:hAnsi="Arial" w:cs="Arial"/>
        </w:rPr>
        <w:t>technological advances</w:t>
      </w:r>
      <w:r w:rsidR="00413AF3" w:rsidRPr="005C40A8">
        <w:rPr>
          <w:rFonts w:ascii="Arial" w:hAnsi="Arial" w:cs="Arial"/>
        </w:rPr>
        <w:t xml:space="preserve"> that would enhance</w:t>
      </w:r>
      <w:r w:rsidR="006302EB" w:rsidRPr="005C40A8">
        <w:rPr>
          <w:rFonts w:ascii="Arial" w:hAnsi="Arial" w:cs="Arial"/>
        </w:rPr>
        <w:t xml:space="preserve"> </w:t>
      </w:r>
      <w:r w:rsidR="00630850" w:rsidRPr="005C40A8">
        <w:rPr>
          <w:rFonts w:ascii="Arial" w:hAnsi="Arial" w:cs="Arial"/>
        </w:rPr>
        <w:t>the</w:t>
      </w:r>
      <w:r w:rsidR="00630850" w:rsidRPr="005C40A8">
        <w:rPr>
          <w:rFonts w:ascii="Arial" w:hAnsi="Arial" w:cs="Arial"/>
          <w:color w:val="FF0000"/>
        </w:rPr>
        <w:t xml:space="preserve"> </w:t>
      </w:r>
      <w:r w:rsidRPr="005C40A8">
        <w:rPr>
          <w:rFonts w:ascii="Arial" w:hAnsi="Arial" w:cs="Arial"/>
        </w:rPr>
        <w:t>safeguard</w:t>
      </w:r>
      <w:r w:rsidR="00630850" w:rsidRPr="005C40A8">
        <w:rPr>
          <w:rFonts w:ascii="Arial" w:hAnsi="Arial" w:cs="Arial"/>
        </w:rPr>
        <w:t>ing of</w:t>
      </w:r>
      <w:r w:rsidRPr="005C40A8">
        <w:rPr>
          <w:rFonts w:ascii="Arial" w:hAnsi="Arial" w:cs="Arial"/>
        </w:rPr>
        <w:t xml:space="preserve"> citizen</w:t>
      </w:r>
      <w:r w:rsidR="006302EB" w:rsidRPr="005C40A8">
        <w:rPr>
          <w:rFonts w:ascii="Arial" w:hAnsi="Arial" w:cs="Arial"/>
        </w:rPr>
        <w:t>s’</w:t>
      </w:r>
      <w:r w:rsidR="004A1979" w:rsidRPr="005C40A8">
        <w:rPr>
          <w:rFonts w:ascii="Arial" w:hAnsi="Arial" w:cs="Arial"/>
        </w:rPr>
        <w:t xml:space="preserve"> </w:t>
      </w:r>
      <w:r w:rsidR="00413AF3" w:rsidRPr="005C40A8">
        <w:rPr>
          <w:rFonts w:ascii="Arial" w:hAnsi="Arial" w:cs="Arial"/>
        </w:rPr>
        <w:t>information</w:t>
      </w:r>
      <w:r w:rsidRPr="005C40A8">
        <w:rPr>
          <w:rFonts w:ascii="Arial" w:hAnsi="Arial" w:cs="Arial"/>
        </w:rPr>
        <w:t xml:space="preserve">, in accordance with the </w:t>
      </w:r>
      <w:hyperlink r:id="rId10" w:history="1">
        <w:r w:rsidRPr="005C40A8">
          <w:rPr>
            <w:rStyle w:val="Hyperlink"/>
            <w:rFonts w:ascii="Arial" w:hAnsi="Arial" w:cs="Arial"/>
            <w:i/>
          </w:rPr>
          <w:t>Privacy Act</w:t>
        </w:r>
      </w:hyperlink>
      <w:r w:rsidRPr="005C40A8">
        <w:rPr>
          <w:rFonts w:ascii="Arial" w:hAnsi="Arial" w:cs="Arial"/>
        </w:rPr>
        <w:t xml:space="preserve">, the departmental Privacy Code and the </w:t>
      </w:r>
      <w:hyperlink r:id="rId11" w:history="1">
        <w:r w:rsidR="000E57EF" w:rsidRPr="005C40A8">
          <w:rPr>
            <w:rStyle w:val="Hyperlink"/>
            <w:rFonts w:ascii="Arial" w:hAnsi="Arial" w:cs="Arial"/>
          </w:rPr>
          <w:t>Treasury Board of Canada Secretariat’s (TBS) P</w:t>
        </w:r>
        <w:r w:rsidR="00413AF3" w:rsidRPr="005C40A8">
          <w:rPr>
            <w:rStyle w:val="Hyperlink"/>
            <w:rFonts w:ascii="Arial" w:hAnsi="Arial" w:cs="Arial"/>
          </w:rPr>
          <w:t>olicy on Government Security</w:t>
        </w:r>
      </w:hyperlink>
      <w:r w:rsidR="00413AF3" w:rsidRPr="005C40A8">
        <w:rPr>
          <w:rFonts w:ascii="Arial" w:hAnsi="Arial" w:cs="Arial"/>
        </w:rPr>
        <w:t>.</w:t>
      </w:r>
    </w:p>
    <w:p w:rsidR="00B54CD5" w:rsidRPr="005C40A8" w:rsidRDefault="00643304" w:rsidP="00643304">
      <w:pPr>
        <w:spacing w:before="240" w:after="240"/>
        <w:rPr>
          <w:rFonts w:ascii="Arial" w:hAnsi="Arial" w:cs="Arial"/>
        </w:rPr>
      </w:pPr>
      <w:r w:rsidRPr="005C40A8">
        <w:rPr>
          <w:rFonts w:ascii="Arial" w:hAnsi="Arial" w:cs="Arial"/>
        </w:rPr>
        <w:t>This</w:t>
      </w:r>
      <w:r w:rsidR="00413AF3" w:rsidRPr="005C40A8">
        <w:rPr>
          <w:rFonts w:ascii="Arial" w:hAnsi="Arial" w:cs="Arial"/>
        </w:rPr>
        <w:t xml:space="preserve"> Directive will be reviewed periodically to ensure it is aligned with the departmental mandate, operational changes, and technological advances.</w:t>
      </w:r>
    </w:p>
    <w:p w:rsidR="00643304" w:rsidRPr="005C40A8" w:rsidRDefault="00643304" w:rsidP="00643304">
      <w:pPr>
        <w:spacing w:before="240" w:after="240"/>
        <w:rPr>
          <w:rFonts w:ascii="Arial" w:hAnsi="Arial" w:cs="Arial"/>
        </w:rPr>
      </w:pPr>
    </w:p>
    <w:p w:rsidR="00BE7BFE" w:rsidRPr="005C40A8" w:rsidRDefault="00BE7BFE" w:rsidP="00643304">
      <w:pPr>
        <w:spacing w:before="240" w:after="240"/>
        <w:rPr>
          <w:rFonts w:ascii="Arial" w:hAnsi="Arial" w:cs="Arial"/>
        </w:rPr>
      </w:pPr>
    </w:p>
    <w:p w:rsidR="00643304" w:rsidRPr="005C40A8" w:rsidRDefault="00B54CD5" w:rsidP="00643304">
      <w:pPr>
        <w:pStyle w:val="ListParagraph"/>
        <w:numPr>
          <w:ilvl w:val="0"/>
          <w:numId w:val="30"/>
        </w:numPr>
        <w:spacing w:before="240" w:after="240"/>
        <w:rPr>
          <w:rFonts w:ascii="Arial" w:hAnsi="Arial" w:cs="Arial"/>
          <w:b/>
        </w:rPr>
      </w:pPr>
      <w:r w:rsidRPr="005C40A8">
        <w:rPr>
          <w:rFonts w:ascii="Arial" w:hAnsi="Arial" w:cs="Arial"/>
          <w:b/>
        </w:rPr>
        <w:lastRenderedPageBreak/>
        <w:t>Introduction</w:t>
      </w:r>
    </w:p>
    <w:p w:rsidR="002D518F" w:rsidRPr="005C40A8" w:rsidRDefault="00B54CD5" w:rsidP="00B81E82">
      <w:pPr>
        <w:spacing w:before="240"/>
        <w:rPr>
          <w:rFonts w:ascii="Arial" w:hAnsi="Arial" w:cs="Arial"/>
        </w:rPr>
      </w:pPr>
      <w:r w:rsidRPr="005C40A8">
        <w:rPr>
          <w:rFonts w:ascii="Arial" w:hAnsi="Arial" w:cs="Arial"/>
        </w:rPr>
        <w:t>This Directive has been developed in accordance with</w:t>
      </w:r>
      <w:r w:rsidR="008C3974" w:rsidRPr="005C40A8">
        <w:rPr>
          <w:rFonts w:ascii="Arial" w:hAnsi="Arial" w:cs="Arial"/>
        </w:rPr>
        <w:t xml:space="preserve"> the</w:t>
      </w:r>
      <w:r w:rsidRPr="005C40A8">
        <w:rPr>
          <w:rFonts w:ascii="Arial" w:hAnsi="Arial" w:cs="Arial"/>
        </w:rPr>
        <w:t xml:space="preserve"> </w:t>
      </w:r>
      <w:hyperlink r:id="rId12" w:history="1">
        <w:r w:rsidRPr="005C40A8">
          <w:rPr>
            <w:rStyle w:val="Hyperlink"/>
            <w:rFonts w:ascii="Arial" w:hAnsi="Arial" w:cs="Arial"/>
          </w:rPr>
          <w:t>Treasury Board Secretariat`s Telework</w:t>
        </w:r>
        <w:r w:rsidR="000E57EF" w:rsidRPr="005C40A8">
          <w:rPr>
            <w:rStyle w:val="Hyperlink"/>
            <w:rFonts w:ascii="Arial" w:hAnsi="Arial" w:cs="Arial"/>
          </w:rPr>
          <w:t xml:space="preserve"> Policy</w:t>
        </w:r>
      </w:hyperlink>
      <w:r w:rsidRPr="005C40A8">
        <w:rPr>
          <w:rFonts w:ascii="Arial" w:hAnsi="Arial" w:cs="Arial"/>
        </w:rPr>
        <w:t>.  It describes the Department`s commitment to considering telework when appropriate and the various requirements to be met when approving telework arrangements.</w:t>
      </w:r>
      <w:r w:rsidR="002D518F" w:rsidRPr="005C40A8">
        <w:rPr>
          <w:rFonts w:ascii="Arial" w:hAnsi="Arial" w:cs="Arial"/>
        </w:rPr>
        <w:t xml:space="preserve">  It also</w:t>
      </w:r>
      <w:r w:rsidRPr="005C40A8">
        <w:rPr>
          <w:rFonts w:ascii="Arial" w:hAnsi="Arial" w:cs="Arial"/>
        </w:rPr>
        <w:t xml:space="preserve"> sets out </w:t>
      </w:r>
      <w:r w:rsidR="00630850" w:rsidRPr="005C40A8">
        <w:rPr>
          <w:rFonts w:ascii="Arial" w:hAnsi="Arial" w:cs="Arial"/>
        </w:rPr>
        <w:t xml:space="preserve">a framework for approving and managing telework arrangements and clarifies </w:t>
      </w:r>
      <w:r w:rsidRPr="005C40A8">
        <w:rPr>
          <w:rFonts w:ascii="Arial" w:hAnsi="Arial" w:cs="Arial"/>
        </w:rPr>
        <w:t xml:space="preserve">the elements required to be met by management and employees in order for </w:t>
      </w:r>
      <w:r w:rsidR="00C72A46" w:rsidRPr="005C40A8">
        <w:rPr>
          <w:rFonts w:ascii="Arial" w:hAnsi="Arial" w:cs="Arial"/>
        </w:rPr>
        <w:t>ESDC</w:t>
      </w:r>
      <w:r w:rsidRPr="005C40A8">
        <w:rPr>
          <w:rFonts w:ascii="Arial" w:hAnsi="Arial" w:cs="Arial"/>
        </w:rPr>
        <w:t xml:space="preserve"> to consider telework as an appropriate work arrangement. </w:t>
      </w:r>
    </w:p>
    <w:p w:rsidR="00B54CD5" w:rsidRPr="005C40A8" w:rsidRDefault="00B54CD5" w:rsidP="00B81E82">
      <w:pPr>
        <w:spacing w:before="240"/>
        <w:rPr>
          <w:rFonts w:ascii="Arial" w:hAnsi="Arial" w:cs="Arial"/>
        </w:rPr>
      </w:pPr>
      <w:r w:rsidRPr="005C40A8">
        <w:rPr>
          <w:rFonts w:ascii="Arial" w:hAnsi="Arial" w:cs="Arial"/>
        </w:rPr>
        <w:t xml:space="preserve">The Directive will bring transparency, consistency and clarity to the decision-making and approval processes, and more importantly, will enhance the safeguards put in place by </w:t>
      </w:r>
      <w:r w:rsidR="00C72A46" w:rsidRPr="005C40A8">
        <w:rPr>
          <w:rFonts w:ascii="Arial" w:hAnsi="Arial" w:cs="Arial"/>
        </w:rPr>
        <w:t>ESDC</w:t>
      </w:r>
      <w:r w:rsidRPr="005C40A8">
        <w:rPr>
          <w:rFonts w:ascii="Arial" w:hAnsi="Arial" w:cs="Arial"/>
        </w:rPr>
        <w:t xml:space="preserve"> to ensure the protection and security of the personal information of Canadians.</w:t>
      </w:r>
    </w:p>
    <w:p w:rsidR="00B54CD5" w:rsidRPr="005C40A8" w:rsidRDefault="00B54CD5" w:rsidP="00643304">
      <w:pPr>
        <w:spacing w:before="240" w:after="240"/>
        <w:rPr>
          <w:rFonts w:ascii="Arial" w:hAnsi="Arial" w:cs="Arial"/>
        </w:rPr>
      </w:pPr>
    </w:p>
    <w:p w:rsidR="00643304" w:rsidRPr="005C40A8" w:rsidRDefault="00B54CD5" w:rsidP="00643304">
      <w:pPr>
        <w:pStyle w:val="ListParagraph"/>
        <w:numPr>
          <w:ilvl w:val="0"/>
          <w:numId w:val="30"/>
        </w:numPr>
        <w:spacing w:before="240" w:after="240"/>
        <w:rPr>
          <w:rFonts w:ascii="Arial" w:hAnsi="Arial" w:cs="Arial"/>
          <w:b/>
        </w:rPr>
      </w:pPr>
      <w:r w:rsidRPr="005C40A8">
        <w:rPr>
          <w:rFonts w:ascii="Arial" w:hAnsi="Arial" w:cs="Arial"/>
          <w:b/>
        </w:rPr>
        <w:t>Objectives</w:t>
      </w:r>
    </w:p>
    <w:p w:rsidR="00B54CD5" w:rsidRPr="005C40A8" w:rsidRDefault="00B54CD5" w:rsidP="00643304">
      <w:pPr>
        <w:spacing w:before="240" w:after="240"/>
        <w:rPr>
          <w:rFonts w:ascii="Arial" w:hAnsi="Arial" w:cs="Arial"/>
        </w:rPr>
      </w:pPr>
      <w:r w:rsidRPr="005C40A8">
        <w:rPr>
          <w:rFonts w:ascii="Arial" w:hAnsi="Arial" w:cs="Arial"/>
        </w:rPr>
        <w:t xml:space="preserve">The objectives of </w:t>
      </w:r>
      <w:r w:rsidR="00C72A46" w:rsidRPr="005C40A8">
        <w:rPr>
          <w:rFonts w:ascii="Arial" w:hAnsi="Arial" w:cs="Arial"/>
        </w:rPr>
        <w:t>ESDC</w:t>
      </w:r>
      <w:r w:rsidRPr="005C40A8">
        <w:rPr>
          <w:rFonts w:ascii="Arial" w:hAnsi="Arial" w:cs="Arial"/>
        </w:rPr>
        <w:t xml:space="preserve">’s Telework Directive are to: </w:t>
      </w:r>
    </w:p>
    <w:p w:rsidR="00B54CD5" w:rsidRPr="005C40A8" w:rsidRDefault="00B54CD5" w:rsidP="00643304">
      <w:pPr>
        <w:numPr>
          <w:ilvl w:val="0"/>
          <w:numId w:val="27"/>
        </w:numPr>
        <w:spacing w:before="240" w:after="240"/>
        <w:rPr>
          <w:rFonts w:ascii="Arial" w:hAnsi="Arial" w:cs="Arial"/>
        </w:rPr>
      </w:pPr>
      <w:r w:rsidRPr="005C40A8">
        <w:rPr>
          <w:rFonts w:ascii="Arial" w:hAnsi="Arial" w:cs="Arial"/>
        </w:rPr>
        <w:t xml:space="preserve">Provide guidance and direction to managers when considering telework requests and in </w:t>
      </w:r>
      <w:r w:rsidR="000E57EF" w:rsidRPr="005C40A8">
        <w:rPr>
          <w:rFonts w:ascii="Arial" w:hAnsi="Arial" w:cs="Arial"/>
        </w:rPr>
        <w:t>implementing effective and cost-</w:t>
      </w:r>
      <w:r w:rsidRPr="005C40A8">
        <w:rPr>
          <w:rFonts w:ascii="Arial" w:hAnsi="Arial" w:cs="Arial"/>
        </w:rPr>
        <w:t>efficient telework arrangements</w:t>
      </w:r>
      <w:r w:rsidR="009A094B" w:rsidRPr="005C40A8">
        <w:rPr>
          <w:rFonts w:ascii="Arial" w:hAnsi="Arial" w:cs="Arial"/>
        </w:rPr>
        <w:t>;</w:t>
      </w:r>
    </w:p>
    <w:p w:rsidR="00C00878" w:rsidRPr="005C40A8" w:rsidRDefault="00C00878" w:rsidP="00643304">
      <w:pPr>
        <w:numPr>
          <w:ilvl w:val="0"/>
          <w:numId w:val="27"/>
        </w:numPr>
        <w:spacing w:before="240" w:after="240"/>
        <w:rPr>
          <w:rFonts w:ascii="Arial" w:hAnsi="Arial" w:cs="Arial"/>
        </w:rPr>
      </w:pPr>
      <w:r w:rsidRPr="005C40A8">
        <w:rPr>
          <w:rFonts w:ascii="Arial" w:hAnsi="Arial" w:cs="Arial"/>
        </w:rPr>
        <w:t>Provide guidance to employees when considering submitting a telework request to management</w:t>
      </w:r>
      <w:r w:rsidR="009A094B" w:rsidRPr="005C40A8">
        <w:rPr>
          <w:rFonts w:ascii="Arial" w:hAnsi="Arial" w:cs="Arial"/>
        </w:rPr>
        <w:t>;</w:t>
      </w:r>
    </w:p>
    <w:p w:rsidR="00B54CD5" w:rsidRPr="005C40A8" w:rsidRDefault="00B54CD5" w:rsidP="00643304">
      <w:pPr>
        <w:numPr>
          <w:ilvl w:val="0"/>
          <w:numId w:val="27"/>
        </w:numPr>
        <w:spacing w:before="240" w:after="240"/>
        <w:rPr>
          <w:rFonts w:ascii="Arial" w:hAnsi="Arial" w:cs="Arial"/>
        </w:rPr>
      </w:pPr>
      <w:r w:rsidRPr="005C40A8">
        <w:rPr>
          <w:rFonts w:ascii="Arial" w:hAnsi="Arial" w:cs="Arial"/>
        </w:rPr>
        <w:t>Outline the responsibilities and accountabilities of managers and employees</w:t>
      </w:r>
      <w:r w:rsidR="000E57EF" w:rsidRPr="005C40A8">
        <w:rPr>
          <w:rFonts w:ascii="Arial" w:hAnsi="Arial" w:cs="Arial"/>
        </w:rPr>
        <w:t xml:space="preserve"> with regard</w:t>
      </w:r>
      <w:r w:rsidRPr="005C40A8">
        <w:rPr>
          <w:rFonts w:ascii="Arial" w:hAnsi="Arial" w:cs="Arial"/>
        </w:rPr>
        <w:t xml:space="preserve"> to telework</w:t>
      </w:r>
      <w:r w:rsidR="009A094B" w:rsidRPr="005C40A8">
        <w:rPr>
          <w:rFonts w:ascii="Arial" w:hAnsi="Arial" w:cs="Arial"/>
        </w:rPr>
        <w:t>;</w:t>
      </w:r>
    </w:p>
    <w:p w:rsidR="00500DE9" w:rsidRPr="005C40A8" w:rsidRDefault="00B54CD5" w:rsidP="00500DE9">
      <w:pPr>
        <w:numPr>
          <w:ilvl w:val="0"/>
          <w:numId w:val="27"/>
        </w:numPr>
        <w:spacing w:before="240" w:after="240"/>
        <w:rPr>
          <w:rFonts w:ascii="Arial" w:hAnsi="Arial" w:cs="Arial"/>
        </w:rPr>
      </w:pPr>
      <w:r w:rsidRPr="005C40A8">
        <w:rPr>
          <w:rFonts w:ascii="Arial" w:hAnsi="Arial" w:cs="Arial"/>
        </w:rPr>
        <w:t>Ensure consistency in the application of telework arrange</w:t>
      </w:r>
      <w:r w:rsidR="00500DE9" w:rsidRPr="005C40A8">
        <w:rPr>
          <w:rFonts w:ascii="Arial" w:hAnsi="Arial" w:cs="Arial"/>
        </w:rPr>
        <w:t>ments across the organi</w:t>
      </w:r>
      <w:r w:rsidR="000616BD" w:rsidRPr="005C40A8">
        <w:rPr>
          <w:rFonts w:ascii="Arial" w:hAnsi="Arial" w:cs="Arial"/>
        </w:rPr>
        <w:t>z</w:t>
      </w:r>
      <w:r w:rsidR="00500DE9" w:rsidRPr="005C40A8">
        <w:rPr>
          <w:rFonts w:ascii="Arial" w:hAnsi="Arial" w:cs="Arial"/>
        </w:rPr>
        <w:t>ation</w:t>
      </w:r>
      <w:r w:rsidR="009A094B" w:rsidRPr="005C40A8">
        <w:rPr>
          <w:rFonts w:ascii="Arial" w:hAnsi="Arial" w:cs="Arial"/>
        </w:rPr>
        <w:t>;</w:t>
      </w:r>
    </w:p>
    <w:p w:rsidR="00500DE9" w:rsidRPr="005C40A8" w:rsidRDefault="00500DE9" w:rsidP="00500DE9">
      <w:pPr>
        <w:numPr>
          <w:ilvl w:val="0"/>
          <w:numId w:val="27"/>
        </w:numPr>
        <w:spacing w:before="240" w:after="240"/>
        <w:rPr>
          <w:rFonts w:ascii="Arial" w:hAnsi="Arial" w:cs="Arial"/>
        </w:rPr>
      </w:pPr>
      <w:r w:rsidRPr="005C40A8">
        <w:rPr>
          <w:rFonts w:ascii="Arial" w:hAnsi="Arial" w:cs="Arial"/>
        </w:rPr>
        <w:t xml:space="preserve">Ensure that employees enjoy the flexibility of telework arrangements </w:t>
      </w:r>
      <w:r w:rsidR="00BF4710" w:rsidRPr="005C40A8">
        <w:rPr>
          <w:rFonts w:ascii="Arial" w:hAnsi="Arial" w:cs="Arial"/>
        </w:rPr>
        <w:t>whe</w:t>
      </w:r>
      <w:r w:rsidR="00CF6515" w:rsidRPr="005C40A8">
        <w:rPr>
          <w:rFonts w:ascii="Arial" w:hAnsi="Arial" w:cs="Arial"/>
        </w:rPr>
        <w:t>re</w:t>
      </w:r>
      <w:r w:rsidR="00BF4710" w:rsidRPr="005C40A8">
        <w:rPr>
          <w:rFonts w:ascii="Arial" w:hAnsi="Arial" w:cs="Arial"/>
        </w:rPr>
        <w:t xml:space="preserve"> </w:t>
      </w:r>
      <w:r w:rsidRPr="005C40A8">
        <w:rPr>
          <w:rFonts w:ascii="Arial" w:hAnsi="Arial" w:cs="Arial"/>
        </w:rPr>
        <w:t>appropriate.</w:t>
      </w:r>
    </w:p>
    <w:p w:rsidR="00B54CD5" w:rsidRPr="005C40A8" w:rsidRDefault="00B54CD5" w:rsidP="00643304">
      <w:pPr>
        <w:spacing w:before="240" w:after="240"/>
        <w:rPr>
          <w:rFonts w:ascii="Arial" w:hAnsi="Arial" w:cs="Arial"/>
        </w:rPr>
      </w:pPr>
    </w:p>
    <w:p w:rsidR="00B54CD5" w:rsidRPr="005C40A8" w:rsidRDefault="00B54CD5" w:rsidP="00643304">
      <w:pPr>
        <w:spacing w:before="240" w:after="240"/>
        <w:rPr>
          <w:rFonts w:ascii="Arial" w:hAnsi="Arial" w:cs="Arial"/>
          <w:b/>
        </w:rPr>
      </w:pPr>
      <w:r w:rsidRPr="005C40A8">
        <w:rPr>
          <w:rFonts w:ascii="Arial" w:hAnsi="Arial" w:cs="Arial"/>
          <w:b/>
        </w:rPr>
        <w:t>3.</w:t>
      </w:r>
      <w:r w:rsidRPr="005C40A8">
        <w:rPr>
          <w:rFonts w:ascii="Arial" w:hAnsi="Arial" w:cs="Arial"/>
        </w:rPr>
        <w:t xml:space="preserve">  </w:t>
      </w:r>
      <w:r w:rsidRPr="005C40A8">
        <w:rPr>
          <w:rFonts w:ascii="Arial" w:hAnsi="Arial" w:cs="Arial"/>
          <w:b/>
        </w:rPr>
        <w:t>Application</w:t>
      </w:r>
    </w:p>
    <w:p w:rsidR="00B54CD5" w:rsidRPr="005C40A8" w:rsidRDefault="00B54CD5" w:rsidP="00643304">
      <w:pPr>
        <w:pStyle w:val="NormalWeb"/>
        <w:spacing w:before="240" w:beforeAutospacing="0" w:after="240" w:afterAutospacing="0" w:line="235" w:lineRule="auto"/>
        <w:rPr>
          <w:rFonts w:ascii="Arial" w:hAnsi="Arial" w:cs="Arial"/>
          <w:lang w:val="en-CA"/>
        </w:rPr>
      </w:pPr>
      <w:r w:rsidRPr="005C40A8">
        <w:rPr>
          <w:rFonts w:ascii="Arial" w:hAnsi="Arial" w:cs="Arial"/>
          <w:lang w:val="en-CA"/>
        </w:rPr>
        <w:t xml:space="preserve">This Directive applies to all </w:t>
      </w:r>
      <w:r w:rsidR="00C72A46" w:rsidRPr="005C40A8">
        <w:rPr>
          <w:rFonts w:ascii="Arial" w:hAnsi="Arial" w:cs="Arial"/>
          <w:lang w:val="en-CA"/>
        </w:rPr>
        <w:t>ESDC</w:t>
      </w:r>
      <w:r w:rsidRPr="005C40A8">
        <w:rPr>
          <w:rFonts w:ascii="Arial" w:hAnsi="Arial" w:cs="Arial"/>
          <w:lang w:val="en-CA"/>
        </w:rPr>
        <w:t xml:space="preserve"> </w:t>
      </w:r>
      <w:r w:rsidR="00AF0071" w:rsidRPr="005C40A8">
        <w:rPr>
          <w:rFonts w:ascii="Arial" w:hAnsi="Arial" w:cs="Arial"/>
          <w:lang w:val="en-CA"/>
        </w:rPr>
        <w:t xml:space="preserve">term and indeterminate </w:t>
      </w:r>
      <w:r w:rsidRPr="005C40A8">
        <w:rPr>
          <w:rFonts w:ascii="Arial" w:hAnsi="Arial" w:cs="Arial"/>
          <w:lang w:val="en-CA"/>
        </w:rPr>
        <w:t xml:space="preserve">employees, including those in Service Canada and the Labour Program. </w:t>
      </w:r>
      <w:r w:rsidR="00087F24" w:rsidRPr="005C40A8">
        <w:rPr>
          <w:rFonts w:ascii="Arial" w:hAnsi="Arial" w:cs="Arial"/>
          <w:lang w:val="en-CA"/>
        </w:rPr>
        <w:t>It does not, however, apply to Labour Program employees who are mobil</w:t>
      </w:r>
      <w:r w:rsidR="00896F87" w:rsidRPr="005C40A8">
        <w:rPr>
          <w:rFonts w:ascii="Arial" w:hAnsi="Arial" w:cs="Arial"/>
          <w:lang w:val="en-CA"/>
        </w:rPr>
        <w:t xml:space="preserve">e workers covered by the Mobile </w:t>
      </w:r>
      <w:r w:rsidR="00087F24" w:rsidRPr="005C40A8">
        <w:rPr>
          <w:rFonts w:ascii="Arial" w:hAnsi="Arial" w:cs="Arial"/>
          <w:lang w:val="en-CA"/>
        </w:rPr>
        <w:t xml:space="preserve">Work </w:t>
      </w:r>
      <w:r w:rsidR="00BD32DD" w:rsidRPr="005C40A8">
        <w:rPr>
          <w:rFonts w:ascii="Arial" w:hAnsi="Arial" w:cs="Arial"/>
          <w:lang w:val="en-CA"/>
        </w:rPr>
        <w:t>Framework</w:t>
      </w:r>
      <w:r w:rsidR="00087F24" w:rsidRPr="005C40A8">
        <w:rPr>
          <w:rFonts w:ascii="Arial" w:hAnsi="Arial" w:cs="Arial"/>
          <w:lang w:val="en-CA"/>
        </w:rPr>
        <w:t xml:space="preserve">.  </w:t>
      </w:r>
    </w:p>
    <w:p w:rsidR="00586EBE" w:rsidRPr="005C40A8" w:rsidRDefault="00586EBE" w:rsidP="00643304">
      <w:pPr>
        <w:spacing w:before="240" w:after="240"/>
        <w:rPr>
          <w:rFonts w:ascii="Arial" w:hAnsi="Arial" w:cs="Arial"/>
          <w:b/>
        </w:rPr>
      </w:pPr>
      <w:r w:rsidRPr="005C40A8">
        <w:rPr>
          <w:rFonts w:ascii="Arial" w:hAnsi="Arial" w:cs="Arial"/>
          <w:lang w:eastAsia="fr-CA"/>
        </w:rPr>
        <w:t xml:space="preserve">Telework will not be considered for </w:t>
      </w:r>
      <w:r w:rsidR="00B54CD5" w:rsidRPr="005C40A8">
        <w:rPr>
          <w:rFonts w:ascii="Arial" w:hAnsi="Arial" w:cs="Arial"/>
          <w:lang w:eastAsia="fr-CA"/>
        </w:rPr>
        <w:t>casual employees</w:t>
      </w:r>
      <w:r w:rsidR="008C3974" w:rsidRPr="005C40A8">
        <w:rPr>
          <w:rFonts w:ascii="Arial" w:hAnsi="Arial" w:cs="Arial"/>
          <w:lang w:eastAsia="fr-CA"/>
        </w:rPr>
        <w:t xml:space="preserve"> or</w:t>
      </w:r>
      <w:r w:rsidR="00B54CD5" w:rsidRPr="005C40A8">
        <w:rPr>
          <w:rFonts w:ascii="Arial" w:hAnsi="Arial" w:cs="Arial"/>
          <w:lang w:eastAsia="fr-CA"/>
        </w:rPr>
        <w:t xml:space="preserve"> students</w:t>
      </w:r>
      <w:r w:rsidR="008C3974" w:rsidRPr="005C40A8">
        <w:rPr>
          <w:rFonts w:ascii="Arial" w:hAnsi="Arial" w:cs="Arial"/>
          <w:lang w:eastAsia="fr-CA"/>
        </w:rPr>
        <w:t>.</w:t>
      </w:r>
    </w:p>
    <w:p w:rsidR="0005161E" w:rsidRPr="005C40A8" w:rsidRDefault="0005161E" w:rsidP="0005161E">
      <w:pPr>
        <w:spacing w:before="240" w:after="240"/>
        <w:rPr>
          <w:rFonts w:ascii="Arial" w:hAnsi="Arial" w:cs="Arial"/>
        </w:rPr>
      </w:pPr>
      <w:r w:rsidRPr="005C40A8">
        <w:rPr>
          <w:rFonts w:ascii="Arial" w:hAnsi="Arial" w:cs="Arial"/>
        </w:rPr>
        <w:t xml:space="preserve">For situations </w:t>
      </w:r>
      <w:r w:rsidR="0066396A" w:rsidRPr="005C40A8">
        <w:rPr>
          <w:rFonts w:ascii="Arial" w:hAnsi="Arial" w:cs="Arial"/>
        </w:rPr>
        <w:t xml:space="preserve">requiring a </w:t>
      </w:r>
      <w:r w:rsidRPr="005C40A8">
        <w:rPr>
          <w:rFonts w:ascii="Arial" w:hAnsi="Arial" w:cs="Arial"/>
        </w:rPr>
        <w:t>duty to accommodate, refer to</w:t>
      </w:r>
      <w:r w:rsidR="009C39AD" w:rsidRPr="005C40A8">
        <w:rPr>
          <w:rFonts w:ascii="Arial" w:hAnsi="Arial" w:cs="Arial"/>
        </w:rPr>
        <w:t xml:space="preserve"> </w:t>
      </w:r>
      <w:hyperlink r:id="rId13" w:history="1">
        <w:r w:rsidR="009C39AD" w:rsidRPr="005C40A8">
          <w:rPr>
            <w:rStyle w:val="Hyperlink"/>
            <w:rFonts w:ascii="Arial" w:hAnsi="Arial" w:cs="Arial"/>
          </w:rPr>
          <w:t>Annex G in</w:t>
        </w:r>
        <w:r w:rsidRPr="005C40A8">
          <w:rPr>
            <w:rStyle w:val="Hyperlink"/>
            <w:rFonts w:ascii="Arial" w:hAnsi="Arial" w:cs="Arial"/>
          </w:rPr>
          <w:t xml:space="preserve"> the DTA Guidelines</w:t>
        </w:r>
      </w:hyperlink>
      <w:r w:rsidRPr="005C40A8">
        <w:rPr>
          <w:rFonts w:ascii="Arial" w:hAnsi="Arial" w:cs="Arial"/>
        </w:rPr>
        <w:t>.</w:t>
      </w:r>
    </w:p>
    <w:p w:rsidR="008C3974" w:rsidRPr="005C40A8" w:rsidRDefault="008C3974" w:rsidP="00643304">
      <w:pPr>
        <w:spacing w:before="240" w:after="240"/>
        <w:rPr>
          <w:rFonts w:ascii="Arial" w:hAnsi="Arial" w:cs="Arial"/>
          <w:b/>
        </w:rPr>
      </w:pPr>
    </w:p>
    <w:p w:rsidR="0071464F" w:rsidRPr="005C40A8" w:rsidRDefault="0071464F" w:rsidP="00643304">
      <w:pPr>
        <w:spacing w:before="240" w:after="240"/>
        <w:rPr>
          <w:rFonts w:ascii="Arial" w:hAnsi="Arial" w:cs="Arial"/>
          <w:b/>
        </w:rPr>
      </w:pPr>
    </w:p>
    <w:p w:rsidR="00B54CD5" w:rsidRPr="005C40A8" w:rsidRDefault="00B54CD5" w:rsidP="00643304">
      <w:pPr>
        <w:spacing w:before="240" w:after="240"/>
        <w:rPr>
          <w:rFonts w:ascii="Arial" w:hAnsi="Arial" w:cs="Arial"/>
          <w:b/>
        </w:rPr>
      </w:pPr>
      <w:r w:rsidRPr="005C40A8">
        <w:rPr>
          <w:rFonts w:ascii="Arial" w:hAnsi="Arial" w:cs="Arial"/>
          <w:b/>
        </w:rPr>
        <w:t>4.  Definitions</w:t>
      </w:r>
    </w:p>
    <w:p w:rsidR="00B54CD5" w:rsidRPr="005C40A8" w:rsidRDefault="00B54CD5" w:rsidP="00643304">
      <w:pPr>
        <w:spacing w:before="240" w:after="240"/>
        <w:rPr>
          <w:rFonts w:ascii="Arial" w:hAnsi="Arial" w:cs="Arial"/>
        </w:rPr>
      </w:pPr>
      <w:r w:rsidRPr="005C40A8">
        <w:rPr>
          <w:rFonts w:ascii="Arial" w:hAnsi="Arial" w:cs="Arial"/>
          <w:b/>
          <w:u w:val="single"/>
        </w:rPr>
        <w:t>Telework</w:t>
      </w:r>
      <w:r w:rsidRPr="005C40A8">
        <w:rPr>
          <w:rFonts w:ascii="Arial" w:hAnsi="Arial" w:cs="Arial"/>
          <w:b/>
        </w:rPr>
        <w:t>:</w:t>
      </w:r>
      <w:r w:rsidRPr="005C40A8">
        <w:rPr>
          <w:rFonts w:ascii="Arial" w:hAnsi="Arial" w:cs="Arial"/>
        </w:rPr>
        <w:t xml:space="preserve">  Telework is a work arrangement whereby employees have a formal signed agreement with their employer to carry out some or all of their work duties away from the designated workplace</w:t>
      </w:r>
      <w:r w:rsidR="00AF0071" w:rsidRPr="005C40A8">
        <w:rPr>
          <w:rFonts w:ascii="Arial" w:hAnsi="Arial" w:cs="Arial"/>
        </w:rPr>
        <w:t>. Telework locations can include the employee</w:t>
      </w:r>
      <w:r w:rsidR="00E87105" w:rsidRPr="005C40A8">
        <w:rPr>
          <w:rFonts w:ascii="Arial" w:hAnsi="Arial" w:cs="Arial"/>
        </w:rPr>
        <w:t>’</w:t>
      </w:r>
      <w:r w:rsidR="00AF0071" w:rsidRPr="005C40A8">
        <w:rPr>
          <w:rFonts w:ascii="Arial" w:hAnsi="Arial" w:cs="Arial"/>
        </w:rPr>
        <w:t>s home or another location agreed to in the telework agreement.</w:t>
      </w:r>
      <w:r w:rsidRPr="005C40A8">
        <w:rPr>
          <w:rFonts w:ascii="Arial" w:hAnsi="Arial" w:cs="Arial"/>
        </w:rPr>
        <w:t xml:space="preserve">  Telework arrangements are in effect for specific periods of time.  Overall length and frequency, including the number of days involved in any potential telework week, must be discussed with, authorized by, and will be subject to annual review by management.</w:t>
      </w:r>
    </w:p>
    <w:p w:rsidR="004A1979" w:rsidRPr="005C40A8" w:rsidRDefault="006F3D9D" w:rsidP="00C25C08">
      <w:pPr>
        <w:spacing w:before="240" w:after="240"/>
        <w:ind w:left="720" w:hanging="720"/>
        <w:rPr>
          <w:rFonts w:ascii="Arial" w:hAnsi="Arial" w:cs="Arial"/>
        </w:rPr>
      </w:pPr>
      <w:r w:rsidRPr="005C40A8">
        <w:rPr>
          <w:rFonts w:ascii="Arial" w:hAnsi="Arial" w:cs="Arial"/>
        </w:rPr>
        <w:t>N</w:t>
      </w:r>
      <w:r w:rsidR="00724560" w:rsidRPr="005C40A8">
        <w:rPr>
          <w:rFonts w:ascii="Arial" w:hAnsi="Arial" w:cs="Arial"/>
        </w:rPr>
        <w:t>.</w:t>
      </w:r>
      <w:r w:rsidRPr="005C40A8">
        <w:rPr>
          <w:rFonts w:ascii="Arial" w:hAnsi="Arial" w:cs="Arial"/>
        </w:rPr>
        <w:t>B</w:t>
      </w:r>
      <w:r w:rsidR="00724560" w:rsidRPr="005C40A8">
        <w:rPr>
          <w:rFonts w:ascii="Arial" w:hAnsi="Arial" w:cs="Arial"/>
        </w:rPr>
        <w:t>.</w:t>
      </w:r>
      <w:r w:rsidRPr="005C40A8">
        <w:rPr>
          <w:rFonts w:ascii="Arial" w:hAnsi="Arial" w:cs="Arial"/>
        </w:rPr>
        <w:t xml:space="preserve">: </w:t>
      </w:r>
      <w:r w:rsidR="00A20615" w:rsidRPr="005C40A8">
        <w:rPr>
          <w:rFonts w:ascii="Arial" w:hAnsi="Arial" w:cs="Arial"/>
        </w:rPr>
        <w:tab/>
      </w:r>
      <w:r w:rsidR="00724560" w:rsidRPr="005C40A8">
        <w:rPr>
          <w:rFonts w:ascii="Arial" w:hAnsi="Arial" w:cs="Arial"/>
        </w:rPr>
        <w:t xml:space="preserve">Working </w:t>
      </w:r>
      <w:r w:rsidR="00643304" w:rsidRPr="005C40A8">
        <w:rPr>
          <w:rFonts w:ascii="Arial" w:hAnsi="Arial" w:cs="Arial"/>
        </w:rPr>
        <w:t>from home</w:t>
      </w:r>
      <w:r w:rsidR="005F6751" w:rsidRPr="005C40A8">
        <w:rPr>
          <w:rFonts w:ascii="Arial" w:hAnsi="Arial" w:cs="Arial"/>
        </w:rPr>
        <w:t xml:space="preserve"> </w:t>
      </w:r>
      <w:r w:rsidR="00724560" w:rsidRPr="005C40A8">
        <w:rPr>
          <w:rFonts w:ascii="Arial" w:hAnsi="Arial" w:cs="Arial"/>
        </w:rPr>
        <w:t xml:space="preserve">on occasion </w:t>
      </w:r>
      <w:r w:rsidR="005F6751" w:rsidRPr="005C40A8">
        <w:rPr>
          <w:rFonts w:ascii="Arial" w:hAnsi="Arial" w:cs="Arial"/>
        </w:rPr>
        <w:t>is not considered to be</w:t>
      </w:r>
      <w:r w:rsidR="00643304" w:rsidRPr="005C40A8">
        <w:rPr>
          <w:rFonts w:ascii="Arial" w:hAnsi="Arial" w:cs="Arial"/>
        </w:rPr>
        <w:t xml:space="preserve"> </w:t>
      </w:r>
      <w:r w:rsidR="000E57EF" w:rsidRPr="005C40A8">
        <w:rPr>
          <w:rFonts w:ascii="Arial" w:hAnsi="Arial" w:cs="Arial"/>
        </w:rPr>
        <w:t>t</w:t>
      </w:r>
      <w:r w:rsidR="00586EBE" w:rsidRPr="005C40A8">
        <w:rPr>
          <w:rFonts w:ascii="Arial" w:hAnsi="Arial" w:cs="Arial"/>
        </w:rPr>
        <w:t>elework</w:t>
      </w:r>
      <w:r w:rsidR="005F6751" w:rsidRPr="005C40A8">
        <w:rPr>
          <w:rFonts w:ascii="Arial" w:hAnsi="Arial" w:cs="Arial"/>
        </w:rPr>
        <w:t xml:space="preserve"> </w:t>
      </w:r>
      <w:r w:rsidR="00AF0071" w:rsidRPr="005C40A8">
        <w:rPr>
          <w:rFonts w:ascii="Arial" w:hAnsi="Arial" w:cs="Arial"/>
        </w:rPr>
        <w:t xml:space="preserve">unless it is scheduled </w:t>
      </w:r>
      <w:r w:rsidR="00FE7DFB" w:rsidRPr="005C40A8">
        <w:rPr>
          <w:rFonts w:ascii="Arial" w:hAnsi="Arial" w:cs="Arial"/>
        </w:rPr>
        <w:t>and</w:t>
      </w:r>
      <w:r w:rsidR="00AF0071" w:rsidRPr="005C40A8">
        <w:rPr>
          <w:rFonts w:ascii="Arial" w:hAnsi="Arial" w:cs="Arial"/>
        </w:rPr>
        <w:t xml:space="preserve"> recurring.  </w:t>
      </w:r>
      <w:r w:rsidR="003F49D9" w:rsidRPr="005C40A8">
        <w:rPr>
          <w:rFonts w:ascii="Arial" w:hAnsi="Arial" w:cs="Arial"/>
        </w:rPr>
        <w:t>Nevertheless</w:t>
      </w:r>
      <w:r w:rsidR="00BE7BFE" w:rsidRPr="005C40A8">
        <w:rPr>
          <w:rFonts w:ascii="Arial" w:hAnsi="Arial" w:cs="Arial"/>
        </w:rPr>
        <w:t>, proper se</w:t>
      </w:r>
      <w:r w:rsidR="00863F26" w:rsidRPr="005C40A8">
        <w:rPr>
          <w:rFonts w:ascii="Arial" w:hAnsi="Arial" w:cs="Arial"/>
        </w:rPr>
        <w:t xml:space="preserve">curity measures </w:t>
      </w:r>
      <w:r w:rsidRPr="005C40A8">
        <w:rPr>
          <w:rFonts w:ascii="Arial" w:hAnsi="Arial" w:cs="Arial"/>
        </w:rPr>
        <w:t xml:space="preserve">must be </w:t>
      </w:r>
      <w:r w:rsidR="00BE7BFE" w:rsidRPr="005C40A8">
        <w:rPr>
          <w:rFonts w:ascii="Arial" w:hAnsi="Arial" w:cs="Arial"/>
        </w:rPr>
        <w:t>followed</w:t>
      </w:r>
      <w:r w:rsidR="00B81E82" w:rsidRPr="005C40A8">
        <w:rPr>
          <w:rFonts w:ascii="Arial" w:hAnsi="Arial" w:cs="Arial"/>
        </w:rPr>
        <w:t xml:space="preserve"> and management pre-authorization shall be obtained</w:t>
      </w:r>
      <w:r w:rsidR="006719AC" w:rsidRPr="005C40A8">
        <w:rPr>
          <w:rFonts w:ascii="Arial" w:hAnsi="Arial" w:cs="Arial"/>
        </w:rPr>
        <w:t>.</w:t>
      </w:r>
    </w:p>
    <w:p w:rsidR="003F49D9" w:rsidRPr="005C40A8" w:rsidRDefault="00E122D0" w:rsidP="00C25C08">
      <w:pPr>
        <w:spacing w:before="240" w:after="240"/>
        <w:ind w:left="720"/>
        <w:rPr>
          <w:rFonts w:ascii="Arial" w:hAnsi="Arial" w:cs="Arial"/>
        </w:rPr>
      </w:pPr>
      <w:r w:rsidRPr="005C40A8">
        <w:rPr>
          <w:rFonts w:ascii="Arial" w:hAnsi="Arial" w:cs="Arial"/>
        </w:rPr>
        <w:t xml:space="preserve">Telework should not to be confused with </w:t>
      </w:r>
      <w:r w:rsidR="000E57EF" w:rsidRPr="005C40A8">
        <w:rPr>
          <w:rFonts w:ascii="Arial" w:hAnsi="Arial" w:cs="Arial"/>
          <w:i/>
        </w:rPr>
        <w:t>h</w:t>
      </w:r>
      <w:r w:rsidRPr="005C40A8">
        <w:rPr>
          <w:rFonts w:ascii="Arial" w:hAnsi="Arial" w:cs="Arial"/>
          <w:i/>
        </w:rPr>
        <w:t>oteling</w:t>
      </w:r>
      <w:r w:rsidRPr="005C40A8">
        <w:rPr>
          <w:rFonts w:ascii="Arial" w:hAnsi="Arial" w:cs="Arial"/>
        </w:rPr>
        <w:t>, which is a temporary arrangement, whereby an employee works from an employer</w:t>
      </w:r>
      <w:r w:rsidR="000E57EF" w:rsidRPr="005C40A8">
        <w:rPr>
          <w:rFonts w:ascii="Arial" w:hAnsi="Arial" w:cs="Arial"/>
        </w:rPr>
        <w:t>’s</w:t>
      </w:r>
      <w:r w:rsidRPr="005C40A8">
        <w:rPr>
          <w:rFonts w:ascii="Arial" w:hAnsi="Arial" w:cs="Arial"/>
        </w:rPr>
        <w:t xml:space="preserve"> premise other than the employee’s designated workplace</w:t>
      </w:r>
      <w:r w:rsidR="000E57EF" w:rsidRPr="005C40A8">
        <w:rPr>
          <w:rFonts w:ascii="Arial" w:hAnsi="Arial" w:cs="Arial"/>
        </w:rPr>
        <w:t>,</w:t>
      </w:r>
      <w:r w:rsidR="00A20615" w:rsidRPr="005C40A8">
        <w:rPr>
          <w:rFonts w:ascii="Arial" w:hAnsi="Arial" w:cs="Arial"/>
        </w:rPr>
        <w:t xml:space="preserve"> </w:t>
      </w:r>
      <w:r w:rsidR="000E57EF" w:rsidRPr="005C40A8">
        <w:rPr>
          <w:rFonts w:ascii="Arial" w:hAnsi="Arial" w:cs="Arial"/>
        </w:rPr>
        <w:t>f</w:t>
      </w:r>
      <w:r w:rsidR="00A20615" w:rsidRPr="005C40A8">
        <w:rPr>
          <w:rFonts w:ascii="Arial" w:hAnsi="Arial" w:cs="Arial"/>
        </w:rPr>
        <w:t>or example</w:t>
      </w:r>
      <w:r w:rsidR="0031701C" w:rsidRPr="005C40A8">
        <w:rPr>
          <w:rFonts w:ascii="Arial" w:hAnsi="Arial" w:cs="Arial"/>
        </w:rPr>
        <w:t>, a hu</w:t>
      </w:r>
      <w:r w:rsidR="00A20615" w:rsidRPr="005C40A8">
        <w:rPr>
          <w:rFonts w:ascii="Arial" w:hAnsi="Arial" w:cs="Arial"/>
        </w:rPr>
        <w:t xml:space="preserve">man </w:t>
      </w:r>
      <w:r w:rsidR="0031701C" w:rsidRPr="005C40A8">
        <w:rPr>
          <w:rFonts w:ascii="Arial" w:hAnsi="Arial" w:cs="Arial"/>
        </w:rPr>
        <w:t>r</w:t>
      </w:r>
      <w:r w:rsidR="00A20615" w:rsidRPr="005C40A8">
        <w:rPr>
          <w:rFonts w:ascii="Arial" w:hAnsi="Arial" w:cs="Arial"/>
        </w:rPr>
        <w:t xml:space="preserve">esources (HR) employee working out of a Service Canada Centre location. </w:t>
      </w:r>
    </w:p>
    <w:p w:rsidR="00B54CD5" w:rsidRPr="005C40A8" w:rsidRDefault="00B54CD5" w:rsidP="00643304">
      <w:pPr>
        <w:spacing w:before="240" w:after="240"/>
        <w:rPr>
          <w:rFonts w:ascii="Arial" w:hAnsi="Arial" w:cs="Arial"/>
          <w:b/>
          <w:u w:val="single"/>
        </w:rPr>
      </w:pPr>
      <w:r w:rsidRPr="005C40A8">
        <w:rPr>
          <w:rFonts w:ascii="Arial" w:hAnsi="Arial" w:cs="Arial"/>
          <w:b/>
          <w:u w:val="single"/>
        </w:rPr>
        <w:t>Designated workplace:</w:t>
      </w:r>
      <w:r w:rsidRPr="005C40A8">
        <w:rPr>
          <w:rFonts w:ascii="Arial" w:hAnsi="Arial" w:cs="Arial"/>
        </w:rPr>
        <w:t xml:space="preserve"> Location of work (i.e. business address) where the employee would perform his/her duties if a telework arrangement w</w:t>
      </w:r>
      <w:r w:rsidR="00F43F77" w:rsidRPr="005C40A8">
        <w:rPr>
          <w:rFonts w:ascii="Arial" w:hAnsi="Arial" w:cs="Arial"/>
        </w:rPr>
        <w:t>as</w:t>
      </w:r>
      <w:r w:rsidRPr="005C40A8">
        <w:rPr>
          <w:rFonts w:ascii="Arial" w:hAnsi="Arial" w:cs="Arial"/>
        </w:rPr>
        <w:t xml:space="preserve"> not in place. </w:t>
      </w:r>
    </w:p>
    <w:p w:rsidR="00327CA2" w:rsidRPr="005C40A8" w:rsidRDefault="00327CA2" w:rsidP="00C25C08">
      <w:pPr>
        <w:autoSpaceDE w:val="0"/>
        <w:autoSpaceDN w:val="0"/>
        <w:adjustRightInd w:val="0"/>
        <w:spacing w:before="240" w:after="240"/>
        <w:ind w:left="360"/>
        <w:rPr>
          <w:rFonts w:ascii="Arial" w:hAnsi="Arial" w:cs="Arial"/>
          <w:b/>
        </w:rPr>
      </w:pPr>
    </w:p>
    <w:p w:rsidR="00B54CD5" w:rsidRPr="005C40A8" w:rsidRDefault="00B54CD5" w:rsidP="00643304">
      <w:pPr>
        <w:spacing w:before="240" w:after="240"/>
        <w:rPr>
          <w:rFonts w:ascii="Arial" w:hAnsi="Arial" w:cs="Arial"/>
          <w:b/>
        </w:rPr>
      </w:pPr>
      <w:r w:rsidRPr="005C40A8">
        <w:rPr>
          <w:rFonts w:ascii="Arial" w:hAnsi="Arial" w:cs="Arial"/>
          <w:b/>
        </w:rPr>
        <w:t>5.  Requirements</w:t>
      </w:r>
    </w:p>
    <w:p w:rsidR="00B54CD5" w:rsidRPr="005C40A8" w:rsidRDefault="006719AC" w:rsidP="00643304">
      <w:pPr>
        <w:pStyle w:val="NormalWeb"/>
        <w:spacing w:before="240" w:beforeAutospacing="0" w:after="240" w:afterAutospacing="0" w:line="235" w:lineRule="auto"/>
        <w:rPr>
          <w:rFonts w:ascii="Arial" w:hAnsi="Arial" w:cs="Arial"/>
          <w:lang w:val="en-CA"/>
        </w:rPr>
      </w:pPr>
      <w:r w:rsidRPr="005C40A8">
        <w:rPr>
          <w:rFonts w:ascii="Arial" w:hAnsi="Arial" w:cs="Arial"/>
          <w:lang w:val="en-CA"/>
        </w:rPr>
        <w:t>E</w:t>
      </w:r>
      <w:r w:rsidR="00B54CD5" w:rsidRPr="005C40A8">
        <w:rPr>
          <w:rFonts w:ascii="Arial" w:hAnsi="Arial" w:cs="Arial"/>
          <w:lang w:val="en-CA"/>
        </w:rPr>
        <w:t>ntering into a telework arrangement is at the discretion of management.  It is neither a right of the employee, nor an obligation of the Employer.</w:t>
      </w:r>
    </w:p>
    <w:p w:rsidR="00014FCC" w:rsidRPr="005C40A8" w:rsidRDefault="00500DE9" w:rsidP="00643304">
      <w:pPr>
        <w:spacing w:before="240" w:after="240"/>
        <w:rPr>
          <w:rFonts w:ascii="Arial" w:hAnsi="Arial" w:cs="Arial"/>
        </w:rPr>
      </w:pPr>
      <w:r w:rsidRPr="005C40A8">
        <w:rPr>
          <w:rFonts w:ascii="Arial" w:hAnsi="Arial" w:cs="Arial"/>
        </w:rPr>
        <w:t xml:space="preserve">The approval of each telework situation shall be made on a case-by-case basis at the discretion of management. </w:t>
      </w:r>
      <w:r w:rsidR="00BF4710" w:rsidRPr="005C40A8">
        <w:rPr>
          <w:rFonts w:ascii="Arial" w:hAnsi="Arial" w:cs="Arial"/>
        </w:rPr>
        <w:t xml:space="preserve">Participation in </w:t>
      </w:r>
      <w:r w:rsidR="00C40253" w:rsidRPr="005C40A8">
        <w:rPr>
          <w:rFonts w:ascii="Arial" w:hAnsi="Arial" w:cs="Arial"/>
        </w:rPr>
        <w:t xml:space="preserve">a </w:t>
      </w:r>
      <w:r w:rsidR="00BF4710" w:rsidRPr="005C40A8">
        <w:rPr>
          <w:rFonts w:ascii="Arial" w:hAnsi="Arial" w:cs="Arial"/>
        </w:rPr>
        <w:t>t</w:t>
      </w:r>
      <w:r w:rsidRPr="005C40A8">
        <w:rPr>
          <w:rFonts w:ascii="Arial" w:hAnsi="Arial" w:cs="Arial"/>
        </w:rPr>
        <w:t xml:space="preserve">elework agreement </w:t>
      </w:r>
      <w:r w:rsidR="00BF4710" w:rsidRPr="005C40A8">
        <w:rPr>
          <w:rFonts w:ascii="Arial" w:hAnsi="Arial" w:cs="Arial"/>
        </w:rPr>
        <w:t>is</w:t>
      </w:r>
      <w:r w:rsidRPr="005C40A8">
        <w:rPr>
          <w:rFonts w:ascii="Arial" w:hAnsi="Arial" w:cs="Arial"/>
        </w:rPr>
        <w:t xml:space="preserve"> voluntary and employees cannot be required to telework without mutual agreement.</w:t>
      </w:r>
    </w:p>
    <w:p w:rsidR="00B24691" w:rsidRPr="005C40A8" w:rsidRDefault="00AE2ED2" w:rsidP="00643304">
      <w:pPr>
        <w:spacing w:before="240" w:after="240"/>
        <w:rPr>
          <w:rFonts w:ascii="Arial" w:hAnsi="Arial" w:cs="Arial"/>
          <w:b/>
          <w:u w:val="single"/>
        </w:rPr>
      </w:pPr>
      <w:r w:rsidRPr="005C40A8">
        <w:rPr>
          <w:rFonts w:ascii="Arial" w:hAnsi="Arial" w:cs="Arial"/>
        </w:rPr>
        <w:t xml:space="preserve">Telework arrangements must </w:t>
      </w:r>
      <w:r w:rsidR="006515B4" w:rsidRPr="005C40A8">
        <w:rPr>
          <w:rFonts w:ascii="Arial" w:hAnsi="Arial" w:cs="Arial"/>
        </w:rPr>
        <w:t>ensur</w:t>
      </w:r>
      <w:r w:rsidR="00D213DC" w:rsidRPr="005C40A8">
        <w:rPr>
          <w:rFonts w:ascii="Arial" w:hAnsi="Arial" w:cs="Arial"/>
        </w:rPr>
        <w:t>e</w:t>
      </w:r>
      <w:r w:rsidR="006515B4" w:rsidRPr="005C40A8">
        <w:rPr>
          <w:rFonts w:ascii="Arial" w:hAnsi="Arial" w:cs="Arial"/>
        </w:rPr>
        <w:t xml:space="preserve">, foremost, </w:t>
      </w:r>
      <w:r w:rsidRPr="005C40A8">
        <w:rPr>
          <w:rFonts w:ascii="Arial" w:hAnsi="Arial" w:cs="Arial"/>
        </w:rPr>
        <w:t>the protection of citizens’ perso</w:t>
      </w:r>
      <w:r w:rsidR="006515B4" w:rsidRPr="005C40A8">
        <w:rPr>
          <w:rFonts w:ascii="Arial" w:hAnsi="Arial" w:cs="Arial"/>
        </w:rPr>
        <w:t>nal information</w:t>
      </w:r>
      <w:r w:rsidRPr="005C40A8">
        <w:rPr>
          <w:rFonts w:ascii="Arial" w:hAnsi="Arial" w:cs="Arial"/>
        </w:rPr>
        <w:t xml:space="preserve">. As such, managers are required to apply the </w:t>
      </w:r>
      <w:hyperlink r:id="rId14" w:history="1">
        <w:r w:rsidRPr="005C40A8">
          <w:rPr>
            <w:rStyle w:val="Hyperlink"/>
            <w:rFonts w:ascii="Arial" w:hAnsi="Arial" w:cs="Arial"/>
          </w:rPr>
          <w:t>Business Risk Assessment Framework (BRAF)</w:t>
        </w:r>
      </w:hyperlink>
      <w:r w:rsidRPr="005C40A8">
        <w:rPr>
          <w:rFonts w:ascii="Arial" w:hAnsi="Arial" w:cs="Arial"/>
        </w:rPr>
        <w:t xml:space="preserve"> for all tele</w:t>
      </w:r>
      <w:r w:rsidR="006515B4" w:rsidRPr="005C40A8">
        <w:rPr>
          <w:rFonts w:ascii="Arial" w:hAnsi="Arial" w:cs="Arial"/>
        </w:rPr>
        <w:t xml:space="preserve">work requests for </w:t>
      </w:r>
      <w:r w:rsidR="00357840" w:rsidRPr="005C40A8">
        <w:rPr>
          <w:rFonts w:ascii="Arial" w:hAnsi="Arial" w:cs="Arial"/>
        </w:rPr>
        <w:t>positions involving</w:t>
      </w:r>
      <w:r w:rsidRPr="005C40A8">
        <w:rPr>
          <w:rFonts w:ascii="Arial" w:hAnsi="Arial" w:cs="Arial"/>
        </w:rPr>
        <w:t xml:space="preserve"> the handling of citizen information.  </w:t>
      </w:r>
      <w:r w:rsidR="00FC0EC3" w:rsidRPr="005C40A8">
        <w:rPr>
          <w:rFonts w:ascii="Arial" w:hAnsi="Arial" w:cs="Arial"/>
        </w:rPr>
        <w:t xml:space="preserve">This will be used to assess the overall risk associated with employees </w:t>
      </w:r>
      <w:r w:rsidR="002804F1" w:rsidRPr="005C40A8">
        <w:rPr>
          <w:rFonts w:ascii="Arial" w:hAnsi="Arial" w:cs="Arial"/>
        </w:rPr>
        <w:t>being considered for telework.</w:t>
      </w:r>
      <w:r w:rsidR="00FC0EC3" w:rsidRPr="005C40A8">
        <w:rPr>
          <w:rFonts w:ascii="Arial" w:hAnsi="Arial" w:cs="Arial"/>
        </w:rPr>
        <w:t xml:space="preserve"> </w:t>
      </w:r>
      <w:r w:rsidRPr="005C40A8">
        <w:rPr>
          <w:rFonts w:ascii="Arial" w:hAnsi="Arial" w:cs="Arial"/>
        </w:rPr>
        <w:t>If employees’</w:t>
      </w:r>
      <w:r w:rsidR="002804F1" w:rsidRPr="005C40A8">
        <w:rPr>
          <w:rFonts w:ascii="Arial" w:hAnsi="Arial" w:cs="Arial"/>
        </w:rPr>
        <w:t xml:space="preserve"> </w:t>
      </w:r>
      <w:r w:rsidRPr="005C40A8">
        <w:rPr>
          <w:rFonts w:ascii="Arial" w:hAnsi="Arial" w:cs="Arial"/>
        </w:rPr>
        <w:t xml:space="preserve">duties do not </w:t>
      </w:r>
      <w:r w:rsidR="006E6C34" w:rsidRPr="005C40A8">
        <w:rPr>
          <w:rFonts w:ascii="Arial" w:hAnsi="Arial" w:cs="Arial"/>
        </w:rPr>
        <w:t>require</w:t>
      </w:r>
      <w:r w:rsidR="000616BD" w:rsidRPr="005C40A8">
        <w:rPr>
          <w:rFonts w:ascii="Arial" w:hAnsi="Arial" w:cs="Arial"/>
        </w:rPr>
        <w:t xml:space="preserve"> the handling of citizen’s personal</w:t>
      </w:r>
      <w:r w:rsidRPr="005C40A8">
        <w:rPr>
          <w:rFonts w:ascii="Arial" w:hAnsi="Arial" w:cs="Arial"/>
        </w:rPr>
        <w:t xml:space="preserve"> information, then the BRAF </w:t>
      </w:r>
      <w:r w:rsidR="006515B4" w:rsidRPr="005C40A8">
        <w:rPr>
          <w:rFonts w:ascii="Arial" w:hAnsi="Arial" w:cs="Arial"/>
        </w:rPr>
        <w:t xml:space="preserve">is not </w:t>
      </w:r>
      <w:r w:rsidR="006E6C34" w:rsidRPr="005C40A8">
        <w:rPr>
          <w:rFonts w:ascii="Arial" w:hAnsi="Arial" w:cs="Arial"/>
        </w:rPr>
        <w:t>necessary</w:t>
      </w:r>
      <w:r w:rsidRPr="005C40A8">
        <w:rPr>
          <w:rFonts w:ascii="Arial" w:hAnsi="Arial" w:cs="Arial"/>
        </w:rPr>
        <w:t xml:space="preserve">.  </w:t>
      </w:r>
    </w:p>
    <w:p w:rsidR="006719AC" w:rsidRPr="005C40A8" w:rsidRDefault="0031701C" w:rsidP="00643304">
      <w:pPr>
        <w:spacing w:before="240" w:after="240"/>
        <w:rPr>
          <w:rFonts w:ascii="Arial" w:hAnsi="Arial" w:cs="Arial"/>
          <w:b/>
          <w:u w:val="single"/>
        </w:rPr>
      </w:pPr>
      <w:r w:rsidRPr="005C40A8">
        <w:rPr>
          <w:rFonts w:ascii="Arial" w:hAnsi="Arial" w:cs="Arial"/>
          <w:b/>
          <w:u w:val="single"/>
        </w:rPr>
        <w:t>When t</w:t>
      </w:r>
      <w:r w:rsidR="00B54CD5" w:rsidRPr="005C40A8">
        <w:rPr>
          <w:rFonts w:ascii="Arial" w:hAnsi="Arial" w:cs="Arial"/>
          <w:b/>
          <w:u w:val="single"/>
        </w:rPr>
        <w:t>elework may be appropriate</w:t>
      </w:r>
    </w:p>
    <w:p w:rsidR="008C3974" w:rsidRPr="005C40A8" w:rsidRDefault="00B54CD5" w:rsidP="006F58B6">
      <w:r w:rsidRPr="005C40A8">
        <w:rPr>
          <w:rFonts w:ascii="Arial" w:hAnsi="Arial" w:cs="Arial"/>
        </w:rPr>
        <w:t>Prior to entering into a telework arrangement, management must ensure that the following conditions apply:</w:t>
      </w:r>
    </w:p>
    <w:p w:rsidR="00F73EFF" w:rsidRPr="005C40A8" w:rsidRDefault="00F73EFF" w:rsidP="006F58B6">
      <w:pPr>
        <w:ind w:firstLine="720"/>
      </w:pPr>
    </w:p>
    <w:p w:rsidR="002B0236" w:rsidRPr="005C40A8" w:rsidRDefault="002B0236" w:rsidP="00643304">
      <w:pPr>
        <w:numPr>
          <w:ilvl w:val="0"/>
          <w:numId w:val="20"/>
        </w:numPr>
        <w:spacing w:before="240" w:after="240"/>
        <w:rPr>
          <w:rFonts w:ascii="Arial" w:hAnsi="Arial" w:cs="Arial"/>
        </w:rPr>
      </w:pPr>
      <w:r w:rsidRPr="005C40A8">
        <w:rPr>
          <w:rFonts w:ascii="Arial" w:hAnsi="Arial" w:cs="Arial"/>
        </w:rPr>
        <w:lastRenderedPageBreak/>
        <w:t>It is operationally feasible to perform the work outside of the designated workplace;</w:t>
      </w:r>
    </w:p>
    <w:p w:rsidR="00F73EFF" w:rsidRPr="005C40A8" w:rsidRDefault="006E6C34" w:rsidP="00643304">
      <w:pPr>
        <w:numPr>
          <w:ilvl w:val="0"/>
          <w:numId w:val="20"/>
        </w:numPr>
        <w:spacing w:before="240" w:after="240"/>
        <w:rPr>
          <w:rFonts w:ascii="Arial" w:hAnsi="Arial" w:cs="Arial"/>
        </w:rPr>
      </w:pPr>
      <w:r w:rsidRPr="005C40A8">
        <w:rPr>
          <w:rFonts w:ascii="Arial" w:hAnsi="Arial" w:cs="Arial"/>
        </w:rPr>
        <w:t xml:space="preserve">If the position requires the handling of protected citizen information, the employee's duties will be assessed against the BRAF to determine whether the performance of those duties, offsite, are within the limits of the Departmental risk tolerance. Telework may be appropriate if the </w:t>
      </w:r>
      <w:r w:rsidR="00DA19B3" w:rsidRPr="005C40A8">
        <w:rPr>
          <w:rFonts w:ascii="Arial" w:hAnsi="Arial" w:cs="Arial"/>
        </w:rPr>
        <w:t>assessment</w:t>
      </w:r>
      <w:r w:rsidR="00FE3D12" w:rsidRPr="005C40A8">
        <w:rPr>
          <w:rFonts w:ascii="Arial" w:hAnsi="Arial" w:cs="Arial"/>
        </w:rPr>
        <w:t xml:space="preserve"> risk is low to medium</w:t>
      </w:r>
      <w:r w:rsidR="00B569BE" w:rsidRPr="005C40A8">
        <w:rPr>
          <w:rFonts w:ascii="Arial" w:hAnsi="Arial" w:cs="Arial"/>
        </w:rPr>
        <w:t>;</w:t>
      </w:r>
    </w:p>
    <w:p w:rsidR="00B54CD5" w:rsidRPr="005C40A8" w:rsidRDefault="00B54CD5" w:rsidP="00643304">
      <w:pPr>
        <w:numPr>
          <w:ilvl w:val="0"/>
          <w:numId w:val="20"/>
        </w:numPr>
        <w:spacing w:before="240" w:after="240"/>
        <w:rPr>
          <w:rFonts w:ascii="Arial" w:hAnsi="Arial" w:cs="Arial"/>
        </w:rPr>
      </w:pPr>
      <w:r w:rsidRPr="005C40A8">
        <w:rPr>
          <w:rFonts w:ascii="Arial" w:hAnsi="Arial" w:cs="Arial"/>
        </w:rPr>
        <w:t xml:space="preserve">The </w:t>
      </w:r>
      <w:r w:rsidR="00E87105" w:rsidRPr="005C40A8">
        <w:rPr>
          <w:rFonts w:ascii="Arial" w:hAnsi="Arial" w:cs="Arial"/>
        </w:rPr>
        <w:t xml:space="preserve">overall quality and quantity of the work carried out in the designated workplace </w:t>
      </w:r>
      <w:r w:rsidR="00C80F90" w:rsidRPr="005C40A8">
        <w:rPr>
          <w:rFonts w:ascii="Arial" w:hAnsi="Arial" w:cs="Arial"/>
        </w:rPr>
        <w:t>shall</w:t>
      </w:r>
      <w:r w:rsidR="00E87105" w:rsidRPr="005C40A8">
        <w:rPr>
          <w:rFonts w:ascii="Arial" w:hAnsi="Arial" w:cs="Arial"/>
        </w:rPr>
        <w:t xml:space="preserve"> be </w:t>
      </w:r>
      <w:r w:rsidR="000616BD" w:rsidRPr="005C40A8">
        <w:rPr>
          <w:rFonts w:ascii="Arial" w:hAnsi="Arial" w:cs="Arial"/>
        </w:rPr>
        <w:t xml:space="preserve">maintained </w:t>
      </w:r>
      <w:r w:rsidR="00E87105" w:rsidRPr="005C40A8">
        <w:rPr>
          <w:rFonts w:ascii="Arial" w:hAnsi="Arial" w:cs="Arial"/>
        </w:rPr>
        <w:t>by the teleworker in the telework place</w:t>
      </w:r>
      <w:r w:rsidR="00B569BE" w:rsidRPr="005C40A8">
        <w:rPr>
          <w:rFonts w:ascii="Arial" w:hAnsi="Arial" w:cs="Arial"/>
        </w:rPr>
        <w:t>;</w:t>
      </w:r>
    </w:p>
    <w:p w:rsidR="00B54CD5" w:rsidRPr="005C40A8" w:rsidRDefault="00B54CD5" w:rsidP="00643304">
      <w:pPr>
        <w:numPr>
          <w:ilvl w:val="0"/>
          <w:numId w:val="20"/>
        </w:numPr>
        <w:spacing w:before="240" w:after="240"/>
        <w:rPr>
          <w:rFonts w:ascii="Arial" w:hAnsi="Arial" w:cs="Arial"/>
        </w:rPr>
      </w:pPr>
      <w:r w:rsidRPr="005C40A8">
        <w:rPr>
          <w:rFonts w:ascii="Arial" w:hAnsi="Arial" w:cs="Arial"/>
        </w:rPr>
        <w:t xml:space="preserve">Consistency in meeting performance objectives, including adherence to the </w:t>
      </w:r>
      <w:hyperlink r:id="rId15" w:history="1">
        <w:r w:rsidRPr="005C40A8">
          <w:rPr>
            <w:rStyle w:val="Hyperlink"/>
            <w:rFonts w:ascii="Arial" w:hAnsi="Arial" w:cs="Arial"/>
          </w:rPr>
          <w:t>Values and Ethics Code for the Public Sector</w:t>
        </w:r>
      </w:hyperlink>
      <w:r w:rsidRPr="005C40A8">
        <w:rPr>
          <w:rFonts w:ascii="Arial" w:hAnsi="Arial" w:cs="Arial"/>
          <w:i/>
        </w:rPr>
        <w:t xml:space="preserve">, </w:t>
      </w:r>
      <w:r w:rsidRPr="005C40A8">
        <w:rPr>
          <w:rFonts w:ascii="Arial" w:hAnsi="Arial" w:cs="Arial"/>
        </w:rPr>
        <w:t>and the</w:t>
      </w:r>
      <w:r w:rsidRPr="005C40A8">
        <w:rPr>
          <w:rFonts w:ascii="Arial" w:hAnsi="Arial" w:cs="Arial"/>
          <w:i/>
        </w:rPr>
        <w:t xml:space="preserve"> </w:t>
      </w:r>
      <w:hyperlink r:id="rId16" w:history="1">
        <w:r w:rsidR="00C72A46" w:rsidRPr="005C40A8">
          <w:rPr>
            <w:rStyle w:val="Hyperlink"/>
            <w:rFonts w:ascii="Arial" w:hAnsi="Arial" w:cs="Arial"/>
          </w:rPr>
          <w:t>ESDC</w:t>
        </w:r>
        <w:r w:rsidR="00FC0EC3" w:rsidRPr="005C40A8">
          <w:rPr>
            <w:rStyle w:val="Hyperlink"/>
            <w:rFonts w:ascii="Arial" w:hAnsi="Arial" w:cs="Arial"/>
          </w:rPr>
          <w:t xml:space="preserve"> </w:t>
        </w:r>
        <w:r w:rsidRPr="005C40A8">
          <w:rPr>
            <w:rStyle w:val="Hyperlink"/>
            <w:rFonts w:ascii="Arial" w:hAnsi="Arial" w:cs="Arial"/>
          </w:rPr>
          <w:t>Code of Conduct</w:t>
        </w:r>
      </w:hyperlink>
      <w:r w:rsidRPr="005C40A8">
        <w:rPr>
          <w:rFonts w:ascii="Arial" w:hAnsi="Arial" w:cs="Arial"/>
        </w:rPr>
        <w:t>;</w:t>
      </w:r>
    </w:p>
    <w:p w:rsidR="00B54CD5" w:rsidRPr="005C40A8" w:rsidRDefault="00B54CD5" w:rsidP="00643304">
      <w:pPr>
        <w:numPr>
          <w:ilvl w:val="0"/>
          <w:numId w:val="20"/>
        </w:numPr>
        <w:spacing w:before="240" w:after="240"/>
        <w:rPr>
          <w:rFonts w:ascii="Arial" w:hAnsi="Arial" w:cs="Arial"/>
        </w:rPr>
      </w:pPr>
      <w:r w:rsidRPr="005C40A8">
        <w:rPr>
          <w:rFonts w:ascii="Arial" w:hAnsi="Arial" w:cs="Arial"/>
        </w:rPr>
        <w:t>The arrangement is cost-effective and the funding is within the approv</w:t>
      </w:r>
      <w:r w:rsidR="000616BD" w:rsidRPr="005C40A8">
        <w:rPr>
          <w:rFonts w:ascii="Arial" w:hAnsi="Arial" w:cs="Arial"/>
        </w:rPr>
        <w:t>al</w:t>
      </w:r>
      <w:r w:rsidRPr="005C40A8">
        <w:rPr>
          <w:rFonts w:ascii="Arial" w:hAnsi="Arial" w:cs="Arial"/>
        </w:rPr>
        <w:t xml:space="preserve"> manager’s budget to support expenses associated with the agreement;</w:t>
      </w:r>
    </w:p>
    <w:p w:rsidR="00B54CD5" w:rsidRPr="005C40A8" w:rsidRDefault="00B54CD5" w:rsidP="00643304">
      <w:pPr>
        <w:numPr>
          <w:ilvl w:val="0"/>
          <w:numId w:val="20"/>
        </w:numPr>
        <w:spacing w:before="240" w:after="240"/>
        <w:rPr>
          <w:rFonts w:ascii="Arial" w:hAnsi="Arial" w:cs="Arial"/>
        </w:rPr>
      </w:pPr>
      <w:r w:rsidRPr="005C40A8">
        <w:rPr>
          <w:rFonts w:ascii="Arial" w:hAnsi="Arial" w:cs="Arial"/>
        </w:rPr>
        <w:t xml:space="preserve">The employee </w:t>
      </w:r>
      <w:r w:rsidR="00363FA8" w:rsidRPr="005C40A8">
        <w:rPr>
          <w:rFonts w:ascii="Arial" w:hAnsi="Arial" w:cs="Arial"/>
        </w:rPr>
        <w:t>will</w:t>
      </w:r>
      <w:r w:rsidRPr="005C40A8">
        <w:rPr>
          <w:rFonts w:ascii="Arial" w:hAnsi="Arial" w:cs="Arial"/>
        </w:rPr>
        <w:t xml:space="preserve"> be accessible when required </w:t>
      </w:r>
      <w:r w:rsidR="00C47CDA" w:rsidRPr="005C40A8">
        <w:rPr>
          <w:rFonts w:ascii="Arial" w:hAnsi="Arial" w:cs="Arial"/>
        </w:rPr>
        <w:t xml:space="preserve">by </w:t>
      </w:r>
      <w:r w:rsidRPr="005C40A8">
        <w:rPr>
          <w:rFonts w:ascii="Arial" w:hAnsi="Arial" w:cs="Arial"/>
        </w:rPr>
        <w:t>manage</w:t>
      </w:r>
      <w:r w:rsidR="00C47CDA" w:rsidRPr="005C40A8">
        <w:rPr>
          <w:rFonts w:ascii="Arial" w:hAnsi="Arial" w:cs="Arial"/>
        </w:rPr>
        <w:t>ment</w:t>
      </w:r>
      <w:r w:rsidRPr="005C40A8">
        <w:rPr>
          <w:rFonts w:ascii="Arial" w:hAnsi="Arial" w:cs="Arial"/>
        </w:rPr>
        <w:t xml:space="preserve"> and colleagues during the employee’s scheduled working hours, and agree</w:t>
      </w:r>
      <w:r w:rsidR="000616BD" w:rsidRPr="005C40A8">
        <w:rPr>
          <w:rFonts w:ascii="Arial" w:hAnsi="Arial" w:cs="Arial"/>
        </w:rPr>
        <w:t>s</w:t>
      </w:r>
      <w:r w:rsidRPr="005C40A8">
        <w:rPr>
          <w:rFonts w:ascii="Arial" w:hAnsi="Arial" w:cs="Arial"/>
        </w:rPr>
        <w:t xml:space="preserve"> to report to the designated workplace, as necessary, to attend meetings, training sessions, etc, at </w:t>
      </w:r>
      <w:r w:rsidR="00C47CDA" w:rsidRPr="005C40A8">
        <w:rPr>
          <w:rFonts w:ascii="Arial" w:hAnsi="Arial" w:cs="Arial"/>
        </w:rPr>
        <w:t>his/her</w:t>
      </w:r>
      <w:r w:rsidRPr="005C40A8">
        <w:rPr>
          <w:rFonts w:ascii="Arial" w:hAnsi="Arial" w:cs="Arial"/>
        </w:rPr>
        <w:t xml:space="preserve"> own expense;</w:t>
      </w:r>
    </w:p>
    <w:p w:rsidR="00413AF3" w:rsidRPr="005C40A8" w:rsidRDefault="00413AF3" w:rsidP="00643304">
      <w:pPr>
        <w:numPr>
          <w:ilvl w:val="0"/>
          <w:numId w:val="20"/>
        </w:numPr>
        <w:spacing w:before="240" w:after="240"/>
        <w:rPr>
          <w:rFonts w:ascii="Arial" w:hAnsi="Arial" w:cs="Arial"/>
        </w:rPr>
      </w:pPr>
      <w:r w:rsidRPr="005C40A8">
        <w:rPr>
          <w:rFonts w:ascii="Arial" w:hAnsi="Arial" w:cs="Arial"/>
        </w:rPr>
        <w:t>The arrangement will not negatively impact colleagues</w:t>
      </w:r>
      <w:r w:rsidR="00500DE9" w:rsidRPr="005C40A8">
        <w:rPr>
          <w:rFonts w:ascii="Arial" w:hAnsi="Arial" w:cs="Arial"/>
        </w:rPr>
        <w:t>’ workload</w:t>
      </w:r>
      <w:r w:rsidRPr="005C40A8">
        <w:rPr>
          <w:rFonts w:ascii="Arial" w:hAnsi="Arial" w:cs="Arial"/>
        </w:rPr>
        <w:t xml:space="preserve"> and the achievement of team/task outcomes.</w:t>
      </w:r>
      <w:r w:rsidR="00643304" w:rsidRPr="005C40A8">
        <w:rPr>
          <w:rFonts w:ascii="Arial" w:hAnsi="Arial" w:cs="Arial"/>
        </w:rPr>
        <w:t xml:space="preserve"> </w:t>
      </w:r>
    </w:p>
    <w:p w:rsidR="00B54CD5" w:rsidRPr="005C40A8" w:rsidRDefault="00B54CD5" w:rsidP="00643304">
      <w:pPr>
        <w:spacing w:before="240" w:after="240"/>
        <w:rPr>
          <w:rFonts w:ascii="Arial" w:hAnsi="Arial" w:cs="Arial"/>
        </w:rPr>
      </w:pPr>
      <w:r w:rsidRPr="005C40A8">
        <w:rPr>
          <w:rFonts w:ascii="Arial" w:hAnsi="Arial" w:cs="Arial"/>
        </w:rPr>
        <w:t>Failure to meet any one of these requirements will result in the denial of the telework request or the termination of the telework agreement in place.</w:t>
      </w:r>
    </w:p>
    <w:p w:rsidR="00643304" w:rsidRPr="005C40A8" w:rsidRDefault="00B54CD5" w:rsidP="006F58B6">
      <w:pPr>
        <w:spacing w:before="240" w:after="240"/>
      </w:pPr>
      <w:r w:rsidRPr="005C40A8">
        <w:rPr>
          <w:rFonts w:ascii="Arial" w:hAnsi="Arial" w:cs="Arial"/>
        </w:rPr>
        <w:t xml:space="preserve">A telework arrangement can be amended or terminated at any time with a </w:t>
      </w:r>
      <w:r w:rsidR="00832792" w:rsidRPr="005C40A8">
        <w:rPr>
          <w:rFonts w:ascii="Arial" w:hAnsi="Arial" w:cs="Arial"/>
        </w:rPr>
        <w:t xml:space="preserve">four (4) </w:t>
      </w:r>
      <w:r w:rsidRPr="005C40A8">
        <w:rPr>
          <w:rFonts w:ascii="Arial" w:hAnsi="Arial" w:cs="Arial"/>
        </w:rPr>
        <w:t xml:space="preserve">week notice from either party.  However, in </w:t>
      </w:r>
      <w:r w:rsidR="00067F93" w:rsidRPr="005C40A8">
        <w:rPr>
          <w:rFonts w:ascii="Arial" w:hAnsi="Arial" w:cs="Arial"/>
        </w:rPr>
        <w:t>exceptional circumstances</w:t>
      </w:r>
      <w:r w:rsidRPr="005C40A8">
        <w:rPr>
          <w:rFonts w:ascii="Arial" w:hAnsi="Arial" w:cs="Arial"/>
        </w:rPr>
        <w:t xml:space="preserve"> (</w:t>
      </w:r>
      <w:r w:rsidR="00067F93" w:rsidRPr="005C40A8">
        <w:rPr>
          <w:rFonts w:ascii="Arial" w:hAnsi="Arial" w:cs="Arial"/>
        </w:rPr>
        <w:t xml:space="preserve">such as: </w:t>
      </w:r>
      <w:r w:rsidRPr="005C40A8">
        <w:rPr>
          <w:rFonts w:ascii="Arial" w:hAnsi="Arial" w:cs="Arial"/>
        </w:rPr>
        <w:t>a security incident</w:t>
      </w:r>
      <w:r w:rsidR="00067F93" w:rsidRPr="005C40A8">
        <w:rPr>
          <w:rFonts w:ascii="Arial" w:hAnsi="Arial" w:cs="Arial"/>
        </w:rPr>
        <w:t>, unforeseen operational requirements</w:t>
      </w:r>
      <w:r w:rsidRPr="005C40A8">
        <w:rPr>
          <w:rFonts w:ascii="Arial" w:hAnsi="Arial" w:cs="Arial"/>
        </w:rPr>
        <w:t>), the arrangement can be terminated by management without notice.</w:t>
      </w:r>
    </w:p>
    <w:p w:rsidR="00B54CD5" w:rsidRPr="005C40A8" w:rsidRDefault="0031701C" w:rsidP="00643304">
      <w:pPr>
        <w:pStyle w:val="NormalWeb"/>
        <w:spacing w:before="240" w:beforeAutospacing="0" w:after="240" w:afterAutospacing="0" w:line="235" w:lineRule="auto"/>
        <w:rPr>
          <w:rFonts w:ascii="Arial" w:hAnsi="Arial" w:cs="Arial"/>
          <w:b/>
          <w:u w:val="single"/>
          <w:lang w:val="en-CA"/>
        </w:rPr>
      </w:pPr>
      <w:r w:rsidRPr="005C40A8">
        <w:rPr>
          <w:rFonts w:ascii="Arial" w:hAnsi="Arial" w:cs="Arial"/>
          <w:b/>
          <w:u w:val="single"/>
          <w:lang w:val="en-CA"/>
        </w:rPr>
        <w:t>When t</w:t>
      </w:r>
      <w:r w:rsidR="00B54CD5" w:rsidRPr="005C40A8">
        <w:rPr>
          <w:rFonts w:ascii="Arial" w:hAnsi="Arial" w:cs="Arial"/>
          <w:b/>
          <w:u w:val="single"/>
          <w:lang w:val="en-CA"/>
        </w:rPr>
        <w:t>elework will not be considered</w:t>
      </w:r>
    </w:p>
    <w:p w:rsidR="00B54CD5" w:rsidRPr="005C40A8" w:rsidRDefault="00B54CD5" w:rsidP="00643304">
      <w:pPr>
        <w:pStyle w:val="NormalWeb"/>
        <w:spacing w:before="240" w:beforeAutospacing="0" w:after="240" w:afterAutospacing="0" w:line="235" w:lineRule="auto"/>
        <w:rPr>
          <w:rFonts w:ascii="Arial" w:hAnsi="Arial" w:cs="Arial"/>
          <w:lang w:val="en-CA"/>
        </w:rPr>
      </w:pPr>
      <w:r w:rsidRPr="005C40A8">
        <w:rPr>
          <w:rFonts w:ascii="Arial" w:hAnsi="Arial" w:cs="Arial"/>
          <w:lang w:val="en-CA"/>
        </w:rPr>
        <w:t>Certain categories of work</w:t>
      </w:r>
      <w:r w:rsidR="001512D8" w:rsidRPr="005C40A8">
        <w:rPr>
          <w:rFonts w:ascii="Arial" w:hAnsi="Arial" w:cs="Arial"/>
          <w:lang w:val="en-CA"/>
        </w:rPr>
        <w:t xml:space="preserve"> and situations</w:t>
      </w:r>
      <w:r w:rsidRPr="005C40A8">
        <w:rPr>
          <w:rFonts w:ascii="Arial" w:hAnsi="Arial" w:cs="Arial"/>
          <w:lang w:val="en-CA"/>
        </w:rPr>
        <w:t xml:space="preserve"> will not be considered for telework as these do not meet operational requirements and/or pose too high a risk </w:t>
      </w:r>
      <w:r w:rsidR="00B569BE" w:rsidRPr="005C40A8">
        <w:rPr>
          <w:rFonts w:ascii="Arial" w:hAnsi="Arial" w:cs="Arial"/>
          <w:lang w:val="en-CA"/>
        </w:rPr>
        <w:t>for</w:t>
      </w:r>
      <w:r w:rsidRPr="005C40A8">
        <w:rPr>
          <w:rFonts w:ascii="Arial" w:hAnsi="Arial" w:cs="Arial"/>
          <w:lang w:val="en-CA"/>
        </w:rPr>
        <w:t xml:space="preserve"> the safeguarding of information:</w:t>
      </w:r>
    </w:p>
    <w:p w:rsidR="00121BEA" w:rsidRPr="005C40A8" w:rsidRDefault="00327CA2" w:rsidP="00643304">
      <w:pPr>
        <w:numPr>
          <w:ilvl w:val="0"/>
          <w:numId w:val="28"/>
        </w:numPr>
        <w:spacing w:before="240" w:after="240"/>
        <w:rPr>
          <w:rFonts w:ascii="Arial" w:hAnsi="Arial" w:cs="Arial"/>
        </w:rPr>
      </w:pPr>
      <w:r w:rsidRPr="005C40A8">
        <w:rPr>
          <w:rFonts w:ascii="Arial" w:hAnsi="Arial" w:cs="Arial"/>
        </w:rPr>
        <w:t xml:space="preserve">Duties </w:t>
      </w:r>
      <w:r w:rsidR="00D96EE9" w:rsidRPr="005C40A8">
        <w:rPr>
          <w:rFonts w:ascii="Arial" w:hAnsi="Arial" w:cs="Arial"/>
        </w:rPr>
        <w:t>involving</w:t>
      </w:r>
      <w:r w:rsidR="003C7839" w:rsidRPr="005C40A8">
        <w:rPr>
          <w:rFonts w:ascii="Arial" w:hAnsi="Arial" w:cs="Arial"/>
        </w:rPr>
        <w:t xml:space="preserve"> on-site</w:t>
      </w:r>
      <w:r w:rsidR="0031701C" w:rsidRPr="005C40A8">
        <w:rPr>
          <w:rFonts w:ascii="Arial" w:hAnsi="Arial" w:cs="Arial"/>
        </w:rPr>
        <w:t>,</w:t>
      </w:r>
      <w:r w:rsidR="003C7839" w:rsidRPr="005C40A8">
        <w:rPr>
          <w:rFonts w:ascii="Arial" w:hAnsi="Arial" w:cs="Arial"/>
        </w:rPr>
        <w:t xml:space="preserve"> </w:t>
      </w:r>
      <w:r w:rsidR="006719AC" w:rsidRPr="005C40A8">
        <w:rPr>
          <w:rFonts w:ascii="Arial" w:hAnsi="Arial" w:cs="Arial"/>
        </w:rPr>
        <w:t>in-person service</w:t>
      </w:r>
      <w:r w:rsidR="0031701C" w:rsidRPr="005C40A8">
        <w:rPr>
          <w:rFonts w:ascii="Arial" w:hAnsi="Arial" w:cs="Arial"/>
        </w:rPr>
        <w:t>s</w:t>
      </w:r>
      <w:r w:rsidR="006719AC" w:rsidRPr="005C40A8">
        <w:rPr>
          <w:rFonts w:ascii="Arial" w:hAnsi="Arial" w:cs="Arial"/>
        </w:rPr>
        <w:t xml:space="preserve"> to c</w:t>
      </w:r>
      <w:r w:rsidR="00F73EFF" w:rsidRPr="005C40A8">
        <w:rPr>
          <w:rFonts w:ascii="Arial" w:hAnsi="Arial" w:cs="Arial"/>
        </w:rPr>
        <w:t>itizens</w:t>
      </w:r>
      <w:r w:rsidR="006719AC" w:rsidRPr="005C40A8">
        <w:rPr>
          <w:rFonts w:ascii="Arial" w:hAnsi="Arial" w:cs="Arial"/>
        </w:rPr>
        <w:t xml:space="preserve"> </w:t>
      </w:r>
      <w:r w:rsidR="00D96EE9" w:rsidRPr="005C40A8">
        <w:rPr>
          <w:rFonts w:ascii="Arial" w:hAnsi="Arial" w:cs="Arial"/>
        </w:rPr>
        <w:t>(</w:t>
      </w:r>
      <w:r w:rsidR="006719AC" w:rsidRPr="005C40A8">
        <w:rPr>
          <w:rFonts w:ascii="Arial" w:hAnsi="Arial" w:cs="Arial"/>
        </w:rPr>
        <w:t>as a substantial part of the duties</w:t>
      </w:r>
      <w:r w:rsidR="00D96EE9" w:rsidRPr="005C40A8">
        <w:rPr>
          <w:rFonts w:ascii="Arial" w:hAnsi="Arial" w:cs="Arial"/>
        </w:rPr>
        <w:t>)</w:t>
      </w:r>
      <w:r w:rsidR="00B569BE" w:rsidRPr="005C40A8">
        <w:rPr>
          <w:rFonts w:ascii="Arial" w:hAnsi="Arial" w:cs="Arial"/>
        </w:rPr>
        <w:t>;</w:t>
      </w:r>
    </w:p>
    <w:p w:rsidR="002D60A2" w:rsidRPr="005C40A8" w:rsidRDefault="00A1156F" w:rsidP="00F25605">
      <w:pPr>
        <w:numPr>
          <w:ilvl w:val="0"/>
          <w:numId w:val="28"/>
        </w:numPr>
        <w:spacing w:before="240" w:after="240"/>
        <w:rPr>
          <w:rFonts w:ascii="Arial" w:hAnsi="Arial" w:cs="Arial"/>
        </w:rPr>
      </w:pPr>
      <w:r w:rsidRPr="005C40A8">
        <w:rPr>
          <w:rFonts w:ascii="Arial" w:hAnsi="Arial" w:cs="Arial"/>
        </w:rPr>
        <w:t>A</w:t>
      </w:r>
      <w:r w:rsidR="00413AF3" w:rsidRPr="005C40A8">
        <w:rPr>
          <w:rFonts w:ascii="Arial" w:hAnsi="Arial" w:cs="Arial"/>
        </w:rPr>
        <w:t>s c</w:t>
      </w:r>
      <w:r w:rsidR="00643304" w:rsidRPr="005C40A8">
        <w:rPr>
          <w:rFonts w:ascii="Arial" w:hAnsi="Arial" w:cs="Arial"/>
        </w:rPr>
        <w:t>alls cannot be di</w:t>
      </w:r>
      <w:r w:rsidR="00121BEA" w:rsidRPr="005C40A8">
        <w:rPr>
          <w:rFonts w:ascii="Arial" w:hAnsi="Arial" w:cs="Arial"/>
        </w:rPr>
        <w:t xml:space="preserve">spatched </w:t>
      </w:r>
      <w:r w:rsidR="00413AF3" w:rsidRPr="005C40A8">
        <w:rPr>
          <w:rFonts w:ascii="Arial" w:hAnsi="Arial" w:cs="Arial"/>
        </w:rPr>
        <w:t>outside the call centres</w:t>
      </w:r>
      <w:r w:rsidR="00F73EFF" w:rsidRPr="005C40A8">
        <w:rPr>
          <w:rFonts w:ascii="Arial" w:hAnsi="Arial" w:cs="Arial"/>
        </w:rPr>
        <w:t xml:space="preserve"> and cannot be monitored or tracked to ensure quality of service and/or distribution of national workload,</w:t>
      </w:r>
      <w:r w:rsidR="002D60A2" w:rsidRPr="005C40A8">
        <w:rPr>
          <w:rFonts w:ascii="Arial" w:hAnsi="Arial" w:cs="Arial"/>
        </w:rPr>
        <w:t xml:space="preserve"> </w:t>
      </w:r>
      <w:r w:rsidR="00413AF3" w:rsidRPr="005C40A8">
        <w:rPr>
          <w:rFonts w:ascii="Arial" w:hAnsi="Arial" w:cs="Arial"/>
        </w:rPr>
        <w:t xml:space="preserve"> </w:t>
      </w:r>
      <w:r w:rsidRPr="005C40A8">
        <w:rPr>
          <w:rFonts w:ascii="Arial" w:hAnsi="Arial" w:cs="Arial"/>
        </w:rPr>
        <w:t>duties requiring direct citizen contact by telephone will not be considered</w:t>
      </w:r>
      <w:r w:rsidR="00B569BE" w:rsidRPr="005C40A8">
        <w:rPr>
          <w:rFonts w:ascii="Arial" w:hAnsi="Arial" w:cs="Arial"/>
        </w:rPr>
        <w:t>;</w:t>
      </w:r>
      <w:r w:rsidR="002D60A2" w:rsidRPr="005C40A8">
        <w:rPr>
          <w:color w:val="1F497D"/>
        </w:rPr>
        <w:br/>
      </w:r>
    </w:p>
    <w:p w:rsidR="006E6C34" w:rsidRPr="005C40A8" w:rsidRDefault="006E6C34" w:rsidP="002D60A2">
      <w:pPr>
        <w:numPr>
          <w:ilvl w:val="0"/>
          <w:numId w:val="28"/>
        </w:numPr>
        <w:spacing w:before="240" w:after="240"/>
        <w:rPr>
          <w:rFonts w:ascii="Arial" w:hAnsi="Arial" w:cs="Arial"/>
        </w:rPr>
      </w:pPr>
      <w:r w:rsidRPr="005C40A8">
        <w:rPr>
          <w:rFonts w:ascii="Arial" w:hAnsi="Arial" w:cs="Arial"/>
        </w:rPr>
        <w:lastRenderedPageBreak/>
        <w:t xml:space="preserve">If the position requires the handling of protected citizen information, the employee's duties will be assessed against the BRAF to determine whether the performance of those duties, offsite, are within the limits of the Departmental risk tolerance. </w:t>
      </w:r>
      <w:r w:rsidR="00DA19B3" w:rsidRPr="005C40A8">
        <w:rPr>
          <w:rFonts w:ascii="Arial" w:hAnsi="Arial" w:cs="Arial"/>
        </w:rPr>
        <w:t>Telewor</w:t>
      </w:r>
      <w:r w:rsidR="000616BD" w:rsidRPr="005C40A8">
        <w:rPr>
          <w:rFonts w:ascii="Arial" w:hAnsi="Arial" w:cs="Arial"/>
        </w:rPr>
        <w:t xml:space="preserve">k </w:t>
      </w:r>
      <w:r w:rsidR="00A4567F" w:rsidRPr="005C40A8">
        <w:rPr>
          <w:rFonts w:ascii="Arial" w:hAnsi="Arial" w:cs="Arial"/>
        </w:rPr>
        <w:t>m</w:t>
      </w:r>
      <w:r w:rsidR="00FE3D12" w:rsidRPr="005C40A8">
        <w:rPr>
          <w:rFonts w:ascii="Arial" w:hAnsi="Arial" w:cs="Arial"/>
        </w:rPr>
        <w:t>ay</w:t>
      </w:r>
      <w:r w:rsidR="00DA19B3" w:rsidRPr="005C40A8">
        <w:rPr>
          <w:rFonts w:ascii="Arial" w:hAnsi="Arial" w:cs="Arial"/>
        </w:rPr>
        <w:t xml:space="preserve"> not be considered if the assessment c</w:t>
      </w:r>
      <w:r w:rsidR="000616BD" w:rsidRPr="005C40A8">
        <w:rPr>
          <w:rFonts w:ascii="Arial" w:hAnsi="Arial" w:cs="Arial"/>
        </w:rPr>
        <w:t>onfirms</w:t>
      </w:r>
      <w:r w:rsidR="00DA19B3" w:rsidRPr="005C40A8">
        <w:rPr>
          <w:rFonts w:ascii="Arial" w:hAnsi="Arial" w:cs="Arial"/>
        </w:rPr>
        <w:t xml:space="preserve"> a high risk</w:t>
      </w:r>
      <w:r w:rsidR="00B569BE" w:rsidRPr="005C40A8">
        <w:rPr>
          <w:rFonts w:ascii="Arial" w:hAnsi="Arial" w:cs="Arial"/>
        </w:rPr>
        <w:t>;</w:t>
      </w:r>
      <w:r w:rsidR="00FE3D12" w:rsidRPr="005C40A8">
        <w:rPr>
          <w:rFonts w:ascii="Arial" w:hAnsi="Arial" w:cs="Arial"/>
        </w:rPr>
        <w:t xml:space="preserve"> however, the discretion to approve the request remains at the ADM level; </w:t>
      </w:r>
    </w:p>
    <w:p w:rsidR="00413AF3" w:rsidRPr="005C40A8" w:rsidRDefault="00343B9B" w:rsidP="00643304">
      <w:pPr>
        <w:numPr>
          <w:ilvl w:val="0"/>
          <w:numId w:val="28"/>
        </w:numPr>
        <w:spacing w:before="240" w:after="240"/>
        <w:rPr>
          <w:rFonts w:ascii="Arial" w:hAnsi="Arial" w:cs="Arial"/>
        </w:rPr>
      </w:pPr>
      <w:r w:rsidRPr="005C40A8">
        <w:rPr>
          <w:rFonts w:ascii="Arial" w:hAnsi="Arial" w:cs="Arial"/>
        </w:rPr>
        <w:t>Positions</w:t>
      </w:r>
      <w:r w:rsidR="00BE7BFE" w:rsidRPr="005C40A8">
        <w:rPr>
          <w:rFonts w:ascii="Arial" w:hAnsi="Arial" w:cs="Arial"/>
        </w:rPr>
        <w:t xml:space="preserve"> </w:t>
      </w:r>
      <w:r w:rsidR="00413AF3" w:rsidRPr="005C40A8">
        <w:rPr>
          <w:rFonts w:ascii="Arial" w:hAnsi="Arial" w:cs="Arial"/>
        </w:rPr>
        <w:t xml:space="preserve">where consolidation of work sites occurs given </w:t>
      </w:r>
      <w:r w:rsidR="000616BD" w:rsidRPr="005C40A8">
        <w:rPr>
          <w:rFonts w:ascii="Arial" w:hAnsi="Arial" w:cs="Arial"/>
        </w:rPr>
        <w:t xml:space="preserve">that </w:t>
      </w:r>
      <w:r w:rsidR="00413AF3" w:rsidRPr="005C40A8">
        <w:rPr>
          <w:rFonts w:ascii="Arial" w:hAnsi="Arial" w:cs="Arial"/>
        </w:rPr>
        <w:t xml:space="preserve">telework does not achieve </w:t>
      </w:r>
      <w:r w:rsidR="006302EB" w:rsidRPr="005C40A8">
        <w:rPr>
          <w:rFonts w:ascii="Arial" w:hAnsi="Arial" w:cs="Arial"/>
        </w:rPr>
        <w:t xml:space="preserve">budget and </w:t>
      </w:r>
      <w:r w:rsidR="00413AF3" w:rsidRPr="005C40A8">
        <w:rPr>
          <w:rFonts w:ascii="Arial" w:hAnsi="Arial" w:cs="Arial"/>
        </w:rPr>
        <w:t>transformation objectives suc</w:t>
      </w:r>
      <w:r w:rsidR="006302EB" w:rsidRPr="005C40A8">
        <w:rPr>
          <w:rFonts w:ascii="Arial" w:hAnsi="Arial" w:cs="Arial"/>
        </w:rPr>
        <w:t>h as efficiency, effectiveness and workload management</w:t>
      </w:r>
      <w:r w:rsidR="00B569BE" w:rsidRPr="005C40A8">
        <w:rPr>
          <w:rFonts w:ascii="Arial" w:hAnsi="Arial" w:cs="Arial"/>
        </w:rPr>
        <w:t>;</w:t>
      </w:r>
    </w:p>
    <w:p w:rsidR="00B54CD5" w:rsidRPr="005C40A8" w:rsidRDefault="00327CA2" w:rsidP="00643304">
      <w:pPr>
        <w:numPr>
          <w:ilvl w:val="0"/>
          <w:numId w:val="28"/>
        </w:numPr>
        <w:spacing w:before="240" w:after="240"/>
        <w:rPr>
          <w:rFonts w:ascii="Arial" w:hAnsi="Arial" w:cs="Arial"/>
        </w:rPr>
      </w:pPr>
      <w:r w:rsidRPr="005C40A8">
        <w:rPr>
          <w:rFonts w:ascii="Arial" w:hAnsi="Arial" w:cs="Arial"/>
        </w:rPr>
        <w:t xml:space="preserve">Duties </w:t>
      </w:r>
      <w:r w:rsidR="00B54CD5" w:rsidRPr="005C40A8">
        <w:rPr>
          <w:rFonts w:ascii="Arial" w:hAnsi="Arial" w:cs="Arial"/>
        </w:rPr>
        <w:t xml:space="preserve">requiring the handling of classified information at the </w:t>
      </w:r>
      <w:r w:rsidR="006302EB" w:rsidRPr="005C40A8">
        <w:rPr>
          <w:rFonts w:ascii="Arial" w:hAnsi="Arial" w:cs="Arial"/>
        </w:rPr>
        <w:t>protected C,</w:t>
      </w:r>
      <w:r w:rsidR="00B54CD5" w:rsidRPr="005C40A8">
        <w:rPr>
          <w:rFonts w:ascii="Arial" w:hAnsi="Arial" w:cs="Arial"/>
        </w:rPr>
        <w:t xml:space="preserve"> secret or top secret level</w:t>
      </w:r>
      <w:r w:rsidR="006302EB" w:rsidRPr="005C40A8">
        <w:rPr>
          <w:rFonts w:ascii="Arial" w:hAnsi="Arial" w:cs="Arial"/>
        </w:rPr>
        <w:t>, as t</w:t>
      </w:r>
      <w:r w:rsidR="00121BEA" w:rsidRPr="005C40A8">
        <w:rPr>
          <w:rFonts w:ascii="Arial" w:hAnsi="Arial" w:cs="Arial"/>
        </w:rPr>
        <w:t>he depart</w:t>
      </w:r>
      <w:r w:rsidR="006302EB" w:rsidRPr="005C40A8">
        <w:rPr>
          <w:rFonts w:ascii="Arial" w:hAnsi="Arial" w:cs="Arial"/>
        </w:rPr>
        <w:t>m</w:t>
      </w:r>
      <w:r w:rsidR="00643304" w:rsidRPr="005C40A8">
        <w:rPr>
          <w:rFonts w:ascii="Arial" w:hAnsi="Arial" w:cs="Arial"/>
        </w:rPr>
        <w:t xml:space="preserve">ental electronic network is </w:t>
      </w:r>
      <w:r w:rsidR="00121BEA" w:rsidRPr="005C40A8">
        <w:rPr>
          <w:rFonts w:ascii="Arial" w:hAnsi="Arial" w:cs="Arial"/>
        </w:rPr>
        <w:t xml:space="preserve">certified </w:t>
      </w:r>
      <w:r w:rsidR="00643304" w:rsidRPr="005C40A8">
        <w:rPr>
          <w:rFonts w:ascii="Arial" w:hAnsi="Arial" w:cs="Arial"/>
        </w:rPr>
        <w:t xml:space="preserve">up to </w:t>
      </w:r>
      <w:r w:rsidR="0031701C" w:rsidRPr="005C40A8">
        <w:rPr>
          <w:rFonts w:ascii="Arial" w:hAnsi="Arial" w:cs="Arial"/>
        </w:rPr>
        <w:t>the p</w:t>
      </w:r>
      <w:r w:rsidR="006302EB" w:rsidRPr="005C40A8">
        <w:rPr>
          <w:rFonts w:ascii="Arial" w:hAnsi="Arial" w:cs="Arial"/>
        </w:rPr>
        <w:t>rotected B level.  In addition, this type of information can only be handle</w:t>
      </w:r>
      <w:r w:rsidR="004A740C" w:rsidRPr="005C40A8">
        <w:rPr>
          <w:rFonts w:ascii="Arial" w:hAnsi="Arial" w:cs="Arial"/>
        </w:rPr>
        <w:t xml:space="preserve">d in a controlled environment </w:t>
      </w:r>
      <w:r w:rsidR="006302EB" w:rsidRPr="005C40A8">
        <w:rPr>
          <w:rFonts w:ascii="Arial" w:hAnsi="Arial" w:cs="Arial"/>
        </w:rPr>
        <w:t xml:space="preserve">as per the </w:t>
      </w:r>
      <w:hyperlink r:id="rId17" w:history="1">
        <w:r w:rsidR="006302EB" w:rsidRPr="005C40A8">
          <w:rPr>
            <w:rStyle w:val="Hyperlink"/>
            <w:rFonts w:ascii="Arial" w:hAnsi="Arial" w:cs="Arial"/>
          </w:rPr>
          <w:t>Policy on Government Security</w:t>
        </w:r>
      </w:hyperlink>
      <w:r w:rsidR="00B569BE" w:rsidRPr="005C40A8">
        <w:rPr>
          <w:rFonts w:ascii="Arial" w:hAnsi="Arial" w:cs="Arial"/>
        </w:rPr>
        <w:t>;</w:t>
      </w:r>
    </w:p>
    <w:p w:rsidR="000D7AF6" w:rsidRPr="005C40A8" w:rsidRDefault="00327CA2" w:rsidP="00643304">
      <w:pPr>
        <w:numPr>
          <w:ilvl w:val="0"/>
          <w:numId w:val="26"/>
        </w:numPr>
        <w:spacing w:before="240" w:after="240"/>
        <w:rPr>
          <w:rFonts w:ascii="Arial" w:hAnsi="Arial" w:cs="Arial"/>
        </w:rPr>
      </w:pPr>
      <w:r w:rsidRPr="005C40A8">
        <w:rPr>
          <w:rFonts w:ascii="Arial" w:hAnsi="Arial" w:cs="Arial"/>
        </w:rPr>
        <w:t xml:space="preserve">Duties </w:t>
      </w:r>
      <w:r w:rsidR="00B54CD5" w:rsidRPr="005C40A8">
        <w:rPr>
          <w:rFonts w:ascii="Arial" w:hAnsi="Arial" w:cs="Arial"/>
        </w:rPr>
        <w:t>req</w:t>
      </w:r>
      <w:r w:rsidR="00724560" w:rsidRPr="005C40A8">
        <w:rPr>
          <w:rFonts w:ascii="Arial" w:hAnsi="Arial" w:cs="Arial"/>
        </w:rPr>
        <w:t>uiring the handling of sensitive</w:t>
      </w:r>
      <w:r w:rsidR="000D7AF6" w:rsidRPr="005C40A8">
        <w:rPr>
          <w:rFonts w:ascii="Arial" w:hAnsi="Arial" w:cs="Arial"/>
        </w:rPr>
        <w:t xml:space="preserve"> information</w:t>
      </w:r>
      <w:r w:rsidR="00B569BE" w:rsidRPr="005C40A8">
        <w:rPr>
          <w:rFonts w:ascii="Arial" w:hAnsi="Arial" w:cs="Arial"/>
        </w:rPr>
        <w:t xml:space="preserve">, </w:t>
      </w:r>
      <w:r w:rsidR="00724560" w:rsidRPr="005C40A8">
        <w:rPr>
          <w:rFonts w:ascii="Arial" w:hAnsi="Arial" w:cs="Arial"/>
        </w:rPr>
        <w:t xml:space="preserve">levels A </w:t>
      </w:r>
      <w:r w:rsidR="0031701C" w:rsidRPr="005C40A8">
        <w:rPr>
          <w:rFonts w:ascii="Arial" w:hAnsi="Arial" w:cs="Arial"/>
        </w:rPr>
        <w:t>and</w:t>
      </w:r>
      <w:r w:rsidR="00B54CD5" w:rsidRPr="005C40A8">
        <w:rPr>
          <w:rFonts w:ascii="Arial" w:hAnsi="Arial" w:cs="Arial"/>
        </w:rPr>
        <w:t xml:space="preserve"> B</w:t>
      </w:r>
      <w:r w:rsidR="00B569BE" w:rsidRPr="005C40A8">
        <w:rPr>
          <w:rFonts w:ascii="Arial" w:hAnsi="Arial" w:cs="Arial"/>
        </w:rPr>
        <w:t xml:space="preserve"> (paper or electronic format),</w:t>
      </w:r>
      <w:r w:rsidR="00B54CD5" w:rsidRPr="005C40A8">
        <w:rPr>
          <w:rFonts w:ascii="Arial" w:hAnsi="Arial" w:cs="Arial"/>
        </w:rPr>
        <w:t xml:space="preserve">where the level of risk to the safeguarding of the information </w:t>
      </w:r>
      <w:r w:rsidR="000D7AF6" w:rsidRPr="005C40A8">
        <w:rPr>
          <w:rFonts w:ascii="Arial" w:hAnsi="Arial" w:cs="Arial"/>
        </w:rPr>
        <w:t xml:space="preserve">requires mitigating measures that are too costly and/or </w:t>
      </w:r>
      <w:r w:rsidR="000616BD" w:rsidRPr="005C40A8">
        <w:rPr>
          <w:rFonts w:ascii="Arial" w:hAnsi="Arial" w:cs="Arial"/>
        </w:rPr>
        <w:t>result in</w:t>
      </w:r>
      <w:r w:rsidR="000D7AF6" w:rsidRPr="005C40A8">
        <w:rPr>
          <w:rFonts w:ascii="Arial" w:hAnsi="Arial" w:cs="Arial"/>
        </w:rPr>
        <w:t xml:space="preserve"> too high a residual risk. The judgement on cost and acceptabl</w:t>
      </w:r>
      <w:r w:rsidR="007C163F" w:rsidRPr="005C40A8">
        <w:rPr>
          <w:rFonts w:ascii="Arial" w:hAnsi="Arial" w:cs="Arial"/>
        </w:rPr>
        <w:t>e risk tolerance will be made at</w:t>
      </w:r>
      <w:r w:rsidR="000D7AF6" w:rsidRPr="005C40A8">
        <w:rPr>
          <w:rFonts w:ascii="Arial" w:hAnsi="Arial" w:cs="Arial"/>
        </w:rPr>
        <w:t xml:space="preserve"> the Assistant Deputy Mini</w:t>
      </w:r>
      <w:r w:rsidR="00CC279B" w:rsidRPr="005C40A8">
        <w:rPr>
          <w:rFonts w:ascii="Arial" w:hAnsi="Arial" w:cs="Arial"/>
        </w:rPr>
        <w:t>ster level to bring consistency</w:t>
      </w:r>
      <w:r w:rsidR="000D7AF6" w:rsidRPr="005C40A8">
        <w:rPr>
          <w:rFonts w:ascii="Arial" w:hAnsi="Arial" w:cs="Arial"/>
        </w:rPr>
        <w:t xml:space="preserve">; </w:t>
      </w:r>
    </w:p>
    <w:p w:rsidR="001512D8" w:rsidRPr="005C40A8" w:rsidRDefault="001512D8" w:rsidP="00BF4959">
      <w:pPr>
        <w:numPr>
          <w:ilvl w:val="0"/>
          <w:numId w:val="26"/>
        </w:numPr>
        <w:spacing w:before="240" w:line="240" w:lineRule="auto"/>
        <w:rPr>
          <w:rFonts w:ascii="Arial" w:hAnsi="Arial" w:cs="Arial"/>
        </w:rPr>
      </w:pPr>
      <w:r w:rsidRPr="005C40A8">
        <w:rPr>
          <w:rFonts w:ascii="Arial" w:hAnsi="Arial" w:cs="Arial"/>
        </w:rPr>
        <w:t>Manage</w:t>
      </w:r>
      <w:r w:rsidR="006302EB" w:rsidRPr="005C40A8">
        <w:rPr>
          <w:rFonts w:ascii="Arial" w:hAnsi="Arial" w:cs="Arial"/>
        </w:rPr>
        <w:t>rs or supervisors</w:t>
      </w:r>
      <w:r w:rsidR="004A1979" w:rsidRPr="005C40A8">
        <w:rPr>
          <w:rFonts w:ascii="Arial" w:hAnsi="Arial" w:cs="Arial"/>
        </w:rPr>
        <w:t xml:space="preserve"> </w:t>
      </w:r>
      <w:r w:rsidR="006302EB" w:rsidRPr="005C40A8">
        <w:rPr>
          <w:rFonts w:ascii="Arial" w:hAnsi="Arial" w:cs="Arial"/>
        </w:rPr>
        <w:t xml:space="preserve">whose responsibilities </w:t>
      </w:r>
      <w:r w:rsidRPr="005C40A8">
        <w:rPr>
          <w:rFonts w:ascii="Arial" w:hAnsi="Arial" w:cs="Arial"/>
        </w:rPr>
        <w:t>may require the</w:t>
      </w:r>
      <w:r w:rsidR="006302EB" w:rsidRPr="005C40A8">
        <w:rPr>
          <w:rFonts w:ascii="Arial" w:hAnsi="Arial" w:cs="Arial"/>
        </w:rPr>
        <w:t>ir</w:t>
      </w:r>
      <w:r w:rsidRPr="005C40A8">
        <w:rPr>
          <w:rFonts w:ascii="Arial" w:hAnsi="Arial" w:cs="Arial"/>
        </w:rPr>
        <w:t xml:space="preserve"> presence in the designated workplace</w:t>
      </w:r>
      <w:r w:rsidR="0031214E" w:rsidRPr="005C40A8">
        <w:rPr>
          <w:rFonts w:ascii="Arial" w:hAnsi="Arial" w:cs="Arial"/>
        </w:rPr>
        <w:t>.</w:t>
      </w:r>
    </w:p>
    <w:p w:rsidR="00B54CD5" w:rsidRPr="005C40A8" w:rsidRDefault="00B54CD5" w:rsidP="00BF4959">
      <w:pPr>
        <w:spacing w:line="240" w:lineRule="auto"/>
        <w:rPr>
          <w:rFonts w:ascii="Arial" w:hAnsi="Arial" w:cs="Arial"/>
          <w:sz w:val="20"/>
        </w:rPr>
      </w:pPr>
    </w:p>
    <w:p w:rsidR="00B54CD5" w:rsidRPr="005C40A8" w:rsidRDefault="002F4EB0" w:rsidP="00BF4959">
      <w:pPr>
        <w:spacing w:line="240" w:lineRule="auto"/>
        <w:rPr>
          <w:rFonts w:ascii="Arial" w:hAnsi="Arial" w:cs="Arial"/>
          <w:u w:val="single"/>
        </w:rPr>
      </w:pPr>
      <w:hyperlink w:anchor="annex1" w:history="1">
        <w:r w:rsidR="0031701C" w:rsidRPr="0040211F">
          <w:rPr>
            <w:rStyle w:val="Hyperlink"/>
            <w:rFonts w:ascii="Arial" w:hAnsi="Arial" w:cs="Arial"/>
          </w:rPr>
          <w:t>A step-by-s</w:t>
        </w:r>
        <w:r w:rsidR="00B54CD5" w:rsidRPr="0040211F">
          <w:rPr>
            <w:rStyle w:val="Hyperlink"/>
            <w:rFonts w:ascii="Arial" w:hAnsi="Arial" w:cs="Arial"/>
          </w:rPr>
          <w:t>tep process is included in Annex 1</w:t>
        </w:r>
      </w:hyperlink>
      <w:r w:rsidR="000E091C" w:rsidRPr="005C40A8">
        <w:rPr>
          <w:rFonts w:ascii="Arial" w:hAnsi="Arial" w:cs="Arial"/>
          <w:u w:val="single"/>
        </w:rPr>
        <w:t xml:space="preserve"> </w:t>
      </w:r>
    </w:p>
    <w:p w:rsidR="00F73EFF" w:rsidRPr="005C40A8" w:rsidRDefault="00F73EFF" w:rsidP="00BF4959">
      <w:pPr>
        <w:spacing w:line="240" w:lineRule="auto"/>
        <w:rPr>
          <w:rFonts w:ascii="Arial" w:hAnsi="Arial" w:cs="Arial"/>
          <w:color w:val="0070C0"/>
          <w:sz w:val="20"/>
          <w:u w:val="single"/>
        </w:rPr>
      </w:pPr>
    </w:p>
    <w:p w:rsidR="00B54CD5" w:rsidRPr="005C40A8" w:rsidRDefault="001512D8" w:rsidP="00643304">
      <w:pPr>
        <w:spacing w:before="240" w:after="240"/>
        <w:rPr>
          <w:rFonts w:ascii="Arial" w:hAnsi="Arial" w:cs="Arial"/>
        </w:rPr>
      </w:pPr>
      <w:r w:rsidRPr="005C40A8">
        <w:rPr>
          <w:rFonts w:ascii="Arial" w:hAnsi="Arial" w:cs="Arial"/>
          <w:b/>
        </w:rPr>
        <w:t>6</w:t>
      </w:r>
      <w:r w:rsidR="00B54CD5" w:rsidRPr="005C40A8">
        <w:rPr>
          <w:rFonts w:ascii="Arial" w:hAnsi="Arial" w:cs="Arial"/>
          <w:b/>
        </w:rPr>
        <w:t>.  Roles and Responsibilities</w:t>
      </w:r>
    </w:p>
    <w:p w:rsidR="00B54CD5" w:rsidRPr="005C40A8" w:rsidRDefault="00B54CD5" w:rsidP="00643304">
      <w:pPr>
        <w:spacing w:before="240" w:after="240"/>
        <w:rPr>
          <w:rFonts w:ascii="Arial" w:hAnsi="Arial" w:cs="Arial"/>
          <w:b/>
        </w:rPr>
      </w:pPr>
      <w:r w:rsidRPr="005C40A8">
        <w:rPr>
          <w:rFonts w:ascii="Arial" w:hAnsi="Arial" w:cs="Arial"/>
          <w:b/>
        </w:rPr>
        <w:t xml:space="preserve">Managers and </w:t>
      </w:r>
      <w:r w:rsidR="0031701C" w:rsidRPr="005C40A8">
        <w:rPr>
          <w:rFonts w:ascii="Arial" w:hAnsi="Arial" w:cs="Arial"/>
          <w:b/>
        </w:rPr>
        <w:t>s</w:t>
      </w:r>
      <w:r w:rsidRPr="005C40A8">
        <w:rPr>
          <w:rFonts w:ascii="Arial" w:hAnsi="Arial" w:cs="Arial"/>
          <w:b/>
        </w:rPr>
        <w:t>upervisors will:</w:t>
      </w:r>
    </w:p>
    <w:p w:rsidR="00B408EB" w:rsidRPr="005C40A8" w:rsidRDefault="00B54CD5" w:rsidP="00643304">
      <w:pPr>
        <w:numPr>
          <w:ilvl w:val="0"/>
          <w:numId w:val="23"/>
        </w:numPr>
        <w:spacing w:before="240" w:after="240"/>
        <w:rPr>
          <w:rFonts w:ascii="Arial" w:hAnsi="Arial" w:cs="Arial"/>
        </w:rPr>
      </w:pPr>
      <w:r w:rsidRPr="005C40A8">
        <w:rPr>
          <w:rFonts w:ascii="Arial" w:hAnsi="Arial" w:cs="Arial"/>
        </w:rPr>
        <w:t>Receive and assess a telework request;</w:t>
      </w:r>
    </w:p>
    <w:p w:rsidR="002D60A2" w:rsidRPr="005C40A8" w:rsidRDefault="00B54CD5" w:rsidP="00F25605">
      <w:pPr>
        <w:numPr>
          <w:ilvl w:val="0"/>
          <w:numId w:val="23"/>
        </w:numPr>
        <w:spacing w:before="240" w:after="240"/>
        <w:rPr>
          <w:rFonts w:ascii="Arial" w:hAnsi="Arial" w:cs="Arial"/>
        </w:rPr>
      </w:pPr>
      <w:r w:rsidRPr="005C40A8">
        <w:rPr>
          <w:rFonts w:ascii="Arial" w:hAnsi="Arial" w:cs="Arial"/>
        </w:rPr>
        <w:t>Ensure that all requirements as described in Section 5 of this Directive</w:t>
      </w:r>
      <w:r w:rsidR="0031701C" w:rsidRPr="005C40A8">
        <w:rPr>
          <w:rFonts w:ascii="Arial" w:hAnsi="Arial" w:cs="Arial"/>
        </w:rPr>
        <w:t>,</w:t>
      </w:r>
      <w:r w:rsidRPr="005C40A8">
        <w:rPr>
          <w:rFonts w:ascii="Arial" w:hAnsi="Arial" w:cs="Arial"/>
        </w:rPr>
        <w:t xml:space="preserve"> are met</w:t>
      </w:r>
      <w:r w:rsidR="002B3266" w:rsidRPr="005C40A8">
        <w:rPr>
          <w:rFonts w:ascii="Arial" w:hAnsi="Arial" w:cs="Arial"/>
        </w:rPr>
        <w:t>;</w:t>
      </w:r>
    </w:p>
    <w:p w:rsidR="002D60A2" w:rsidRPr="005C40A8" w:rsidRDefault="002D60A2">
      <w:pPr>
        <w:numPr>
          <w:ilvl w:val="0"/>
          <w:numId w:val="23"/>
        </w:numPr>
        <w:spacing w:before="240" w:after="240"/>
        <w:rPr>
          <w:rFonts w:ascii="Arial" w:hAnsi="Arial" w:cs="Arial"/>
        </w:rPr>
      </w:pPr>
      <w:r w:rsidRPr="005C40A8">
        <w:rPr>
          <w:rFonts w:ascii="Arial" w:hAnsi="Arial" w:cs="Arial"/>
        </w:rPr>
        <w:t>Complete the BRAF for any position which involve</w:t>
      </w:r>
      <w:r w:rsidR="000616BD" w:rsidRPr="005C40A8">
        <w:rPr>
          <w:rFonts w:ascii="Arial" w:hAnsi="Arial" w:cs="Arial"/>
        </w:rPr>
        <w:t>s the</w:t>
      </w:r>
      <w:r w:rsidRPr="005C40A8">
        <w:rPr>
          <w:rFonts w:ascii="Arial" w:hAnsi="Arial" w:cs="Arial"/>
        </w:rPr>
        <w:t xml:space="preserve"> handling </w:t>
      </w:r>
      <w:r w:rsidR="000616BD" w:rsidRPr="005C40A8">
        <w:rPr>
          <w:rFonts w:ascii="Arial" w:hAnsi="Arial" w:cs="Arial"/>
        </w:rPr>
        <w:t xml:space="preserve">of </w:t>
      </w:r>
      <w:r w:rsidRPr="005C40A8">
        <w:rPr>
          <w:rFonts w:ascii="Arial" w:hAnsi="Arial" w:cs="Arial"/>
        </w:rPr>
        <w:t>citizen</w:t>
      </w:r>
      <w:r w:rsidR="000616BD" w:rsidRPr="005C40A8">
        <w:rPr>
          <w:rFonts w:ascii="Arial" w:hAnsi="Arial" w:cs="Arial"/>
        </w:rPr>
        <w:t>’s personal</w:t>
      </w:r>
      <w:r w:rsidRPr="005C40A8">
        <w:rPr>
          <w:rFonts w:ascii="Arial" w:hAnsi="Arial" w:cs="Arial"/>
        </w:rPr>
        <w:t xml:space="preserve"> information;</w:t>
      </w:r>
    </w:p>
    <w:p w:rsidR="00B069D8" w:rsidRPr="005C40A8" w:rsidRDefault="00B069D8">
      <w:pPr>
        <w:numPr>
          <w:ilvl w:val="0"/>
          <w:numId w:val="23"/>
        </w:numPr>
        <w:spacing w:before="240" w:after="240"/>
        <w:rPr>
          <w:rFonts w:ascii="Arial" w:hAnsi="Arial" w:cs="Arial"/>
        </w:rPr>
      </w:pPr>
      <w:r w:rsidRPr="005C40A8">
        <w:rPr>
          <w:rFonts w:ascii="Arial" w:hAnsi="Arial" w:cs="Arial"/>
        </w:rPr>
        <w:t>When handling of Protected Information (Level A and/or B) at the designated telework location:</w:t>
      </w:r>
    </w:p>
    <w:p w:rsidR="00B069D8" w:rsidRPr="005C40A8" w:rsidRDefault="00E6324C" w:rsidP="006F58B6">
      <w:pPr>
        <w:pStyle w:val="ListParagraph"/>
        <w:numPr>
          <w:ilvl w:val="0"/>
          <w:numId w:val="40"/>
        </w:numPr>
        <w:spacing w:before="240" w:after="240"/>
        <w:rPr>
          <w:rFonts w:ascii="Arial" w:hAnsi="Arial" w:cs="Arial"/>
        </w:rPr>
      </w:pPr>
      <w:r w:rsidRPr="005C40A8">
        <w:rPr>
          <w:rFonts w:ascii="Arial" w:hAnsi="Arial" w:cs="Arial"/>
        </w:rPr>
        <w:t>Obtain employee</w:t>
      </w:r>
      <w:r w:rsidR="00F73EFF" w:rsidRPr="005C40A8">
        <w:rPr>
          <w:rFonts w:ascii="Arial" w:hAnsi="Arial" w:cs="Arial"/>
        </w:rPr>
        <w:t>’s</w:t>
      </w:r>
      <w:r w:rsidRPr="005C40A8">
        <w:rPr>
          <w:rFonts w:ascii="Arial" w:hAnsi="Arial" w:cs="Arial"/>
        </w:rPr>
        <w:t xml:space="preserve"> </w:t>
      </w:r>
      <w:r w:rsidR="00BF4959" w:rsidRPr="005C40A8">
        <w:rPr>
          <w:rFonts w:ascii="Arial" w:hAnsi="Arial" w:cs="Arial"/>
        </w:rPr>
        <w:t>consent</w:t>
      </w:r>
      <w:r w:rsidRPr="005C40A8">
        <w:rPr>
          <w:rFonts w:ascii="Arial" w:hAnsi="Arial" w:cs="Arial"/>
        </w:rPr>
        <w:t xml:space="preserve"> to the conduct of a </w:t>
      </w:r>
      <w:r w:rsidR="0089034C" w:rsidRPr="005C40A8">
        <w:rPr>
          <w:rFonts w:ascii="Arial" w:hAnsi="Arial" w:cs="Arial"/>
        </w:rPr>
        <w:t xml:space="preserve">potential </w:t>
      </w:r>
      <w:hyperlink r:id="rId18" w:history="1">
        <w:r w:rsidRPr="005C40A8">
          <w:rPr>
            <w:rStyle w:val="Hyperlink"/>
            <w:rFonts w:ascii="Arial" w:hAnsi="Arial" w:cs="Arial"/>
          </w:rPr>
          <w:t>Threat and Risk Assessment</w:t>
        </w:r>
        <w:r w:rsidR="00B569BE" w:rsidRPr="005C40A8">
          <w:rPr>
            <w:rStyle w:val="Hyperlink"/>
            <w:rFonts w:ascii="Arial" w:hAnsi="Arial" w:cs="Arial"/>
          </w:rPr>
          <w:t xml:space="preserve"> (TRA)</w:t>
        </w:r>
      </w:hyperlink>
      <w:r w:rsidR="00C51035" w:rsidRPr="005C40A8">
        <w:rPr>
          <w:rFonts w:ascii="Arial" w:hAnsi="Arial" w:cs="Arial"/>
        </w:rPr>
        <w:t xml:space="preserve"> of the proposed telework location</w:t>
      </w:r>
      <w:r w:rsidR="004750AA" w:rsidRPr="005C40A8">
        <w:rPr>
          <w:rFonts w:ascii="Arial" w:hAnsi="Arial" w:cs="Arial"/>
        </w:rPr>
        <w:t xml:space="preserve"> (refer to </w:t>
      </w:r>
      <w:hyperlink r:id="rId19" w:history="1">
        <w:r w:rsidR="004750AA" w:rsidRPr="005C40A8">
          <w:rPr>
            <w:rStyle w:val="Hyperlink"/>
            <w:rFonts w:ascii="Arial" w:hAnsi="Arial" w:cs="Arial"/>
          </w:rPr>
          <w:t>E</w:t>
        </w:r>
        <w:r w:rsidRPr="005C40A8">
          <w:rPr>
            <w:rStyle w:val="Hyperlink"/>
            <w:rFonts w:ascii="Arial" w:hAnsi="Arial" w:cs="Arial"/>
          </w:rPr>
          <w:t>mployee</w:t>
        </w:r>
        <w:r w:rsidR="0031701C" w:rsidRPr="005C40A8">
          <w:rPr>
            <w:rStyle w:val="Hyperlink"/>
            <w:rFonts w:ascii="Arial" w:hAnsi="Arial" w:cs="Arial"/>
          </w:rPr>
          <w:t>’s</w:t>
        </w:r>
        <w:r w:rsidRPr="005C40A8">
          <w:rPr>
            <w:rStyle w:val="Hyperlink"/>
            <w:rFonts w:ascii="Arial" w:hAnsi="Arial" w:cs="Arial"/>
          </w:rPr>
          <w:t xml:space="preserve"> Telework Request Form</w:t>
        </w:r>
      </w:hyperlink>
      <w:r w:rsidRPr="005C40A8">
        <w:rPr>
          <w:rFonts w:ascii="Arial" w:hAnsi="Arial" w:cs="Arial"/>
        </w:rPr>
        <w:t>)</w:t>
      </w:r>
      <w:r w:rsidR="00F73EFF" w:rsidRPr="005C40A8">
        <w:rPr>
          <w:rFonts w:ascii="Arial" w:hAnsi="Arial" w:cs="Arial"/>
        </w:rPr>
        <w:t>;</w:t>
      </w:r>
    </w:p>
    <w:p w:rsidR="00F73EFF" w:rsidRPr="005C40A8" w:rsidRDefault="0089034C" w:rsidP="00CD3A3A">
      <w:pPr>
        <w:pStyle w:val="ListParagraph"/>
        <w:numPr>
          <w:ilvl w:val="0"/>
          <w:numId w:val="40"/>
        </w:numPr>
        <w:spacing w:before="240" w:after="240"/>
        <w:rPr>
          <w:rFonts w:ascii="Arial" w:hAnsi="Arial" w:cs="Arial"/>
        </w:rPr>
      </w:pPr>
      <w:r w:rsidRPr="005C40A8">
        <w:rPr>
          <w:rFonts w:ascii="Arial" w:hAnsi="Arial" w:cs="Arial"/>
        </w:rPr>
        <w:lastRenderedPageBreak/>
        <w:t xml:space="preserve">Consult with the </w:t>
      </w:r>
      <w:hyperlink r:id="rId20" w:history="1">
        <w:r w:rsidRPr="005C40A8">
          <w:rPr>
            <w:rStyle w:val="Hyperlink"/>
            <w:rFonts w:ascii="Arial" w:hAnsi="Arial" w:cs="Arial"/>
          </w:rPr>
          <w:t>Regional Security Officer</w:t>
        </w:r>
      </w:hyperlink>
      <w:r w:rsidRPr="005C40A8">
        <w:rPr>
          <w:rFonts w:ascii="Arial" w:hAnsi="Arial" w:cs="Arial"/>
        </w:rPr>
        <w:t xml:space="preserve"> </w:t>
      </w:r>
      <w:r w:rsidR="00F73EFF" w:rsidRPr="005C40A8">
        <w:rPr>
          <w:rFonts w:ascii="Arial" w:hAnsi="Arial" w:cs="Arial"/>
        </w:rPr>
        <w:t xml:space="preserve">(RSO) </w:t>
      </w:r>
      <w:r w:rsidRPr="005C40A8">
        <w:rPr>
          <w:rFonts w:ascii="Arial" w:hAnsi="Arial" w:cs="Arial"/>
        </w:rPr>
        <w:t>of the Internal Integrity and Security Directorate, Integrity Services Branch to initiate a TRA</w:t>
      </w:r>
      <w:r w:rsidR="00D02166" w:rsidRPr="005C40A8">
        <w:rPr>
          <w:rFonts w:ascii="Arial" w:hAnsi="Arial" w:cs="Arial"/>
        </w:rPr>
        <w:t xml:space="preserve"> </w:t>
      </w:r>
      <w:r w:rsidRPr="005C40A8">
        <w:rPr>
          <w:rFonts w:ascii="Arial" w:hAnsi="Arial" w:cs="Arial"/>
        </w:rPr>
        <w:t>of the telework location</w:t>
      </w:r>
      <w:r w:rsidR="00B069D8" w:rsidRPr="005C40A8">
        <w:rPr>
          <w:rFonts w:ascii="Arial" w:hAnsi="Arial" w:cs="Arial"/>
        </w:rPr>
        <w:t>;</w:t>
      </w:r>
    </w:p>
    <w:p w:rsidR="00B569BE" w:rsidRPr="005C40A8" w:rsidRDefault="00CD3A3A" w:rsidP="006F58B6">
      <w:pPr>
        <w:pStyle w:val="ListParagraph"/>
        <w:numPr>
          <w:ilvl w:val="0"/>
          <w:numId w:val="40"/>
        </w:numPr>
        <w:spacing w:before="240" w:after="240"/>
        <w:rPr>
          <w:rFonts w:ascii="Arial" w:hAnsi="Arial" w:cs="Arial"/>
        </w:rPr>
      </w:pPr>
      <w:r w:rsidRPr="005C40A8">
        <w:rPr>
          <w:rFonts w:ascii="Arial" w:hAnsi="Arial" w:cs="Arial"/>
        </w:rPr>
        <w:t>To the extent</w:t>
      </w:r>
      <w:r w:rsidR="006E6C34" w:rsidRPr="005C40A8">
        <w:rPr>
          <w:rFonts w:ascii="Arial" w:hAnsi="Arial" w:cs="Arial"/>
        </w:rPr>
        <w:t xml:space="preserve"> possible, </w:t>
      </w:r>
      <w:r w:rsidR="002D4BEB" w:rsidRPr="005C40A8">
        <w:rPr>
          <w:rFonts w:ascii="Arial" w:hAnsi="Arial" w:cs="Arial"/>
        </w:rPr>
        <w:t xml:space="preserve">accompany the </w:t>
      </w:r>
      <w:r w:rsidR="00F73EFF" w:rsidRPr="005C40A8">
        <w:rPr>
          <w:rFonts w:ascii="Arial" w:hAnsi="Arial" w:cs="Arial"/>
        </w:rPr>
        <w:t>RSO</w:t>
      </w:r>
      <w:r w:rsidR="007A4F70" w:rsidRPr="005C40A8">
        <w:rPr>
          <w:rFonts w:ascii="Arial" w:hAnsi="Arial" w:cs="Arial"/>
        </w:rPr>
        <w:t xml:space="preserve"> during the visit to the telework location</w:t>
      </w:r>
      <w:r w:rsidR="002D4BEB" w:rsidRPr="005C40A8">
        <w:rPr>
          <w:rFonts w:ascii="Arial" w:hAnsi="Arial" w:cs="Arial"/>
        </w:rPr>
        <w:t xml:space="preserve">, </w:t>
      </w:r>
      <w:r w:rsidRPr="005C40A8">
        <w:rPr>
          <w:rFonts w:ascii="Arial" w:hAnsi="Arial" w:cs="Arial"/>
        </w:rPr>
        <w:t>when a TRA i</w:t>
      </w:r>
      <w:r w:rsidR="002D4BEB" w:rsidRPr="005C40A8">
        <w:rPr>
          <w:rFonts w:ascii="Arial" w:hAnsi="Arial" w:cs="Arial"/>
        </w:rPr>
        <w:t>s required</w:t>
      </w:r>
      <w:r w:rsidR="007A4F70" w:rsidRPr="005C40A8">
        <w:rPr>
          <w:rFonts w:ascii="Arial" w:hAnsi="Arial" w:cs="Arial"/>
        </w:rPr>
        <w:t>;</w:t>
      </w:r>
      <w:r w:rsidR="00B569BE" w:rsidRPr="005C40A8">
        <w:rPr>
          <w:rFonts w:ascii="Arial" w:hAnsi="Arial" w:cs="Arial"/>
        </w:rPr>
        <w:t xml:space="preserve"> </w:t>
      </w:r>
    </w:p>
    <w:p w:rsidR="00B569BE" w:rsidRPr="005C40A8" w:rsidRDefault="00B569BE" w:rsidP="00CD3A3A">
      <w:pPr>
        <w:spacing w:before="240" w:after="240"/>
        <w:rPr>
          <w:rFonts w:ascii="Arial" w:hAnsi="Arial" w:cs="Arial"/>
        </w:rPr>
      </w:pPr>
      <w:r w:rsidRPr="005C40A8">
        <w:rPr>
          <w:rFonts w:ascii="Arial" w:hAnsi="Arial" w:cs="Arial"/>
        </w:rPr>
        <w:t>Or,</w:t>
      </w:r>
    </w:p>
    <w:p w:rsidR="00B069D8" w:rsidRPr="005C40A8" w:rsidRDefault="00B069D8" w:rsidP="006F58B6">
      <w:pPr>
        <w:pStyle w:val="ListParagraph"/>
        <w:numPr>
          <w:ilvl w:val="0"/>
          <w:numId w:val="38"/>
        </w:numPr>
        <w:spacing w:before="240" w:after="240"/>
        <w:rPr>
          <w:rFonts w:ascii="Arial" w:hAnsi="Arial" w:cs="Arial"/>
        </w:rPr>
      </w:pPr>
      <w:r w:rsidRPr="005C40A8">
        <w:rPr>
          <w:rFonts w:ascii="Arial" w:hAnsi="Arial" w:cs="Arial"/>
        </w:rPr>
        <w:t xml:space="preserve">When handling of </w:t>
      </w:r>
      <w:r w:rsidR="004B6AE8" w:rsidRPr="005C40A8">
        <w:rPr>
          <w:rFonts w:ascii="Arial" w:hAnsi="Arial" w:cs="Arial"/>
        </w:rPr>
        <w:t>unc</w:t>
      </w:r>
      <w:r w:rsidRPr="005C40A8">
        <w:rPr>
          <w:rFonts w:ascii="Arial" w:hAnsi="Arial" w:cs="Arial"/>
        </w:rPr>
        <w:t>lassified Information:</w:t>
      </w:r>
    </w:p>
    <w:p w:rsidR="00EB3DC8" w:rsidRPr="00EB3DC8" w:rsidRDefault="00EB3DC8" w:rsidP="00EB3DC8">
      <w:pPr>
        <w:numPr>
          <w:ilvl w:val="1"/>
          <w:numId w:val="38"/>
        </w:numPr>
        <w:spacing w:before="100" w:beforeAutospacing="1" w:after="100" w:afterAutospacing="1" w:line="240" w:lineRule="auto"/>
        <w:rPr>
          <w:rFonts w:ascii="Arial" w:hAnsi="Arial" w:cs="Arial"/>
          <w:lang w:eastAsia="fr-CA"/>
        </w:rPr>
      </w:pPr>
      <w:r w:rsidRPr="00EB3DC8">
        <w:rPr>
          <w:rFonts w:ascii="Arial" w:hAnsi="Arial" w:cs="Arial"/>
          <w:lang w:eastAsia="fr-CA"/>
        </w:rPr>
        <w:t>A TRA is not required if there is no handling of Protected Information (Level A and/or B) at t</w:t>
      </w:r>
      <w:r w:rsidR="00AD0A4B">
        <w:rPr>
          <w:rFonts w:ascii="Arial" w:hAnsi="Arial" w:cs="Arial"/>
          <w:lang w:eastAsia="fr-CA"/>
        </w:rPr>
        <w:t>he designated telework location;</w:t>
      </w:r>
    </w:p>
    <w:p w:rsidR="002B0236" w:rsidRPr="005C40A8" w:rsidRDefault="00B569BE" w:rsidP="00CD3A3A">
      <w:pPr>
        <w:pStyle w:val="ListParagraph"/>
        <w:numPr>
          <w:ilvl w:val="1"/>
          <w:numId w:val="38"/>
        </w:numPr>
        <w:spacing w:before="240" w:after="240"/>
        <w:rPr>
          <w:rFonts w:ascii="Arial" w:hAnsi="Arial" w:cs="Arial"/>
        </w:rPr>
      </w:pPr>
      <w:r w:rsidRPr="005C40A8">
        <w:rPr>
          <w:rFonts w:ascii="Arial" w:hAnsi="Arial" w:cs="Arial"/>
        </w:rPr>
        <w:t xml:space="preserve">Obtain </w:t>
      </w:r>
      <w:r w:rsidR="00F73EFF" w:rsidRPr="005C40A8">
        <w:rPr>
          <w:rFonts w:ascii="Arial" w:hAnsi="Arial" w:cs="Arial"/>
        </w:rPr>
        <w:t xml:space="preserve">from the employee </w:t>
      </w:r>
      <w:r w:rsidRPr="005C40A8">
        <w:rPr>
          <w:rFonts w:ascii="Arial" w:hAnsi="Arial" w:cs="Arial"/>
        </w:rPr>
        <w:t xml:space="preserve">the </w:t>
      </w:r>
      <w:hyperlink r:id="rId21" w:history="1">
        <w:r w:rsidRPr="005C40A8">
          <w:rPr>
            <w:rStyle w:val="Hyperlink"/>
            <w:rFonts w:ascii="Arial" w:hAnsi="Arial" w:cs="Arial"/>
            <w:i/>
          </w:rPr>
          <w:t xml:space="preserve">Self-Assessment and Attestation Process for the </w:t>
        </w:r>
        <w:r w:rsidR="00F73EFF" w:rsidRPr="005C40A8">
          <w:rPr>
            <w:rStyle w:val="Hyperlink"/>
            <w:rFonts w:ascii="Arial" w:hAnsi="Arial" w:cs="Arial"/>
            <w:i/>
          </w:rPr>
          <w:t>H</w:t>
        </w:r>
        <w:r w:rsidRPr="005C40A8">
          <w:rPr>
            <w:rStyle w:val="Hyperlink"/>
            <w:rFonts w:ascii="Arial" w:hAnsi="Arial" w:cs="Arial"/>
            <w:i/>
          </w:rPr>
          <w:t>andling of Unclassified Information</w:t>
        </w:r>
      </w:hyperlink>
      <w:r w:rsidRPr="005C40A8">
        <w:rPr>
          <w:rFonts w:ascii="Arial" w:hAnsi="Arial" w:cs="Arial"/>
        </w:rPr>
        <w:t>;</w:t>
      </w:r>
    </w:p>
    <w:p w:rsidR="002B0236" w:rsidRPr="005C40A8" w:rsidRDefault="00B569BE" w:rsidP="00CD3A3A">
      <w:pPr>
        <w:pStyle w:val="ListParagraph"/>
        <w:numPr>
          <w:ilvl w:val="1"/>
          <w:numId w:val="38"/>
        </w:numPr>
        <w:spacing w:before="240" w:after="240"/>
        <w:rPr>
          <w:rFonts w:ascii="Arial" w:hAnsi="Arial" w:cs="Arial"/>
        </w:rPr>
      </w:pPr>
      <w:r w:rsidRPr="005C40A8">
        <w:rPr>
          <w:rFonts w:ascii="Arial" w:hAnsi="Arial" w:cs="Arial"/>
        </w:rPr>
        <w:t xml:space="preserve"> </w:t>
      </w:r>
      <w:r w:rsidR="002D60A2" w:rsidRPr="005C40A8">
        <w:rPr>
          <w:rFonts w:ascii="Arial" w:hAnsi="Arial" w:cs="Arial"/>
        </w:rPr>
        <w:t>Attest to the fact that the duties to be performed at the proposed telework site will not include the handling of Protected or Classified Information;</w:t>
      </w:r>
    </w:p>
    <w:p w:rsidR="00D62B1D" w:rsidRPr="005C40A8" w:rsidRDefault="003C4058" w:rsidP="00CD3A3A">
      <w:pPr>
        <w:pStyle w:val="ListParagraph"/>
        <w:numPr>
          <w:ilvl w:val="1"/>
          <w:numId w:val="38"/>
        </w:numPr>
        <w:spacing w:before="240" w:after="240"/>
        <w:rPr>
          <w:rFonts w:ascii="Arial" w:hAnsi="Arial" w:cs="Arial"/>
        </w:rPr>
      </w:pPr>
      <w:r w:rsidRPr="005C40A8">
        <w:rPr>
          <w:rFonts w:ascii="Arial" w:hAnsi="Arial" w:cs="Arial"/>
        </w:rPr>
        <w:t xml:space="preserve">Provide the completed </w:t>
      </w:r>
      <w:r w:rsidR="00F73EFF" w:rsidRPr="005C40A8">
        <w:rPr>
          <w:rFonts w:ascii="Arial" w:hAnsi="Arial" w:cs="Arial"/>
          <w:i/>
        </w:rPr>
        <w:t>Self-Assessment and Attestation Process for the Handling of Unclassified Information</w:t>
      </w:r>
      <w:r w:rsidRPr="005C40A8">
        <w:rPr>
          <w:rFonts w:ascii="Arial" w:hAnsi="Arial" w:cs="Arial"/>
        </w:rPr>
        <w:t xml:space="preserve"> </w:t>
      </w:r>
      <w:r w:rsidR="003D6992" w:rsidRPr="005C40A8">
        <w:rPr>
          <w:rFonts w:ascii="Arial" w:hAnsi="Arial" w:cs="Arial"/>
        </w:rPr>
        <w:t xml:space="preserve">form </w:t>
      </w:r>
      <w:r w:rsidRPr="005C40A8">
        <w:rPr>
          <w:rFonts w:ascii="Arial" w:hAnsi="Arial" w:cs="Arial"/>
        </w:rPr>
        <w:t xml:space="preserve">to the </w:t>
      </w:r>
      <w:r w:rsidR="009A0821" w:rsidRPr="005C40A8">
        <w:rPr>
          <w:rFonts w:ascii="Arial" w:hAnsi="Arial" w:cs="Arial"/>
        </w:rPr>
        <w:t>RSO</w:t>
      </w:r>
      <w:r w:rsidRPr="005C40A8">
        <w:rPr>
          <w:rFonts w:ascii="Arial" w:hAnsi="Arial" w:cs="Arial"/>
        </w:rPr>
        <w:t xml:space="preserve"> for review and sign-off;</w:t>
      </w:r>
    </w:p>
    <w:p w:rsidR="00B54CD5" w:rsidRPr="005C40A8" w:rsidRDefault="00B54CD5" w:rsidP="00643304">
      <w:pPr>
        <w:numPr>
          <w:ilvl w:val="0"/>
          <w:numId w:val="23"/>
        </w:numPr>
        <w:spacing w:before="240" w:after="240"/>
        <w:rPr>
          <w:rFonts w:ascii="Arial" w:hAnsi="Arial" w:cs="Arial"/>
        </w:rPr>
      </w:pPr>
      <w:r w:rsidRPr="005C40A8">
        <w:rPr>
          <w:rFonts w:ascii="Arial" w:hAnsi="Arial" w:cs="Arial"/>
        </w:rPr>
        <w:t>Obtain formal approval by the Assistant Deputy Ministe</w:t>
      </w:r>
      <w:r w:rsidR="009A0821" w:rsidRPr="005C40A8">
        <w:rPr>
          <w:rFonts w:ascii="Arial" w:hAnsi="Arial" w:cs="Arial"/>
        </w:rPr>
        <w:t>r</w:t>
      </w:r>
      <w:r w:rsidR="00E6324C" w:rsidRPr="005C40A8">
        <w:rPr>
          <w:rFonts w:ascii="Arial" w:hAnsi="Arial" w:cs="Arial"/>
        </w:rPr>
        <w:t xml:space="preserve"> (refer to the </w:t>
      </w:r>
      <w:hyperlink r:id="rId22" w:history="1">
        <w:r w:rsidR="00E6324C" w:rsidRPr="005C40A8">
          <w:rPr>
            <w:rStyle w:val="Hyperlink"/>
            <w:rFonts w:ascii="Arial" w:hAnsi="Arial" w:cs="Arial"/>
            <w:i/>
          </w:rPr>
          <w:t>Management Assessm</w:t>
        </w:r>
        <w:r w:rsidR="00E6324C" w:rsidRPr="005C40A8">
          <w:rPr>
            <w:rStyle w:val="Hyperlink"/>
            <w:rFonts w:ascii="Arial" w:hAnsi="Arial" w:cs="Arial"/>
            <w:i/>
          </w:rPr>
          <w:t>e</w:t>
        </w:r>
        <w:r w:rsidR="00E6324C" w:rsidRPr="005C40A8">
          <w:rPr>
            <w:rStyle w:val="Hyperlink"/>
            <w:rFonts w:ascii="Arial" w:hAnsi="Arial" w:cs="Arial"/>
            <w:i/>
          </w:rPr>
          <w:t xml:space="preserve">nt and Recommendation </w:t>
        </w:r>
        <w:r w:rsidR="00BF4959" w:rsidRPr="005C40A8">
          <w:rPr>
            <w:rStyle w:val="Hyperlink"/>
            <w:rFonts w:ascii="Arial" w:hAnsi="Arial" w:cs="Arial"/>
            <w:i/>
          </w:rPr>
          <w:t>F</w:t>
        </w:r>
        <w:r w:rsidR="00E6324C" w:rsidRPr="005C40A8">
          <w:rPr>
            <w:rStyle w:val="Hyperlink"/>
            <w:rFonts w:ascii="Arial" w:hAnsi="Arial" w:cs="Arial"/>
            <w:i/>
          </w:rPr>
          <w:t>orm</w:t>
        </w:r>
      </w:hyperlink>
      <w:r w:rsidR="00E6324C" w:rsidRPr="005C40A8">
        <w:rPr>
          <w:rFonts w:ascii="Arial" w:hAnsi="Arial" w:cs="Arial"/>
        </w:rPr>
        <w:t>)</w:t>
      </w:r>
      <w:r w:rsidRPr="005C40A8">
        <w:rPr>
          <w:rFonts w:ascii="Arial" w:hAnsi="Arial" w:cs="Arial"/>
        </w:rPr>
        <w:t>;</w:t>
      </w:r>
    </w:p>
    <w:p w:rsidR="00B54CD5" w:rsidRPr="005C40A8" w:rsidRDefault="00B54CD5" w:rsidP="00643304">
      <w:pPr>
        <w:numPr>
          <w:ilvl w:val="0"/>
          <w:numId w:val="23"/>
        </w:numPr>
        <w:spacing w:before="240" w:after="240"/>
        <w:rPr>
          <w:rFonts w:ascii="Arial" w:hAnsi="Arial" w:cs="Arial"/>
        </w:rPr>
      </w:pPr>
      <w:r w:rsidRPr="005C40A8">
        <w:rPr>
          <w:rFonts w:ascii="Arial" w:hAnsi="Arial" w:cs="Arial"/>
        </w:rPr>
        <w:t>Inform the employee of the decision;</w:t>
      </w:r>
    </w:p>
    <w:p w:rsidR="00B54CD5" w:rsidRPr="005C40A8" w:rsidRDefault="00B54CD5" w:rsidP="00643304">
      <w:pPr>
        <w:numPr>
          <w:ilvl w:val="0"/>
          <w:numId w:val="23"/>
        </w:numPr>
        <w:spacing w:before="240" w:after="240"/>
        <w:rPr>
          <w:rFonts w:ascii="Arial" w:hAnsi="Arial" w:cs="Arial"/>
        </w:rPr>
      </w:pPr>
      <w:r w:rsidRPr="005C40A8">
        <w:rPr>
          <w:rFonts w:ascii="Arial" w:hAnsi="Arial" w:cs="Arial"/>
        </w:rPr>
        <w:t>Monitor telework arrangements;</w:t>
      </w:r>
    </w:p>
    <w:p w:rsidR="00B54CD5" w:rsidRPr="005C40A8" w:rsidRDefault="00B54CD5" w:rsidP="00643304">
      <w:pPr>
        <w:numPr>
          <w:ilvl w:val="0"/>
          <w:numId w:val="23"/>
        </w:numPr>
        <w:spacing w:before="240" w:after="240"/>
        <w:rPr>
          <w:rFonts w:ascii="Arial" w:hAnsi="Arial" w:cs="Arial"/>
        </w:rPr>
      </w:pPr>
      <w:r w:rsidRPr="005C40A8">
        <w:rPr>
          <w:rFonts w:ascii="Arial" w:hAnsi="Arial" w:cs="Arial"/>
        </w:rPr>
        <w:t>Make employees aware of all their duties and responsibilities in telework situations;</w:t>
      </w:r>
    </w:p>
    <w:p w:rsidR="00B54CD5" w:rsidRPr="005C40A8" w:rsidRDefault="00B54CD5" w:rsidP="00576330">
      <w:pPr>
        <w:numPr>
          <w:ilvl w:val="0"/>
          <w:numId w:val="23"/>
        </w:numPr>
        <w:spacing w:before="240" w:after="240"/>
        <w:rPr>
          <w:rFonts w:ascii="Arial" w:hAnsi="Arial" w:cs="Arial"/>
        </w:rPr>
      </w:pPr>
      <w:r w:rsidRPr="005C40A8">
        <w:rPr>
          <w:rFonts w:ascii="Arial" w:hAnsi="Arial" w:cs="Arial"/>
        </w:rPr>
        <w:t>Ensure employees have received appropriate training</w:t>
      </w:r>
      <w:r w:rsidR="00576330" w:rsidRPr="005C40A8">
        <w:rPr>
          <w:rFonts w:ascii="Arial" w:hAnsi="Arial" w:cs="Arial"/>
        </w:rPr>
        <w:t xml:space="preserve">, including </w:t>
      </w:r>
      <w:hyperlink r:id="rId23" w:history="1">
        <w:r w:rsidR="00576330" w:rsidRPr="005C40A8">
          <w:rPr>
            <w:rStyle w:val="Hyperlink"/>
            <w:rFonts w:ascii="Arial" w:hAnsi="Arial" w:cs="Arial"/>
          </w:rPr>
          <w:t>mandatory training</w:t>
        </w:r>
      </w:hyperlink>
      <w:r w:rsidR="00576330" w:rsidRPr="005C40A8">
        <w:rPr>
          <w:rFonts w:ascii="Arial" w:hAnsi="Arial" w:cs="Arial"/>
        </w:rPr>
        <w:t xml:space="preserve"> </w:t>
      </w:r>
      <w:r w:rsidRPr="005C40A8">
        <w:rPr>
          <w:rFonts w:ascii="Arial" w:hAnsi="Arial" w:cs="Arial"/>
        </w:rPr>
        <w:t>prior to commencing telework;</w:t>
      </w:r>
    </w:p>
    <w:p w:rsidR="00B54CD5" w:rsidRPr="005C40A8" w:rsidRDefault="00B54CD5" w:rsidP="00643304">
      <w:pPr>
        <w:numPr>
          <w:ilvl w:val="0"/>
          <w:numId w:val="23"/>
        </w:numPr>
        <w:spacing w:before="240" w:after="240"/>
        <w:rPr>
          <w:rFonts w:ascii="Arial" w:hAnsi="Arial" w:cs="Arial"/>
        </w:rPr>
      </w:pPr>
      <w:r w:rsidRPr="005C40A8">
        <w:rPr>
          <w:rFonts w:ascii="Arial" w:hAnsi="Arial" w:cs="Arial"/>
        </w:rPr>
        <w:t xml:space="preserve">Report all security incidents to the RSO and complete </w:t>
      </w:r>
      <w:r w:rsidR="006D2E16" w:rsidRPr="005C40A8">
        <w:rPr>
          <w:rFonts w:ascii="Arial" w:hAnsi="Arial" w:cs="Arial"/>
        </w:rPr>
        <w:t>a</w:t>
      </w:r>
      <w:r w:rsidRPr="005C40A8">
        <w:rPr>
          <w:rFonts w:ascii="Arial" w:hAnsi="Arial" w:cs="Arial"/>
        </w:rPr>
        <w:t xml:space="preserve"> Security Incident Report (</w:t>
      </w:r>
      <w:hyperlink r:id="rId24" w:history="1">
        <w:r w:rsidRPr="005C40A8">
          <w:rPr>
            <w:rStyle w:val="Hyperlink"/>
            <w:rFonts w:ascii="Arial" w:hAnsi="Arial" w:cs="Arial"/>
          </w:rPr>
          <w:t>ADM 3061</w:t>
        </w:r>
      </w:hyperlink>
      <w:r w:rsidRPr="005C40A8">
        <w:rPr>
          <w:rFonts w:ascii="Arial" w:hAnsi="Arial" w:cs="Arial"/>
        </w:rPr>
        <w:t>)</w:t>
      </w:r>
      <w:r w:rsidR="00327CA2" w:rsidRPr="005C40A8">
        <w:rPr>
          <w:rFonts w:ascii="Arial" w:hAnsi="Arial" w:cs="Arial"/>
        </w:rPr>
        <w:t xml:space="preserve">, as required </w:t>
      </w:r>
      <w:r w:rsidR="006D2E16" w:rsidRPr="005C40A8">
        <w:rPr>
          <w:rFonts w:ascii="Arial" w:hAnsi="Arial" w:cs="Arial"/>
        </w:rPr>
        <w:t>o</w:t>
      </w:r>
      <w:r w:rsidR="00327CA2" w:rsidRPr="005C40A8">
        <w:rPr>
          <w:rFonts w:ascii="Arial" w:hAnsi="Arial" w:cs="Arial"/>
        </w:rPr>
        <w:t>n all work sites</w:t>
      </w:r>
      <w:r w:rsidRPr="005C40A8">
        <w:rPr>
          <w:rFonts w:ascii="Arial" w:hAnsi="Arial" w:cs="Arial"/>
        </w:rPr>
        <w:t>;</w:t>
      </w:r>
    </w:p>
    <w:p w:rsidR="00B54CD5" w:rsidRPr="005C40A8" w:rsidRDefault="00B54CD5" w:rsidP="00643304">
      <w:pPr>
        <w:numPr>
          <w:ilvl w:val="0"/>
          <w:numId w:val="23"/>
        </w:numPr>
        <w:spacing w:before="240" w:after="240"/>
        <w:rPr>
          <w:rFonts w:ascii="Arial" w:hAnsi="Arial" w:cs="Arial"/>
        </w:rPr>
      </w:pPr>
      <w:r w:rsidRPr="005C40A8">
        <w:rPr>
          <w:rFonts w:ascii="Arial" w:hAnsi="Arial" w:cs="Arial"/>
        </w:rPr>
        <w:t>Consult Regional OHS Advisors for additional information on OHS obligations under telework agreements</w:t>
      </w:r>
      <w:r w:rsidR="00327CA2" w:rsidRPr="005C40A8">
        <w:rPr>
          <w:rFonts w:ascii="Arial" w:hAnsi="Arial" w:cs="Arial"/>
        </w:rPr>
        <w:t xml:space="preserve">, as required </w:t>
      </w:r>
      <w:r w:rsidR="006D2E16" w:rsidRPr="005C40A8">
        <w:rPr>
          <w:rFonts w:ascii="Arial" w:hAnsi="Arial" w:cs="Arial"/>
        </w:rPr>
        <w:t>o</w:t>
      </w:r>
      <w:r w:rsidR="00327CA2" w:rsidRPr="005C40A8">
        <w:rPr>
          <w:rFonts w:ascii="Arial" w:hAnsi="Arial" w:cs="Arial"/>
        </w:rPr>
        <w:t>n all work sites</w:t>
      </w:r>
      <w:r w:rsidRPr="005C40A8">
        <w:rPr>
          <w:rFonts w:ascii="Arial" w:hAnsi="Arial" w:cs="Arial"/>
        </w:rPr>
        <w:t>;</w:t>
      </w:r>
    </w:p>
    <w:p w:rsidR="00CD3A3A" w:rsidRPr="005C40A8" w:rsidRDefault="00B54CD5" w:rsidP="00B924DB">
      <w:pPr>
        <w:numPr>
          <w:ilvl w:val="0"/>
          <w:numId w:val="23"/>
        </w:numPr>
        <w:spacing w:before="240" w:after="240"/>
        <w:rPr>
          <w:rFonts w:ascii="Arial" w:hAnsi="Arial" w:cs="Arial"/>
        </w:rPr>
      </w:pPr>
      <w:r w:rsidRPr="005C40A8">
        <w:rPr>
          <w:rFonts w:ascii="Arial" w:hAnsi="Arial" w:cs="Arial"/>
        </w:rPr>
        <w:t>Report all OHS incidents in accordance with the “</w:t>
      </w:r>
      <w:hyperlink r:id="rId25" w:history="1">
        <w:r w:rsidRPr="005C40A8">
          <w:rPr>
            <w:rStyle w:val="Hyperlink"/>
            <w:rFonts w:ascii="Arial" w:hAnsi="Arial" w:cs="Arial"/>
            <w:i/>
          </w:rPr>
          <w:t>If a Work-Related Accident Occurs…</w:t>
        </w:r>
      </w:hyperlink>
      <w:r w:rsidRPr="005C40A8">
        <w:rPr>
          <w:rFonts w:ascii="Arial" w:hAnsi="Arial" w:cs="Arial"/>
        </w:rPr>
        <w:t>” procedures;</w:t>
      </w:r>
    </w:p>
    <w:p w:rsidR="008C10CD" w:rsidRPr="005C40A8" w:rsidRDefault="00832792" w:rsidP="00B924DB">
      <w:pPr>
        <w:numPr>
          <w:ilvl w:val="0"/>
          <w:numId w:val="23"/>
        </w:numPr>
        <w:spacing w:before="240" w:after="240"/>
        <w:rPr>
          <w:rFonts w:ascii="Arial" w:hAnsi="Arial" w:cs="Arial"/>
        </w:rPr>
      </w:pPr>
      <w:r w:rsidRPr="005C40A8">
        <w:rPr>
          <w:rFonts w:ascii="Arial" w:hAnsi="Arial" w:cs="Arial"/>
        </w:rPr>
        <w:t xml:space="preserve">Ensure that approved telework agreements are </w:t>
      </w:r>
      <w:r w:rsidR="004C4DBF" w:rsidRPr="005C40A8">
        <w:rPr>
          <w:rFonts w:ascii="Arial" w:hAnsi="Arial" w:cs="Arial"/>
        </w:rPr>
        <w:t>communicated among team members</w:t>
      </w:r>
      <w:r w:rsidR="00C23B59" w:rsidRPr="005C40A8">
        <w:rPr>
          <w:rFonts w:ascii="Arial" w:hAnsi="Arial" w:cs="Arial"/>
        </w:rPr>
        <w:t xml:space="preserve"> while respecting the employee’s right to privacy</w:t>
      </w:r>
      <w:r w:rsidR="008C10CD" w:rsidRPr="005C40A8">
        <w:rPr>
          <w:rFonts w:ascii="Arial" w:hAnsi="Arial" w:cs="Arial"/>
        </w:rPr>
        <w:t>;</w:t>
      </w:r>
    </w:p>
    <w:p w:rsidR="00832792" w:rsidRPr="005C40A8" w:rsidRDefault="000A607E" w:rsidP="00B924DB">
      <w:pPr>
        <w:numPr>
          <w:ilvl w:val="0"/>
          <w:numId w:val="23"/>
        </w:numPr>
        <w:spacing w:before="240" w:after="240"/>
        <w:rPr>
          <w:rFonts w:ascii="Arial" w:hAnsi="Arial" w:cs="Arial"/>
        </w:rPr>
      </w:pPr>
      <w:r w:rsidRPr="005C40A8">
        <w:rPr>
          <w:rStyle w:val="hps"/>
          <w:rFonts w:ascii="Arial" w:hAnsi="Arial" w:cs="Arial"/>
          <w:color w:val="222222"/>
          <w:lang w:val="en"/>
        </w:rPr>
        <w:lastRenderedPageBreak/>
        <w:t>Monitor</w:t>
      </w:r>
      <w:r w:rsidR="008C10CD" w:rsidRPr="005C40A8">
        <w:rPr>
          <w:rFonts w:ascii="Arial" w:hAnsi="Arial" w:cs="Arial"/>
          <w:color w:val="222222"/>
          <w:lang w:val="en"/>
        </w:rPr>
        <w:t xml:space="preserve"> </w:t>
      </w:r>
      <w:r w:rsidR="008C10CD" w:rsidRPr="005C40A8">
        <w:rPr>
          <w:rStyle w:val="hps"/>
          <w:rFonts w:ascii="Arial" w:hAnsi="Arial" w:cs="Arial"/>
          <w:color w:val="222222"/>
          <w:lang w:val="en"/>
        </w:rPr>
        <w:t>timelines</w:t>
      </w:r>
      <w:r w:rsidRPr="005C40A8">
        <w:rPr>
          <w:rStyle w:val="hps"/>
          <w:rFonts w:ascii="Arial" w:hAnsi="Arial" w:cs="Arial"/>
          <w:color w:val="222222"/>
          <w:lang w:val="en"/>
        </w:rPr>
        <w:t xml:space="preserve"> and</w:t>
      </w:r>
      <w:r w:rsidR="008C10CD" w:rsidRPr="005C40A8">
        <w:rPr>
          <w:rStyle w:val="hps"/>
          <w:rFonts w:ascii="Arial" w:hAnsi="Arial" w:cs="Arial"/>
          <w:color w:val="222222"/>
          <w:lang w:val="en"/>
        </w:rPr>
        <w:t xml:space="preserve"> </w:t>
      </w:r>
      <w:r w:rsidRPr="005C40A8">
        <w:rPr>
          <w:rStyle w:val="hps"/>
          <w:rFonts w:ascii="Arial" w:hAnsi="Arial" w:cs="Arial"/>
          <w:color w:val="222222"/>
          <w:lang w:val="en"/>
        </w:rPr>
        <w:t xml:space="preserve">initiate </w:t>
      </w:r>
      <w:r w:rsidR="008C10CD" w:rsidRPr="005C40A8">
        <w:rPr>
          <w:rStyle w:val="hps"/>
          <w:rFonts w:ascii="Arial" w:hAnsi="Arial" w:cs="Arial"/>
          <w:color w:val="222222"/>
          <w:lang w:val="en"/>
        </w:rPr>
        <w:t xml:space="preserve">the renewal of telework </w:t>
      </w:r>
      <w:r w:rsidR="008C10CD" w:rsidRPr="005C40A8">
        <w:rPr>
          <w:rFonts w:ascii="Arial" w:hAnsi="Arial" w:cs="Arial"/>
        </w:rPr>
        <w:t xml:space="preserve">agreements </w:t>
      </w:r>
      <w:r w:rsidR="00A57F54" w:rsidRPr="005C40A8">
        <w:rPr>
          <w:rStyle w:val="hps"/>
          <w:rFonts w:ascii="Arial" w:hAnsi="Arial" w:cs="Arial"/>
          <w:color w:val="222222"/>
          <w:lang w:val="en"/>
        </w:rPr>
        <w:t>prior to</w:t>
      </w:r>
      <w:r w:rsidR="008C10CD" w:rsidRPr="005C40A8">
        <w:rPr>
          <w:rStyle w:val="hps"/>
          <w:rFonts w:ascii="Arial" w:hAnsi="Arial" w:cs="Arial"/>
          <w:color w:val="222222"/>
          <w:lang w:val="en"/>
        </w:rPr>
        <w:t xml:space="preserve"> their</w:t>
      </w:r>
      <w:r w:rsidRPr="005C40A8">
        <w:rPr>
          <w:rStyle w:val="hps"/>
          <w:rFonts w:ascii="Arial" w:hAnsi="Arial" w:cs="Arial"/>
          <w:color w:val="222222"/>
          <w:lang w:val="en"/>
        </w:rPr>
        <w:t xml:space="preserve"> end date</w:t>
      </w:r>
      <w:r w:rsidR="008C10CD" w:rsidRPr="005C40A8">
        <w:rPr>
          <w:rStyle w:val="hps"/>
          <w:rFonts w:ascii="Arial" w:hAnsi="Arial" w:cs="Arial"/>
          <w:color w:val="222222"/>
          <w:lang w:val="en"/>
        </w:rPr>
        <w:t xml:space="preserve"> to allow sufficient time</w:t>
      </w:r>
      <w:r w:rsidR="008C10CD" w:rsidRPr="005C40A8">
        <w:rPr>
          <w:rFonts w:ascii="Arial" w:hAnsi="Arial" w:cs="Arial"/>
          <w:color w:val="222222"/>
          <w:lang w:val="en"/>
        </w:rPr>
        <w:t xml:space="preserve"> </w:t>
      </w:r>
      <w:r w:rsidR="008C10CD" w:rsidRPr="005C40A8">
        <w:rPr>
          <w:rStyle w:val="hps"/>
          <w:rFonts w:ascii="Arial" w:hAnsi="Arial" w:cs="Arial"/>
          <w:color w:val="222222"/>
          <w:lang w:val="en"/>
        </w:rPr>
        <w:t>for the approval</w:t>
      </w:r>
      <w:r w:rsidR="008C10CD" w:rsidRPr="005C40A8">
        <w:rPr>
          <w:rFonts w:ascii="Arial" w:hAnsi="Arial" w:cs="Arial"/>
          <w:color w:val="222222"/>
          <w:lang w:val="en"/>
        </w:rPr>
        <w:t xml:space="preserve"> </w:t>
      </w:r>
      <w:r w:rsidR="008C10CD" w:rsidRPr="005C40A8">
        <w:rPr>
          <w:rStyle w:val="hps"/>
          <w:rFonts w:ascii="Arial" w:hAnsi="Arial" w:cs="Arial"/>
          <w:lang w:val="en"/>
        </w:rPr>
        <w:t>proce</w:t>
      </w:r>
      <w:r w:rsidRPr="005C40A8">
        <w:rPr>
          <w:rFonts w:ascii="Arial" w:hAnsi="Arial" w:cs="Arial"/>
          <w:lang w:val="en"/>
        </w:rPr>
        <w:t>ss;</w:t>
      </w:r>
    </w:p>
    <w:p w:rsidR="00B96651" w:rsidRPr="005C40A8" w:rsidRDefault="00B96651" w:rsidP="00B96651">
      <w:pPr>
        <w:numPr>
          <w:ilvl w:val="0"/>
          <w:numId w:val="23"/>
        </w:numPr>
        <w:spacing w:before="240" w:after="240"/>
        <w:rPr>
          <w:rFonts w:ascii="Arial" w:hAnsi="Arial" w:cs="Arial"/>
        </w:rPr>
      </w:pPr>
      <w:r w:rsidRPr="005C40A8">
        <w:rPr>
          <w:rFonts w:ascii="Arial" w:hAnsi="Arial" w:cs="Arial"/>
        </w:rPr>
        <w:t>Terminate telework arrangements if required.</w:t>
      </w:r>
    </w:p>
    <w:p w:rsidR="00B54CD5" w:rsidRPr="005C40A8" w:rsidRDefault="00B54CD5" w:rsidP="00FE3D12">
      <w:pPr>
        <w:spacing w:after="0" w:line="240" w:lineRule="auto"/>
        <w:rPr>
          <w:rFonts w:ascii="Arial" w:hAnsi="Arial" w:cs="Arial"/>
          <w:b/>
          <w:sz w:val="8"/>
          <w:szCs w:val="8"/>
        </w:rPr>
      </w:pPr>
      <w:r w:rsidRPr="005C40A8">
        <w:rPr>
          <w:rFonts w:ascii="Arial" w:hAnsi="Arial" w:cs="Arial"/>
          <w:b/>
        </w:rPr>
        <w:t>Employees will:</w:t>
      </w:r>
    </w:p>
    <w:p w:rsidR="00B54CD5" w:rsidRPr="005C40A8" w:rsidRDefault="00B54CD5" w:rsidP="00643304">
      <w:pPr>
        <w:numPr>
          <w:ilvl w:val="0"/>
          <w:numId w:val="22"/>
        </w:numPr>
        <w:spacing w:before="240" w:after="240"/>
        <w:rPr>
          <w:rFonts w:ascii="Arial" w:hAnsi="Arial" w:cs="Arial"/>
        </w:rPr>
      </w:pPr>
      <w:r w:rsidRPr="005C40A8">
        <w:rPr>
          <w:rFonts w:ascii="Arial" w:hAnsi="Arial" w:cs="Arial"/>
        </w:rPr>
        <w:t xml:space="preserve">Prepare and submit their request </w:t>
      </w:r>
      <w:r w:rsidR="006D2E16" w:rsidRPr="005C40A8">
        <w:rPr>
          <w:rFonts w:ascii="Arial" w:hAnsi="Arial" w:cs="Arial"/>
        </w:rPr>
        <w:t>for telework as per the s</w:t>
      </w:r>
      <w:r w:rsidRPr="005C40A8">
        <w:rPr>
          <w:rFonts w:ascii="Arial" w:hAnsi="Arial" w:cs="Arial"/>
        </w:rPr>
        <w:t>tep-by-</w:t>
      </w:r>
      <w:r w:rsidR="006D2E16" w:rsidRPr="005C40A8">
        <w:rPr>
          <w:rFonts w:ascii="Arial" w:hAnsi="Arial" w:cs="Arial"/>
        </w:rPr>
        <w:t>s</w:t>
      </w:r>
      <w:r w:rsidRPr="005C40A8">
        <w:rPr>
          <w:rFonts w:ascii="Arial" w:hAnsi="Arial" w:cs="Arial"/>
        </w:rPr>
        <w:t>tep process in Annex 1;</w:t>
      </w:r>
    </w:p>
    <w:p w:rsidR="00B54CD5" w:rsidRPr="005C40A8" w:rsidRDefault="006D2E16" w:rsidP="00643304">
      <w:pPr>
        <w:numPr>
          <w:ilvl w:val="0"/>
          <w:numId w:val="22"/>
        </w:numPr>
        <w:spacing w:before="240" w:after="240"/>
        <w:rPr>
          <w:rFonts w:ascii="Arial" w:hAnsi="Arial" w:cs="Arial"/>
        </w:rPr>
      </w:pPr>
      <w:r w:rsidRPr="005C40A8">
        <w:rPr>
          <w:rFonts w:ascii="Arial" w:hAnsi="Arial" w:cs="Arial"/>
        </w:rPr>
        <w:t>Use only d</w:t>
      </w:r>
      <w:r w:rsidR="00B54CD5" w:rsidRPr="005C40A8">
        <w:rPr>
          <w:rFonts w:ascii="Arial" w:hAnsi="Arial" w:cs="Arial"/>
        </w:rPr>
        <w:t>epartment-approved equipment;</w:t>
      </w:r>
    </w:p>
    <w:p w:rsidR="00B54CD5" w:rsidRPr="005C40A8" w:rsidRDefault="00B54CD5" w:rsidP="00643304">
      <w:pPr>
        <w:numPr>
          <w:ilvl w:val="0"/>
          <w:numId w:val="21"/>
        </w:numPr>
        <w:spacing w:before="240" w:after="240"/>
        <w:rPr>
          <w:rFonts w:ascii="Arial" w:hAnsi="Arial" w:cs="Arial"/>
        </w:rPr>
      </w:pPr>
      <w:r w:rsidRPr="005C40A8">
        <w:rPr>
          <w:rFonts w:ascii="Arial" w:hAnsi="Arial" w:cs="Arial"/>
        </w:rPr>
        <w:t>Assume the costs of equipping and maintaining the telework location (such as office furniture, insurance, heat and hydro, telephone, and internet access);</w:t>
      </w:r>
    </w:p>
    <w:p w:rsidR="00B54CD5" w:rsidRPr="005C40A8" w:rsidRDefault="00B54CD5" w:rsidP="00643304">
      <w:pPr>
        <w:numPr>
          <w:ilvl w:val="0"/>
          <w:numId w:val="21"/>
        </w:numPr>
        <w:spacing w:before="240" w:after="240"/>
        <w:rPr>
          <w:rFonts w:ascii="Arial" w:hAnsi="Arial" w:cs="Arial"/>
        </w:rPr>
      </w:pPr>
      <w:r w:rsidRPr="005C40A8">
        <w:rPr>
          <w:rFonts w:ascii="Arial" w:hAnsi="Arial" w:cs="Arial"/>
        </w:rPr>
        <w:t>Ensure that the telework arrangement does not contravene municipal zoning regulations nor the employee</w:t>
      </w:r>
      <w:r w:rsidR="006D2E16" w:rsidRPr="005C40A8">
        <w:rPr>
          <w:rFonts w:ascii="Arial" w:hAnsi="Arial" w:cs="Arial"/>
        </w:rPr>
        <w:t>’</w:t>
      </w:r>
      <w:r w:rsidRPr="005C40A8">
        <w:rPr>
          <w:rFonts w:ascii="Arial" w:hAnsi="Arial" w:cs="Arial"/>
        </w:rPr>
        <w:t>s residential lease, if applicable;</w:t>
      </w:r>
    </w:p>
    <w:p w:rsidR="00B54CD5" w:rsidRPr="005C40A8" w:rsidRDefault="00B54CD5" w:rsidP="00643304">
      <w:pPr>
        <w:numPr>
          <w:ilvl w:val="0"/>
          <w:numId w:val="21"/>
        </w:numPr>
        <w:spacing w:before="240" w:after="240"/>
        <w:rPr>
          <w:rFonts w:ascii="Arial" w:hAnsi="Arial" w:cs="Arial"/>
        </w:rPr>
      </w:pPr>
      <w:r w:rsidRPr="005C40A8">
        <w:rPr>
          <w:rFonts w:ascii="Arial" w:hAnsi="Arial" w:cs="Arial"/>
        </w:rPr>
        <w:t xml:space="preserve">Ensure that the equipment in the telework location is maintained </w:t>
      </w:r>
      <w:r w:rsidR="00C51035" w:rsidRPr="005C40A8">
        <w:rPr>
          <w:rFonts w:ascii="Arial" w:hAnsi="Arial" w:cs="Arial"/>
        </w:rPr>
        <w:t>and</w:t>
      </w:r>
      <w:r w:rsidRPr="005C40A8">
        <w:rPr>
          <w:rFonts w:ascii="Arial" w:hAnsi="Arial" w:cs="Arial"/>
        </w:rPr>
        <w:t xml:space="preserve"> meet</w:t>
      </w:r>
      <w:r w:rsidR="00C51035" w:rsidRPr="005C40A8">
        <w:rPr>
          <w:rFonts w:ascii="Arial" w:hAnsi="Arial" w:cs="Arial"/>
        </w:rPr>
        <w:t>s</w:t>
      </w:r>
      <w:r w:rsidRPr="005C40A8">
        <w:rPr>
          <w:rFonts w:ascii="Arial" w:hAnsi="Arial" w:cs="Arial"/>
        </w:rPr>
        <w:t xml:space="preserve">  departmental health, safety, and security requirements or standards (See Section </w:t>
      </w:r>
      <w:r w:rsidR="009A0821" w:rsidRPr="005C40A8">
        <w:rPr>
          <w:rFonts w:ascii="Arial" w:hAnsi="Arial" w:cs="Arial"/>
        </w:rPr>
        <w:t>9</w:t>
      </w:r>
      <w:r w:rsidR="006D2E16" w:rsidRPr="005C40A8">
        <w:rPr>
          <w:rFonts w:ascii="Arial" w:hAnsi="Arial" w:cs="Arial"/>
        </w:rPr>
        <w:t>,</w:t>
      </w:r>
      <w:r w:rsidRPr="005C40A8">
        <w:rPr>
          <w:rFonts w:ascii="Arial" w:hAnsi="Arial" w:cs="Arial"/>
        </w:rPr>
        <w:t xml:space="preserve"> </w:t>
      </w:r>
      <w:r w:rsidRPr="005C40A8">
        <w:rPr>
          <w:rFonts w:ascii="Arial" w:hAnsi="Arial" w:cs="Arial"/>
          <w:i/>
        </w:rPr>
        <w:t>Reference</w:t>
      </w:r>
      <w:r w:rsidRPr="005C40A8">
        <w:rPr>
          <w:rFonts w:ascii="Arial" w:hAnsi="Arial" w:cs="Arial"/>
        </w:rPr>
        <w:t>s);</w:t>
      </w:r>
    </w:p>
    <w:p w:rsidR="00B54CD5" w:rsidRPr="005C40A8" w:rsidRDefault="00B54CD5" w:rsidP="00643304">
      <w:pPr>
        <w:numPr>
          <w:ilvl w:val="0"/>
          <w:numId w:val="21"/>
        </w:numPr>
        <w:spacing w:before="240" w:after="240"/>
        <w:rPr>
          <w:rFonts w:ascii="Arial" w:hAnsi="Arial" w:cs="Arial"/>
        </w:rPr>
      </w:pPr>
      <w:r w:rsidRPr="005C40A8">
        <w:rPr>
          <w:rFonts w:ascii="Arial" w:hAnsi="Arial" w:cs="Arial"/>
        </w:rPr>
        <w:t xml:space="preserve">Safeguard documents, assets and equipment as per departmental policies, standards and guidelines (See Section </w:t>
      </w:r>
      <w:r w:rsidR="009A0821" w:rsidRPr="005C40A8">
        <w:rPr>
          <w:rFonts w:ascii="Arial" w:hAnsi="Arial" w:cs="Arial"/>
        </w:rPr>
        <w:t>9</w:t>
      </w:r>
      <w:r w:rsidR="006D2E16" w:rsidRPr="005C40A8">
        <w:rPr>
          <w:rFonts w:ascii="Arial" w:hAnsi="Arial" w:cs="Arial"/>
        </w:rPr>
        <w:t>,</w:t>
      </w:r>
      <w:r w:rsidRPr="005C40A8">
        <w:rPr>
          <w:rFonts w:ascii="Arial" w:hAnsi="Arial" w:cs="Arial"/>
        </w:rPr>
        <w:t xml:space="preserve"> </w:t>
      </w:r>
      <w:r w:rsidRPr="005C40A8">
        <w:rPr>
          <w:rFonts w:ascii="Arial" w:hAnsi="Arial" w:cs="Arial"/>
          <w:i/>
        </w:rPr>
        <w:t>Reference</w:t>
      </w:r>
      <w:r w:rsidRPr="005C40A8">
        <w:rPr>
          <w:rFonts w:ascii="Arial" w:hAnsi="Arial" w:cs="Arial"/>
        </w:rPr>
        <w:t xml:space="preserve">s ); </w:t>
      </w:r>
    </w:p>
    <w:p w:rsidR="00B54CD5" w:rsidRPr="005C40A8" w:rsidRDefault="00B54CD5" w:rsidP="00643304">
      <w:pPr>
        <w:numPr>
          <w:ilvl w:val="0"/>
          <w:numId w:val="21"/>
        </w:numPr>
        <w:spacing w:before="240" w:after="240"/>
        <w:rPr>
          <w:rFonts w:ascii="Arial" w:hAnsi="Arial" w:cs="Arial"/>
        </w:rPr>
      </w:pPr>
      <w:r w:rsidRPr="005C40A8">
        <w:rPr>
          <w:rFonts w:ascii="Arial" w:hAnsi="Arial" w:cs="Arial"/>
        </w:rPr>
        <w:t>Comply with all terms and conditions of employment, relevant collective agreements, applicable legislation, T</w:t>
      </w:r>
      <w:r w:rsidR="00A1156F" w:rsidRPr="005C40A8">
        <w:rPr>
          <w:rFonts w:ascii="Arial" w:hAnsi="Arial" w:cs="Arial"/>
        </w:rPr>
        <w:t>BS</w:t>
      </w:r>
      <w:r w:rsidR="00F25605" w:rsidRPr="005C40A8">
        <w:rPr>
          <w:rFonts w:ascii="Arial" w:hAnsi="Arial" w:cs="Arial"/>
        </w:rPr>
        <w:t xml:space="preserve"> </w:t>
      </w:r>
      <w:r w:rsidRPr="005C40A8">
        <w:rPr>
          <w:rFonts w:ascii="Arial" w:hAnsi="Arial" w:cs="Arial"/>
        </w:rPr>
        <w:t xml:space="preserve">and departmental policies, at the telework location (See Section </w:t>
      </w:r>
      <w:r w:rsidR="009A0821" w:rsidRPr="005C40A8">
        <w:rPr>
          <w:rFonts w:ascii="Arial" w:hAnsi="Arial" w:cs="Arial"/>
        </w:rPr>
        <w:t>9</w:t>
      </w:r>
      <w:r w:rsidR="006D2E16" w:rsidRPr="005C40A8">
        <w:rPr>
          <w:rFonts w:ascii="Arial" w:hAnsi="Arial" w:cs="Arial"/>
        </w:rPr>
        <w:t>,</w:t>
      </w:r>
      <w:r w:rsidRPr="005C40A8">
        <w:rPr>
          <w:rFonts w:ascii="Arial" w:hAnsi="Arial" w:cs="Arial"/>
        </w:rPr>
        <w:t xml:space="preserve"> </w:t>
      </w:r>
      <w:r w:rsidRPr="005C40A8">
        <w:rPr>
          <w:rFonts w:ascii="Arial" w:hAnsi="Arial" w:cs="Arial"/>
          <w:i/>
        </w:rPr>
        <w:t>References)</w:t>
      </w:r>
      <w:r w:rsidRPr="005C40A8">
        <w:rPr>
          <w:rFonts w:ascii="Arial" w:hAnsi="Arial" w:cs="Arial"/>
        </w:rPr>
        <w:t xml:space="preserve">; </w:t>
      </w:r>
    </w:p>
    <w:p w:rsidR="00B54CD5" w:rsidRPr="005C40A8" w:rsidRDefault="00B54CD5" w:rsidP="00643304">
      <w:pPr>
        <w:numPr>
          <w:ilvl w:val="0"/>
          <w:numId w:val="21"/>
        </w:numPr>
        <w:spacing w:before="240" w:after="240"/>
        <w:rPr>
          <w:rFonts w:ascii="Arial" w:hAnsi="Arial" w:cs="Arial"/>
        </w:rPr>
      </w:pPr>
      <w:r w:rsidRPr="005C40A8">
        <w:rPr>
          <w:rFonts w:ascii="Arial" w:hAnsi="Arial" w:cs="Arial"/>
        </w:rPr>
        <w:t>Use supplies, equipment and electronic networks belonging to the employer only for the purposes of carrying out the duties and responsibilities of their position;</w:t>
      </w:r>
    </w:p>
    <w:p w:rsidR="00B54CD5" w:rsidRPr="005C40A8" w:rsidRDefault="00B54CD5" w:rsidP="00643304">
      <w:pPr>
        <w:numPr>
          <w:ilvl w:val="0"/>
          <w:numId w:val="21"/>
        </w:numPr>
        <w:spacing w:before="240" w:after="240"/>
        <w:rPr>
          <w:rFonts w:ascii="Arial" w:hAnsi="Arial" w:cs="Arial"/>
        </w:rPr>
      </w:pPr>
      <w:r w:rsidRPr="005C40A8">
        <w:rPr>
          <w:rFonts w:ascii="Arial" w:hAnsi="Arial" w:cs="Arial"/>
        </w:rPr>
        <w:t xml:space="preserve">Return all work-related information as and when requested by management;  </w:t>
      </w:r>
    </w:p>
    <w:p w:rsidR="00B54CD5" w:rsidRPr="005C40A8" w:rsidRDefault="00B54CD5" w:rsidP="00643304">
      <w:pPr>
        <w:numPr>
          <w:ilvl w:val="0"/>
          <w:numId w:val="21"/>
        </w:numPr>
        <w:spacing w:before="240" w:after="240"/>
        <w:rPr>
          <w:rFonts w:ascii="Arial" w:hAnsi="Arial" w:cs="Arial"/>
        </w:rPr>
      </w:pPr>
      <w:r w:rsidRPr="005C40A8">
        <w:rPr>
          <w:rFonts w:ascii="Arial" w:hAnsi="Arial" w:cs="Arial"/>
        </w:rPr>
        <w:t xml:space="preserve">Immediately notify the manager if any requirement set out in this Directive </w:t>
      </w:r>
      <w:r w:rsidR="009A0821" w:rsidRPr="005C40A8">
        <w:rPr>
          <w:rFonts w:ascii="Arial" w:hAnsi="Arial" w:cs="Arial"/>
        </w:rPr>
        <w:t>or</w:t>
      </w:r>
      <w:r w:rsidRPr="005C40A8">
        <w:rPr>
          <w:rFonts w:ascii="Arial" w:hAnsi="Arial" w:cs="Arial"/>
        </w:rPr>
        <w:t xml:space="preserve"> in the Telework Agreement is no longer being met; </w:t>
      </w:r>
    </w:p>
    <w:p w:rsidR="0089034C" w:rsidRPr="005C40A8" w:rsidRDefault="00B54CD5" w:rsidP="0089034C">
      <w:pPr>
        <w:numPr>
          <w:ilvl w:val="0"/>
          <w:numId w:val="29"/>
        </w:numPr>
        <w:spacing w:before="240" w:after="240"/>
        <w:rPr>
          <w:rFonts w:ascii="Arial" w:hAnsi="Arial" w:cs="Arial"/>
        </w:rPr>
      </w:pPr>
      <w:r w:rsidRPr="005C40A8">
        <w:rPr>
          <w:rFonts w:ascii="Arial" w:hAnsi="Arial" w:cs="Arial"/>
        </w:rPr>
        <w:t xml:space="preserve">Consent to provide </w:t>
      </w:r>
      <w:r w:rsidR="00940DA5" w:rsidRPr="005C40A8">
        <w:rPr>
          <w:rFonts w:ascii="Arial" w:hAnsi="Arial" w:cs="Arial"/>
        </w:rPr>
        <w:t xml:space="preserve">the </w:t>
      </w:r>
      <w:r w:rsidR="00324400" w:rsidRPr="005C40A8">
        <w:rPr>
          <w:rFonts w:ascii="Arial" w:hAnsi="Arial" w:cs="Arial"/>
        </w:rPr>
        <w:t>RSO</w:t>
      </w:r>
      <w:r w:rsidR="00940DA5" w:rsidRPr="005C40A8">
        <w:rPr>
          <w:rFonts w:ascii="Arial" w:hAnsi="Arial" w:cs="Arial"/>
        </w:rPr>
        <w:t xml:space="preserve">, or delegated authority </w:t>
      </w:r>
      <w:r w:rsidRPr="005C40A8">
        <w:rPr>
          <w:rFonts w:ascii="Arial" w:hAnsi="Arial" w:cs="Arial"/>
        </w:rPr>
        <w:t>with access to the telework site</w:t>
      </w:r>
      <w:r w:rsidR="00940DA5" w:rsidRPr="005C40A8">
        <w:rPr>
          <w:rFonts w:ascii="Arial" w:hAnsi="Arial" w:cs="Arial"/>
        </w:rPr>
        <w:t>;</w:t>
      </w:r>
      <w:r w:rsidRPr="005C40A8">
        <w:rPr>
          <w:rFonts w:ascii="Arial" w:hAnsi="Arial" w:cs="Arial"/>
        </w:rPr>
        <w:t xml:space="preserve"> </w:t>
      </w:r>
    </w:p>
    <w:p w:rsidR="0031214E" w:rsidRPr="005C40A8" w:rsidRDefault="0089034C" w:rsidP="0089034C">
      <w:pPr>
        <w:numPr>
          <w:ilvl w:val="0"/>
          <w:numId w:val="29"/>
        </w:numPr>
        <w:spacing w:before="240" w:after="240"/>
        <w:rPr>
          <w:rFonts w:ascii="Arial" w:hAnsi="Arial" w:cs="Arial"/>
        </w:rPr>
      </w:pPr>
      <w:r w:rsidRPr="005C40A8">
        <w:rPr>
          <w:rFonts w:ascii="Arial" w:hAnsi="Arial" w:cs="Arial"/>
        </w:rPr>
        <w:t xml:space="preserve">Complete the </w:t>
      </w:r>
      <w:r w:rsidRPr="005C40A8">
        <w:rPr>
          <w:rFonts w:ascii="Arial" w:hAnsi="Arial" w:cs="Arial"/>
          <w:i/>
        </w:rPr>
        <w:t>Self-Assessment a</w:t>
      </w:r>
      <w:r w:rsidR="003D6992" w:rsidRPr="005C40A8">
        <w:rPr>
          <w:rFonts w:ascii="Arial" w:hAnsi="Arial" w:cs="Arial"/>
          <w:i/>
        </w:rPr>
        <w:t xml:space="preserve">nd Attestation Process for the </w:t>
      </w:r>
      <w:r w:rsidR="001425BA" w:rsidRPr="005C40A8">
        <w:rPr>
          <w:rFonts w:ascii="Arial" w:hAnsi="Arial" w:cs="Arial"/>
          <w:i/>
        </w:rPr>
        <w:t>H</w:t>
      </w:r>
      <w:r w:rsidRPr="005C40A8">
        <w:rPr>
          <w:rFonts w:ascii="Arial" w:hAnsi="Arial" w:cs="Arial"/>
          <w:i/>
        </w:rPr>
        <w:t xml:space="preserve">andling of </w:t>
      </w:r>
      <w:r w:rsidR="001425BA" w:rsidRPr="005C40A8">
        <w:rPr>
          <w:rFonts w:ascii="Arial" w:hAnsi="Arial" w:cs="Arial"/>
          <w:i/>
        </w:rPr>
        <w:t>Unclassified</w:t>
      </w:r>
      <w:r w:rsidRPr="005C40A8">
        <w:rPr>
          <w:rFonts w:ascii="Arial" w:hAnsi="Arial" w:cs="Arial"/>
          <w:i/>
        </w:rPr>
        <w:t xml:space="preserve"> Information</w:t>
      </w:r>
      <w:r w:rsidRPr="005C40A8">
        <w:rPr>
          <w:rFonts w:ascii="Arial" w:hAnsi="Arial" w:cs="Arial"/>
        </w:rPr>
        <w:t xml:space="preserve"> when required, i.e. handling of </w:t>
      </w:r>
      <w:r w:rsidR="001425BA" w:rsidRPr="005C40A8">
        <w:rPr>
          <w:rFonts w:ascii="Arial" w:hAnsi="Arial" w:cs="Arial"/>
        </w:rPr>
        <w:t>unclassified</w:t>
      </w:r>
      <w:r w:rsidRPr="005C40A8">
        <w:rPr>
          <w:rFonts w:ascii="Arial" w:hAnsi="Arial" w:cs="Arial"/>
        </w:rPr>
        <w:t xml:space="preserve"> information at the proposed telework site; </w:t>
      </w:r>
    </w:p>
    <w:p w:rsidR="000D7AF6" w:rsidRPr="005C40A8" w:rsidRDefault="000D7AF6" w:rsidP="000D7AF6">
      <w:pPr>
        <w:numPr>
          <w:ilvl w:val="0"/>
          <w:numId w:val="29"/>
        </w:numPr>
        <w:spacing w:line="232" w:lineRule="auto"/>
        <w:rPr>
          <w:rFonts w:ascii="Arial" w:hAnsi="Arial" w:cs="Arial"/>
        </w:rPr>
      </w:pPr>
      <w:r w:rsidRPr="005C40A8">
        <w:rPr>
          <w:rFonts w:ascii="Arial" w:hAnsi="Arial" w:cs="Arial"/>
        </w:rPr>
        <w:t>Report all security</w:t>
      </w:r>
      <w:r w:rsidR="006D2E16" w:rsidRPr="005C40A8">
        <w:rPr>
          <w:rFonts w:ascii="Arial" w:hAnsi="Arial" w:cs="Arial"/>
        </w:rPr>
        <w:t>-</w:t>
      </w:r>
      <w:r w:rsidRPr="005C40A8">
        <w:rPr>
          <w:rFonts w:ascii="Arial" w:hAnsi="Arial" w:cs="Arial"/>
        </w:rPr>
        <w:t>related incidents to their immediate supervisor/manager and complet</w:t>
      </w:r>
      <w:r w:rsidR="006D2E16" w:rsidRPr="005C40A8">
        <w:rPr>
          <w:rFonts w:ascii="Arial" w:hAnsi="Arial" w:cs="Arial"/>
        </w:rPr>
        <w:t>e</w:t>
      </w:r>
      <w:r w:rsidRPr="005C40A8">
        <w:rPr>
          <w:rFonts w:ascii="Arial" w:hAnsi="Arial" w:cs="Arial"/>
        </w:rPr>
        <w:t xml:space="preserve"> the Security Incident Report (ADM 3061)</w:t>
      </w:r>
      <w:r w:rsidR="006D2E16" w:rsidRPr="005C40A8">
        <w:rPr>
          <w:rFonts w:ascii="Arial" w:hAnsi="Arial" w:cs="Arial"/>
        </w:rPr>
        <w:t>, as required o</w:t>
      </w:r>
      <w:r w:rsidR="0031214E" w:rsidRPr="005C40A8">
        <w:rPr>
          <w:rFonts w:ascii="Arial" w:hAnsi="Arial" w:cs="Arial"/>
        </w:rPr>
        <w:t>n all work sites</w:t>
      </w:r>
      <w:r w:rsidRPr="005C40A8">
        <w:rPr>
          <w:rFonts w:ascii="Arial" w:hAnsi="Arial" w:cs="Arial"/>
        </w:rPr>
        <w:t xml:space="preserve">; </w:t>
      </w:r>
    </w:p>
    <w:p w:rsidR="00B54CD5" w:rsidRPr="005C40A8" w:rsidRDefault="00B54CD5" w:rsidP="00643304">
      <w:pPr>
        <w:numPr>
          <w:ilvl w:val="0"/>
          <w:numId w:val="21"/>
        </w:numPr>
        <w:spacing w:before="240" w:after="240"/>
        <w:rPr>
          <w:rFonts w:ascii="Arial" w:hAnsi="Arial" w:cs="Arial"/>
        </w:rPr>
      </w:pPr>
      <w:r w:rsidRPr="005C40A8">
        <w:rPr>
          <w:rFonts w:ascii="Arial" w:hAnsi="Arial" w:cs="Arial"/>
        </w:rPr>
        <w:lastRenderedPageBreak/>
        <w:t xml:space="preserve">Agree to maintain a dedicated workspace within the telework location that meets the occupational health and safety requirements, outlined in the </w:t>
      </w:r>
      <w:hyperlink r:id="rId26" w:history="1">
        <w:r w:rsidRPr="005C40A8">
          <w:rPr>
            <w:rStyle w:val="Hyperlink"/>
            <w:rFonts w:ascii="Arial" w:hAnsi="Arial" w:cs="Arial"/>
          </w:rPr>
          <w:t>Departmental Occupational Health and Safety Program</w:t>
        </w:r>
      </w:hyperlink>
      <w:r w:rsidR="0031214E" w:rsidRPr="005C40A8">
        <w:rPr>
          <w:rStyle w:val="Hyperlink"/>
          <w:rFonts w:ascii="Arial" w:hAnsi="Arial" w:cs="Arial"/>
        </w:rPr>
        <w:t>;</w:t>
      </w:r>
      <w:r w:rsidRPr="005C40A8">
        <w:rPr>
          <w:rFonts w:ascii="Arial" w:hAnsi="Arial" w:cs="Arial"/>
        </w:rPr>
        <w:t xml:space="preserve"> </w:t>
      </w:r>
    </w:p>
    <w:p w:rsidR="00B924DB" w:rsidRPr="005C40A8" w:rsidRDefault="00B54CD5" w:rsidP="006F58B6">
      <w:pPr>
        <w:numPr>
          <w:ilvl w:val="0"/>
          <w:numId w:val="21"/>
        </w:numPr>
        <w:spacing w:before="240" w:after="240"/>
        <w:rPr>
          <w:rFonts w:ascii="Arial" w:hAnsi="Arial" w:cs="Arial"/>
        </w:rPr>
      </w:pPr>
      <w:r w:rsidRPr="005C40A8">
        <w:rPr>
          <w:rFonts w:ascii="Arial" w:hAnsi="Arial" w:cs="Arial"/>
        </w:rPr>
        <w:t>Report any occupational health and safety hazards within the dedicated workplace and any work</w:t>
      </w:r>
      <w:r w:rsidR="006D2E16" w:rsidRPr="005C40A8">
        <w:rPr>
          <w:rFonts w:ascii="Arial" w:hAnsi="Arial" w:cs="Arial"/>
        </w:rPr>
        <w:t>-</w:t>
      </w:r>
      <w:r w:rsidRPr="005C40A8">
        <w:rPr>
          <w:rFonts w:ascii="Arial" w:hAnsi="Arial" w:cs="Arial"/>
        </w:rPr>
        <w:t>related injuries/illnesses to their immediate supervisor/manager</w:t>
      </w:r>
      <w:r w:rsidR="0031214E" w:rsidRPr="005C40A8">
        <w:rPr>
          <w:rFonts w:ascii="Arial" w:hAnsi="Arial" w:cs="Arial"/>
        </w:rPr>
        <w:t xml:space="preserve">, as required </w:t>
      </w:r>
      <w:r w:rsidR="006D2E16" w:rsidRPr="005C40A8">
        <w:rPr>
          <w:rFonts w:ascii="Arial" w:hAnsi="Arial" w:cs="Arial"/>
        </w:rPr>
        <w:t>o</w:t>
      </w:r>
      <w:r w:rsidR="0031214E" w:rsidRPr="005C40A8">
        <w:rPr>
          <w:rFonts w:ascii="Arial" w:hAnsi="Arial" w:cs="Arial"/>
        </w:rPr>
        <w:t>n all work sites</w:t>
      </w:r>
      <w:r w:rsidRPr="005C40A8">
        <w:rPr>
          <w:rFonts w:ascii="Arial" w:hAnsi="Arial" w:cs="Arial"/>
        </w:rPr>
        <w:t>.</w:t>
      </w:r>
    </w:p>
    <w:p w:rsidR="00291AF0" w:rsidRPr="005C40A8" w:rsidRDefault="00B54CD5" w:rsidP="00643304">
      <w:pPr>
        <w:spacing w:before="240" w:after="240"/>
        <w:rPr>
          <w:rFonts w:ascii="Arial" w:hAnsi="Arial" w:cs="Arial"/>
        </w:rPr>
      </w:pPr>
      <w:r w:rsidRPr="005C40A8">
        <w:rPr>
          <w:rFonts w:ascii="Arial" w:hAnsi="Arial" w:cs="Arial"/>
        </w:rPr>
        <w:t>Note</w:t>
      </w:r>
      <w:r w:rsidR="00291AF0" w:rsidRPr="005C40A8">
        <w:rPr>
          <w:rFonts w:ascii="Arial" w:hAnsi="Arial" w:cs="Arial"/>
        </w:rPr>
        <w:t>s</w:t>
      </w:r>
      <w:r w:rsidRPr="005C40A8">
        <w:rPr>
          <w:rFonts w:ascii="Arial" w:hAnsi="Arial" w:cs="Arial"/>
        </w:rPr>
        <w:t xml:space="preserve">: </w:t>
      </w:r>
    </w:p>
    <w:p w:rsidR="00B54CD5" w:rsidRPr="005C40A8" w:rsidRDefault="00B54CD5" w:rsidP="00643304">
      <w:pPr>
        <w:spacing w:before="240" w:after="240"/>
        <w:rPr>
          <w:rFonts w:ascii="Arial" w:hAnsi="Arial" w:cs="Arial"/>
        </w:rPr>
      </w:pPr>
      <w:r w:rsidRPr="005C40A8">
        <w:rPr>
          <w:rFonts w:ascii="Arial" w:hAnsi="Arial" w:cs="Arial"/>
        </w:rPr>
        <w:t xml:space="preserve">Employees entering into a telework arrangement continue to be subject to the </w:t>
      </w:r>
      <w:hyperlink r:id="rId27" w:history="1">
        <w:r w:rsidRPr="005C40A8">
          <w:rPr>
            <w:rStyle w:val="Hyperlink"/>
            <w:rFonts w:ascii="Arial" w:hAnsi="Arial" w:cs="Arial"/>
            <w:i/>
          </w:rPr>
          <w:t>Government Employees Compensation Act</w:t>
        </w:r>
      </w:hyperlink>
      <w:r w:rsidRPr="005C40A8">
        <w:rPr>
          <w:rFonts w:ascii="Arial" w:hAnsi="Arial" w:cs="Arial"/>
        </w:rPr>
        <w:t>.</w:t>
      </w:r>
    </w:p>
    <w:p w:rsidR="00014FCC" w:rsidRPr="005C40A8" w:rsidRDefault="00014FCC" w:rsidP="00643304">
      <w:pPr>
        <w:spacing w:before="240" w:after="240"/>
        <w:rPr>
          <w:rFonts w:ascii="Arial" w:hAnsi="Arial" w:cs="Arial"/>
        </w:rPr>
      </w:pPr>
    </w:p>
    <w:p w:rsidR="00B54CD5" w:rsidRPr="005C40A8" w:rsidRDefault="006D2E16" w:rsidP="00643304">
      <w:pPr>
        <w:spacing w:before="240" w:after="240"/>
        <w:rPr>
          <w:rFonts w:ascii="Arial" w:hAnsi="Arial" w:cs="Arial"/>
          <w:b/>
          <w:sz w:val="8"/>
          <w:szCs w:val="8"/>
        </w:rPr>
      </w:pPr>
      <w:r w:rsidRPr="005C40A8">
        <w:rPr>
          <w:rFonts w:ascii="Arial" w:hAnsi="Arial" w:cs="Arial"/>
          <w:b/>
        </w:rPr>
        <w:t xml:space="preserve">The </w:t>
      </w:r>
      <w:r w:rsidR="00B54CD5" w:rsidRPr="005C40A8">
        <w:rPr>
          <w:rFonts w:ascii="Arial" w:hAnsi="Arial" w:cs="Arial"/>
          <w:b/>
        </w:rPr>
        <w:t>Human Resources Services Branch will:</w:t>
      </w:r>
    </w:p>
    <w:p w:rsidR="00B54CD5" w:rsidRPr="005C40A8" w:rsidRDefault="00B54CD5" w:rsidP="00643304">
      <w:pPr>
        <w:numPr>
          <w:ilvl w:val="0"/>
          <w:numId w:val="24"/>
        </w:numPr>
        <w:spacing w:before="240" w:after="240"/>
        <w:rPr>
          <w:rFonts w:ascii="Arial" w:hAnsi="Arial" w:cs="Arial"/>
        </w:rPr>
      </w:pPr>
      <w:r w:rsidRPr="005C40A8">
        <w:rPr>
          <w:rFonts w:ascii="Arial" w:hAnsi="Arial" w:cs="Arial"/>
        </w:rPr>
        <w:t>Provide relevant advice to employees and managers involved in, or wishing to enter into telework arrangements;</w:t>
      </w:r>
    </w:p>
    <w:p w:rsidR="00B54CD5" w:rsidRPr="005C40A8" w:rsidRDefault="00B54CD5" w:rsidP="00643304">
      <w:pPr>
        <w:numPr>
          <w:ilvl w:val="0"/>
          <w:numId w:val="24"/>
        </w:numPr>
        <w:spacing w:before="240" w:after="240"/>
        <w:rPr>
          <w:rFonts w:ascii="Arial" w:hAnsi="Arial" w:cs="Arial"/>
        </w:rPr>
      </w:pPr>
      <w:r w:rsidRPr="005C40A8">
        <w:rPr>
          <w:rFonts w:ascii="Arial" w:hAnsi="Arial" w:cs="Arial"/>
        </w:rPr>
        <w:t>Provide advice on occupational health and safety matters.</w:t>
      </w:r>
    </w:p>
    <w:p w:rsidR="007E17A5" w:rsidRPr="005C40A8" w:rsidRDefault="007E17A5" w:rsidP="00643304">
      <w:pPr>
        <w:spacing w:before="240" w:after="240"/>
        <w:rPr>
          <w:rFonts w:ascii="Arial" w:hAnsi="Arial" w:cs="Arial"/>
        </w:rPr>
      </w:pPr>
    </w:p>
    <w:p w:rsidR="00B54CD5" w:rsidRPr="005C40A8" w:rsidRDefault="006D2E16" w:rsidP="00643304">
      <w:pPr>
        <w:spacing w:before="240" w:after="240"/>
        <w:rPr>
          <w:rFonts w:ascii="Arial" w:hAnsi="Arial" w:cs="Arial"/>
          <w:b/>
          <w:sz w:val="8"/>
          <w:szCs w:val="8"/>
        </w:rPr>
      </w:pPr>
      <w:r w:rsidRPr="005C40A8">
        <w:rPr>
          <w:rFonts w:ascii="Arial" w:hAnsi="Arial" w:cs="Arial"/>
          <w:b/>
        </w:rPr>
        <w:t xml:space="preserve">The </w:t>
      </w:r>
      <w:r w:rsidR="00B54CD5" w:rsidRPr="005C40A8">
        <w:rPr>
          <w:rFonts w:ascii="Arial" w:hAnsi="Arial" w:cs="Arial"/>
          <w:b/>
        </w:rPr>
        <w:t>Innovation, Information and Technology Branch (I</w:t>
      </w:r>
      <w:r w:rsidR="000D7AF6" w:rsidRPr="005C40A8">
        <w:rPr>
          <w:rFonts w:ascii="Arial" w:hAnsi="Arial" w:cs="Arial"/>
          <w:b/>
        </w:rPr>
        <w:t>ITB</w:t>
      </w:r>
      <w:r w:rsidR="00B54CD5" w:rsidRPr="005C40A8">
        <w:rPr>
          <w:rFonts w:ascii="Arial" w:hAnsi="Arial" w:cs="Arial"/>
          <w:b/>
        </w:rPr>
        <w:t>) will:</w:t>
      </w:r>
    </w:p>
    <w:p w:rsidR="00B54CD5" w:rsidRPr="005C40A8" w:rsidRDefault="00B54CD5" w:rsidP="00643304">
      <w:pPr>
        <w:numPr>
          <w:ilvl w:val="0"/>
          <w:numId w:val="25"/>
        </w:numPr>
        <w:spacing w:before="240" w:after="240"/>
        <w:rPr>
          <w:rFonts w:ascii="Arial" w:hAnsi="Arial" w:cs="Arial"/>
        </w:rPr>
      </w:pPr>
      <w:r w:rsidRPr="005C40A8">
        <w:rPr>
          <w:rFonts w:ascii="Arial" w:hAnsi="Arial" w:cs="Arial"/>
        </w:rPr>
        <w:t>Provide IT advice to employees and managers involved, in or wishing to enter into, telework arrangements;</w:t>
      </w:r>
    </w:p>
    <w:p w:rsidR="00B54CD5" w:rsidRPr="005C40A8" w:rsidRDefault="00B54CD5" w:rsidP="00643304">
      <w:pPr>
        <w:numPr>
          <w:ilvl w:val="0"/>
          <w:numId w:val="25"/>
        </w:numPr>
        <w:spacing w:before="240" w:after="240"/>
        <w:rPr>
          <w:rFonts w:ascii="Arial" w:hAnsi="Arial" w:cs="Arial"/>
        </w:rPr>
      </w:pPr>
      <w:r w:rsidRPr="005C40A8">
        <w:rPr>
          <w:rFonts w:ascii="Arial" w:hAnsi="Arial" w:cs="Arial"/>
        </w:rPr>
        <w:t>Provide req</w:t>
      </w:r>
      <w:r w:rsidR="006D2E16" w:rsidRPr="005C40A8">
        <w:rPr>
          <w:rFonts w:ascii="Arial" w:hAnsi="Arial" w:cs="Arial"/>
        </w:rPr>
        <w:t>uired IT and telecommunications-</w:t>
      </w:r>
      <w:r w:rsidRPr="005C40A8">
        <w:rPr>
          <w:rFonts w:ascii="Arial" w:hAnsi="Arial" w:cs="Arial"/>
        </w:rPr>
        <w:t>related equipment and appropriate system access;</w:t>
      </w:r>
    </w:p>
    <w:p w:rsidR="00B54CD5" w:rsidRPr="005C40A8" w:rsidRDefault="00B54CD5" w:rsidP="00643304">
      <w:pPr>
        <w:numPr>
          <w:ilvl w:val="0"/>
          <w:numId w:val="25"/>
        </w:numPr>
        <w:spacing w:before="240" w:after="240"/>
        <w:rPr>
          <w:rFonts w:ascii="Arial" w:hAnsi="Arial" w:cs="Arial"/>
        </w:rPr>
      </w:pPr>
      <w:r w:rsidRPr="005C40A8">
        <w:rPr>
          <w:rFonts w:ascii="Arial" w:hAnsi="Arial" w:cs="Arial"/>
        </w:rPr>
        <w:t>Maintain an up-to-date list of departmental equipment and software utilised by teleworkers;</w:t>
      </w:r>
    </w:p>
    <w:p w:rsidR="00B54CD5" w:rsidRPr="005C40A8" w:rsidRDefault="00B54CD5" w:rsidP="00643304">
      <w:pPr>
        <w:numPr>
          <w:ilvl w:val="0"/>
          <w:numId w:val="25"/>
        </w:numPr>
        <w:spacing w:before="240" w:after="240"/>
        <w:rPr>
          <w:rFonts w:ascii="Arial" w:hAnsi="Arial" w:cs="Arial"/>
        </w:rPr>
      </w:pPr>
      <w:r w:rsidRPr="005C40A8">
        <w:rPr>
          <w:rFonts w:ascii="Arial" w:hAnsi="Arial" w:cs="Arial"/>
        </w:rPr>
        <w:t>Provide technical support to teleworkers during business hours.</w:t>
      </w:r>
    </w:p>
    <w:p w:rsidR="00B54CD5" w:rsidRPr="005C40A8" w:rsidRDefault="00B54CD5" w:rsidP="00643304">
      <w:pPr>
        <w:spacing w:before="240" w:after="240"/>
        <w:rPr>
          <w:rFonts w:ascii="Arial" w:hAnsi="Arial" w:cs="Arial"/>
        </w:rPr>
      </w:pPr>
    </w:p>
    <w:p w:rsidR="00B54CD5" w:rsidRPr="005C40A8" w:rsidRDefault="006D2E16" w:rsidP="00643304">
      <w:pPr>
        <w:spacing w:before="240" w:after="240"/>
        <w:rPr>
          <w:rFonts w:ascii="Arial" w:hAnsi="Arial" w:cs="Arial"/>
          <w:b/>
          <w:sz w:val="8"/>
          <w:szCs w:val="8"/>
        </w:rPr>
      </w:pPr>
      <w:r w:rsidRPr="005C40A8">
        <w:rPr>
          <w:rFonts w:ascii="Arial" w:hAnsi="Arial" w:cs="Arial"/>
          <w:b/>
        </w:rPr>
        <w:t xml:space="preserve">The </w:t>
      </w:r>
      <w:r w:rsidR="00BF4959" w:rsidRPr="005C40A8">
        <w:rPr>
          <w:rFonts w:ascii="Arial" w:hAnsi="Arial" w:cs="Arial"/>
          <w:b/>
        </w:rPr>
        <w:t xml:space="preserve">Regional Security Office </w:t>
      </w:r>
      <w:r w:rsidR="001B499F" w:rsidRPr="005C40A8">
        <w:rPr>
          <w:rFonts w:ascii="Arial" w:hAnsi="Arial" w:cs="Arial"/>
          <w:b/>
        </w:rPr>
        <w:t xml:space="preserve">(RSO) </w:t>
      </w:r>
      <w:r w:rsidR="00B54CD5" w:rsidRPr="005C40A8">
        <w:rPr>
          <w:rFonts w:ascii="Arial" w:hAnsi="Arial" w:cs="Arial"/>
          <w:b/>
        </w:rPr>
        <w:t>will:</w:t>
      </w:r>
    </w:p>
    <w:p w:rsidR="00BE7BFE" w:rsidRPr="005C40A8" w:rsidRDefault="00BE7BFE" w:rsidP="00BE7BFE">
      <w:pPr>
        <w:numPr>
          <w:ilvl w:val="0"/>
          <w:numId w:val="25"/>
        </w:numPr>
        <w:spacing w:before="240" w:after="240"/>
        <w:rPr>
          <w:rFonts w:ascii="Arial" w:hAnsi="Arial" w:cs="Arial"/>
        </w:rPr>
      </w:pPr>
      <w:r w:rsidRPr="005C40A8">
        <w:rPr>
          <w:rFonts w:ascii="Arial" w:hAnsi="Arial" w:cs="Arial"/>
        </w:rPr>
        <w:t xml:space="preserve">Conduct </w:t>
      </w:r>
      <w:r w:rsidR="003F49D9" w:rsidRPr="005C40A8">
        <w:rPr>
          <w:rFonts w:ascii="Arial" w:hAnsi="Arial" w:cs="Arial"/>
        </w:rPr>
        <w:t>a</w:t>
      </w:r>
      <w:r w:rsidR="00DF0618" w:rsidRPr="005C40A8">
        <w:rPr>
          <w:rFonts w:ascii="Arial" w:hAnsi="Arial" w:cs="Arial"/>
        </w:rPr>
        <w:t>nd assess the</w:t>
      </w:r>
      <w:r w:rsidR="003F49D9" w:rsidRPr="005C40A8">
        <w:rPr>
          <w:rFonts w:ascii="Arial" w:hAnsi="Arial" w:cs="Arial"/>
        </w:rPr>
        <w:t xml:space="preserve"> Threat and Risk Assessment (TRA) on the proposed telework site</w:t>
      </w:r>
      <w:r w:rsidR="0089034C" w:rsidRPr="005C40A8">
        <w:rPr>
          <w:rFonts w:ascii="Arial" w:hAnsi="Arial" w:cs="Arial"/>
        </w:rPr>
        <w:t xml:space="preserve"> when required, i.e. handling of Protected </w:t>
      </w:r>
      <w:r w:rsidR="00455D12" w:rsidRPr="005C40A8">
        <w:rPr>
          <w:rFonts w:ascii="Arial" w:hAnsi="Arial" w:cs="Arial"/>
        </w:rPr>
        <w:t xml:space="preserve">Information </w:t>
      </w:r>
      <w:r w:rsidR="009A0821" w:rsidRPr="005C40A8">
        <w:rPr>
          <w:rFonts w:ascii="Arial" w:hAnsi="Arial" w:cs="Arial"/>
        </w:rPr>
        <w:t>(</w:t>
      </w:r>
      <w:r w:rsidR="00455D12" w:rsidRPr="005C40A8">
        <w:rPr>
          <w:rFonts w:ascii="Arial" w:hAnsi="Arial" w:cs="Arial"/>
        </w:rPr>
        <w:t>Level A and/or B</w:t>
      </w:r>
      <w:r w:rsidR="009A0821" w:rsidRPr="005C40A8">
        <w:rPr>
          <w:rFonts w:ascii="Arial" w:hAnsi="Arial" w:cs="Arial"/>
        </w:rPr>
        <w:t>)</w:t>
      </w:r>
      <w:r w:rsidR="0089034C" w:rsidRPr="005C40A8">
        <w:rPr>
          <w:rFonts w:ascii="Arial" w:hAnsi="Arial" w:cs="Arial"/>
        </w:rPr>
        <w:t xml:space="preserve"> at the proposed telework site</w:t>
      </w:r>
      <w:r w:rsidRPr="005C40A8">
        <w:rPr>
          <w:rFonts w:ascii="Arial" w:hAnsi="Arial" w:cs="Arial"/>
        </w:rPr>
        <w:t>;</w:t>
      </w:r>
    </w:p>
    <w:p w:rsidR="00D62B1D" w:rsidRPr="005C40A8" w:rsidRDefault="00D62B1D" w:rsidP="00D62B1D">
      <w:pPr>
        <w:spacing w:before="240" w:after="240"/>
        <w:ind w:left="720"/>
        <w:rPr>
          <w:rFonts w:ascii="Arial" w:hAnsi="Arial" w:cs="Arial"/>
        </w:rPr>
      </w:pPr>
      <w:r w:rsidRPr="005C40A8">
        <w:rPr>
          <w:rFonts w:ascii="Arial" w:hAnsi="Arial" w:cs="Arial"/>
        </w:rPr>
        <w:t xml:space="preserve">or, </w:t>
      </w:r>
    </w:p>
    <w:p w:rsidR="00D62B1D" w:rsidRPr="005C40A8" w:rsidRDefault="00D62B1D" w:rsidP="00D62B1D">
      <w:pPr>
        <w:numPr>
          <w:ilvl w:val="0"/>
          <w:numId w:val="25"/>
        </w:numPr>
        <w:spacing w:before="240" w:after="240"/>
        <w:rPr>
          <w:rFonts w:ascii="Arial" w:hAnsi="Arial" w:cs="Arial"/>
          <w:color w:val="993300"/>
        </w:rPr>
      </w:pPr>
      <w:r w:rsidRPr="005C40A8">
        <w:rPr>
          <w:rFonts w:ascii="Arial" w:hAnsi="Arial" w:cs="Arial"/>
        </w:rPr>
        <w:t xml:space="preserve">Review the completed employee </w:t>
      </w:r>
      <w:r w:rsidR="003D6992" w:rsidRPr="005C40A8">
        <w:rPr>
          <w:rFonts w:ascii="Arial" w:hAnsi="Arial" w:cs="Arial"/>
          <w:i/>
        </w:rPr>
        <w:t xml:space="preserve">Self-Assessment and Attestation Process for the </w:t>
      </w:r>
      <w:r w:rsidR="001425BA" w:rsidRPr="005C40A8">
        <w:rPr>
          <w:rFonts w:ascii="Arial" w:hAnsi="Arial" w:cs="Arial"/>
          <w:i/>
        </w:rPr>
        <w:t>H</w:t>
      </w:r>
      <w:r w:rsidR="003D6992" w:rsidRPr="005C40A8">
        <w:rPr>
          <w:rFonts w:ascii="Arial" w:hAnsi="Arial" w:cs="Arial"/>
          <w:i/>
        </w:rPr>
        <w:t xml:space="preserve">andling of </w:t>
      </w:r>
      <w:r w:rsidR="001425BA" w:rsidRPr="005C40A8">
        <w:rPr>
          <w:rFonts w:ascii="Arial" w:hAnsi="Arial" w:cs="Arial"/>
          <w:i/>
        </w:rPr>
        <w:t xml:space="preserve">Unclassified </w:t>
      </w:r>
      <w:r w:rsidR="003D6992" w:rsidRPr="005C40A8">
        <w:rPr>
          <w:rFonts w:ascii="Arial" w:hAnsi="Arial" w:cs="Arial"/>
          <w:i/>
        </w:rPr>
        <w:t>Information</w:t>
      </w:r>
      <w:r w:rsidR="003D6992" w:rsidRPr="005C40A8">
        <w:rPr>
          <w:rFonts w:ascii="Arial" w:hAnsi="Arial" w:cs="Arial"/>
        </w:rPr>
        <w:t xml:space="preserve"> form when required;</w:t>
      </w:r>
      <w:r w:rsidRPr="005C40A8">
        <w:rPr>
          <w:rFonts w:ascii="Arial" w:hAnsi="Arial" w:cs="Arial"/>
          <w:color w:val="993300"/>
        </w:rPr>
        <w:t xml:space="preserve"> </w:t>
      </w:r>
    </w:p>
    <w:p w:rsidR="0075269D" w:rsidRPr="005C40A8" w:rsidRDefault="00B54CD5" w:rsidP="00643304">
      <w:pPr>
        <w:numPr>
          <w:ilvl w:val="0"/>
          <w:numId w:val="25"/>
        </w:numPr>
        <w:spacing w:before="240" w:after="240"/>
        <w:rPr>
          <w:rFonts w:ascii="Arial" w:hAnsi="Arial" w:cs="Arial"/>
        </w:rPr>
      </w:pPr>
      <w:r w:rsidRPr="005C40A8">
        <w:rPr>
          <w:rFonts w:ascii="Arial" w:hAnsi="Arial" w:cs="Arial"/>
        </w:rPr>
        <w:lastRenderedPageBreak/>
        <w:t>Provide functional advice to management on the</w:t>
      </w:r>
      <w:r w:rsidR="00324400" w:rsidRPr="005C40A8">
        <w:rPr>
          <w:rFonts w:ascii="Arial" w:hAnsi="Arial" w:cs="Arial"/>
        </w:rPr>
        <w:t xml:space="preserve"> TRA</w:t>
      </w:r>
      <w:r w:rsidRPr="005C40A8">
        <w:rPr>
          <w:rFonts w:ascii="Arial" w:hAnsi="Arial" w:cs="Arial"/>
        </w:rPr>
        <w:t xml:space="preserve"> conducted at the telework location</w:t>
      </w:r>
      <w:r w:rsidR="00DF0618" w:rsidRPr="005C40A8">
        <w:rPr>
          <w:rFonts w:ascii="Arial" w:hAnsi="Arial" w:cs="Arial"/>
        </w:rPr>
        <w:t xml:space="preserve"> and advise management of any deficiencies/</w:t>
      </w:r>
      <w:r w:rsidR="00C212C1" w:rsidRPr="005C40A8">
        <w:rPr>
          <w:rFonts w:ascii="Arial" w:hAnsi="Arial" w:cs="Arial"/>
        </w:rPr>
        <w:t>concerns</w:t>
      </w:r>
      <w:r w:rsidR="00DF0618" w:rsidRPr="005C40A8">
        <w:rPr>
          <w:rFonts w:ascii="Arial" w:hAnsi="Arial" w:cs="Arial"/>
        </w:rPr>
        <w:t xml:space="preserve"> that need to be addressed prior to entering into an agreement</w:t>
      </w:r>
      <w:r w:rsidRPr="005C40A8">
        <w:rPr>
          <w:rFonts w:ascii="Arial" w:hAnsi="Arial" w:cs="Arial"/>
        </w:rPr>
        <w:t>;</w:t>
      </w:r>
    </w:p>
    <w:p w:rsidR="0075269D" w:rsidRPr="005C40A8" w:rsidRDefault="0075269D" w:rsidP="0075269D">
      <w:pPr>
        <w:numPr>
          <w:ilvl w:val="0"/>
          <w:numId w:val="25"/>
        </w:numPr>
        <w:spacing w:before="240" w:after="240"/>
        <w:rPr>
          <w:rFonts w:ascii="Arial" w:hAnsi="Arial" w:cs="Arial"/>
        </w:rPr>
      </w:pPr>
      <w:r w:rsidRPr="005C40A8">
        <w:rPr>
          <w:rStyle w:val="hps"/>
          <w:rFonts w:ascii="Arial" w:hAnsi="Arial" w:cs="Arial"/>
          <w:color w:val="222222"/>
        </w:rPr>
        <w:t>D</w:t>
      </w:r>
      <w:r w:rsidRPr="005C40A8">
        <w:rPr>
          <w:rStyle w:val="hps"/>
          <w:rFonts w:ascii="Arial" w:hAnsi="Arial" w:cs="Arial"/>
          <w:color w:val="222222"/>
          <w:lang w:val="en"/>
        </w:rPr>
        <w:t>etermine</w:t>
      </w:r>
      <w:r w:rsidRPr="005C40A8">
        <w:rPr>
          <w:rFonts w:ascii="Arial" w:hAnsi="Arial" w:cs="Arial"/>
          <w:color w:val="222222"/>
          <w:lang w:val="en"/>
        </w:rPr>
        <w:t xml:space="preserve"> </w:t>
      </w:r>
      <w:r w:rsidRPr="005C40A8">
        <w:rPr>
          <w:rStyle w:val="hps"/>
          <w:rFonts w:ascii="Arial" w:hAnsi="Arial" w:cs="Arial"/>
          <w:color w:val="222222"/>
          <w:lang w:val="en"/>
        </w:rPr>
        <w:t>if</w:t>
      </w:r>
      <w:r w:rsidRPr="005C40A8">
        <w:rPr>
          <w:rFonts w:ascii="Arial" w:hAnsi="Arial" w:cs="Arial"/>
          <w:color w:val="222222"/>
          <w:lang w:val="en"/>
        </w:rPr>
        <w:t xml:space="preserve"> </w:t>
      </w:r>
      <w:r w:rsidRPr="005C40A8">
        <w:rPr>
          <w:rStyle w:val="hps"/>
          <w:rFonts w:ascii="Arial" w:hAnsi="Arial" w:cs="Arial"/>
          <w:color w:val="222222"/>
          <w:lang w:val="en"/>
        </w:rPr>
        <w:t>a TRA</w:t>
      </w:r>
      <w:r w:rsidRPr="005C40A8">
        <w:rPr>
          <w:rFonts w:ascii="Arial" w:hAnsi="Arial" w:cs="Arial"/>
          <w:color w:val="222222"/>
          <w:lang w:val="en"/>
        </w:rPr>
        <w:t xml:space="preserve"> </w:t>
      </w:r>
      <w:r w:rsidRPr="005C40A8">
        <w:rPr>
          <w:rStyle w:val="hps"/>
          <w:rFonts w:ascii="Arial" w:hAnsi="Arial" w:cs="Arial"/>
          <w:color w:val="222222"/>
          <w:lang w:val="en"/>
        </w:rPr>
        <w:t>is required when</w:t>
      </w:r>
      <w:r w:rsidR="00F25605" w:rsidRPr="005C40A8">
        <w:rPr>
          <w:rStyle w:val="hps"/>
          <w:rFonts w:ascii="Arial" w:hAnsi="Arial" w:cs="Arial"/>
          <w:color w:val="222222"/>
          <w:lang w:val="en"/>
        </w:rPr>
        <w:t xml:space="preserve"> receiving</w:t>
      </w:r>
      <w:r w:rsidRPr="005C40A8">
        <w:rPr>
          <w:rFonts w:ascii="Arial" w:hAnsi="Arial" w:cs="Arial"/>
          <w:color w:val="222222"/>
          <w:lang w:val="en"/>
        </w:rPr>
        <w:t xml:space="preserve"> </w:t>
      </w:r>
      <w:r w:rsidRPr="005C40A8">
        <w:rPr>
          <w:rStyle w:val="hps"/>
          <w:rFonts w:ascii="Arial" w:hAnsi="Arial" w:cs="Arial"/>
          <w:color w:val="222222"/>
          <w:lang w:val="en"/>
        </w:rPr>
        <w:t>an application for</w:t>
      </w:r>
      <w:r w:rsidRPr="005C40A8">
        <w:rPr>
          <w:rFonts w:ascii="Arial" w:hAnsi="Arial" w:cs="Arial"/>
          <w:color w:val="222222"/>
          <w:lang w:val="en"/>
        </w:rPr>
        <w:t xml:space="preserve"> </w:t>
      </w:r>
      <w:r w:rsidRPr="005C40A8">
        <w:rPr>
          <w:rStyle w:val="hps"/>
          <w:rFonts w:ascii="Arial" w:hAnsi="Arial" w:cs="Arial"/>
          <w:color w:val="222222"/>
          <w:lang w:val="en"/>
        </w:rPr>
        <w:t>renewal</w:t>
      </w:r>
      <w:r w:rsidRPr="005C40A8">
        <w:rPr>
          <w:rFonts w:ascii="Arial" w:hAnsi="Arial" w:cs="Arial"/>
          <w:color w:val="222222"/>
          <w:lang w:val="en"/>
        </w:rPr>
        <w:t xml:space="preserve"> </w:t>
      </w:r>
      <w:r w:rsidRPr="005C40A8">
        <w:rPr>
          <w:rStyle w:val="hps"/>
          <w:rFonts w:ascii="Arial" w:hAnsi="Arial" w:cs="Arial"/>
          <w:color w:val="222222"/>
          <w:lang w:val="en"/>
        </w:rPr>
        <w:t>on the basis of</w:t>
      </w:r>
      <w:r w:rsidRPr="005C40A8">
        <w:rPr>
          <w:rFonts w:ascii="Arial" w:hAnsi="Arial" w:cs="Arial"/>
          <w:color w:val="222222"/>
          <w:lang w:val="en"/>
        </w:rPr>
        <w:t xml:space="preserve"> </w:t>
      </w:r>
      <w:r w:rsidRPr="005C40A8">
        <w:rPr>
          <w:rStyle w:val="hps"/>
          <w:rFonts w:ascii="Arial" w:hAnsi="Arial" w:cs="Arial"/>
          <w:color w:val="222222"/>
          <w:lang w:val="en"/>
        </w:rPr>
        <w:t>considerations such as:</w:t>
      </w:r>
    </w:p>
    <w:p w:rsidR="0075269D" w:rsidRPr="005C40A8" w:rsidRDefault="0075269D" w:rsidP="006F58B6">
      <w:pPr>
        <w:numPr>
          <w:ilvl w:val="1"/>
          <w:numId w:val="25"/>
        </w:numPr>
        <w:spacing w:after="0"/>
        <w:ind w:left="1434" w:hanging="357"/>
        <w:rPr>
          <w:rFonts w:ascii="Arial" w:hAnsi="Arial" w:cs="Arial"/>
        </w:rPr>
      </w:pPr>
      <w:r w:rsidRPr="005C40A8">
        <w:rPr>
          <w:rStyle w:val="hps"/>
          <w:rFonts w:ascii="Arial" w:hAnsi="Arial" w:cs="Arial"/>
          <w:color w:val="222222"/>
          <w:lang w:val="en"/>
        </w:rPr>
        <w:t>change in</w:t>
      </w:r>
      <w:r w:rsidRPr="005C40A8">
        <w:rPr>
          <w:rFonts w:ascii="Arial" w:hAnsi="Arial" w:cs="Arial"/>
          <w:color w:val="222222"/>
          <w:lang w:val="en"/>
        </w:rPr>
        <w:t xml:space="preserve"> </w:t>
      </w:r>
      <w:r w:rsidRPr="005C40A8">
        <w:rPr>
          <w:rStyle w:val="hps"/>
          <w:rFonts w:ascii="Arial" w:hAnsi="Arial" w:cs="Arial"/>
          <w:color w:val="222222"/>
          <w:lang w:val="en"/>
        </w:rPr>
        <w:t>the</w:t>
      </w:r>
      <w:r w:rsidR="00F25605" w:rsidRPr="005C40A8">
        <w:rPr>
          <w:rStyle w:val="hps"/>
          <w:rFonts w:ascii="Arial" w:hAnsi="Arial" w:cs="Arial"/>
          <w:color w:val="222222"/>
          <w:lang w:val="en"/>
        </w:rPr>
        <w:t xml:space="preserve"> employees</w:t>
      </w:r>
      <w:r w:rsidR="00F25605" w:rsidRPr="005C40A8">
        <w:rPr>
          <w:rStyle w:val="hps"/>
          <w:rFonts w:ascii="Arial" w:hAnsi="Arial" w:cs="Arial"/>
          <w:color w:val="222222"/>
        </w:rPr>
        <w:t>’</w:t>
      </w:r>
      <w:r w:rsidRPr="005C40A8">
        <w:rPr>
          <w:rStyle w:val="hps"/>
          <w:rFonts w:ascii="Arial" w:hAnsi="Arial" w:cs="Arial"/>
          <w:color w:val="222222"/>
          <w:lang w:val="en"/>
        </w:rPr>
        <w:t xml:space="preserve"> duties</w:t>
      </w:r>
      <w:r w:rsidR="00F25605" w:rsidRPr="005C40A8">
        <w:rPr>
          <w:rStyle w:val="hps"/>
          <w:rFonts w:ascii="Arial" w:hAnsi="Arial" w:cs="Arial"/>
          <w:color w:val="222222"/>
          <w:lang w:val="en"/>
        </w:rPr>
        <w:t>/responsibilities</w:t>
      </w:r>
      <w:r w:rsidRPr="005C40A8">
        <w:rPr>
          <w:rFonts w:ascii="Arial" w:hAnsi="Arial" w:cs="Arial"/>
          <w:color w:val="222222"/>
          <w:lang w:val="en"/>
        </w:rPr>
        <w:t xml:space="preserve">; </w:t>
      </w:r>
    </w:p>
    <w:p w:rsidR="0075269D" w:rsidRPr="005C40A8" w:rsidRDefault="0075269D" w:rsidP="006F58B6">
      <w:pPr>
        <w:numPr>
          <w:ilvl w:val="1"/>
          <w:numId w:val="25"/>
        </w:numPr>
        <w:spacing w:after="0"/>
        <w:ind w:left="1434" w:hanging="357"/>
        <w:rPr>
          <w:rFonts w:ascii="Arial" w:hAnsi="Arial" w:cs="Arial"/>
        </w:rPr>
      </w:pPr>
      <w:r w:rsidRPr="005C40A8">
        <w:rPr>
          <w:rStyle w:val="hps"/>
          <w:rFonts w:ascii="Arial" w:hAnsi="Arial" w:cs="Arial"/>
          <w:color w:val="222222"/>
          <w:lang w:val="en"/>
        </w:rPr>
        <w:t>relocation of</w:t>
      </w:r>
      <w:r w:rsidR="00652A52" w:rsidRPr="005C40A8">
        <w:rPr>
          <w:rStyle w:val="hps"/>
          <w:rFonts w:ascii="Arial" w:hAnsi="Arial" w:cs="Arial"/>
          <w:color w:val="222222"/>
          <w:lang w:val="en"/>
        </w:rPr>
        <w:t xml:space="preserve"> the</w:t>
      </w:r>
      <w:r w:rsidRPr="005C40A8">
        <w:rPr>
          <w:rFonts w:ascii="Arial" w:hAnsi="Arial" w:cs="Arial"/>
          <w:color w:val="222222"/>
          <w:lang w:val="en"/>
        </w:rPr>
        <w:t xml:space="preserve"> </w:t>
      </w:r>
      <w:r w:rsidRPr="005C40A8">
        <w:rPr>
          <w:rStyle w:val="hps"/>
          <w:rFonts w:ascii="Arial" w:hAnsi="Arial" w:cs="Arial"/>
          <w:color w:val="222222"/>
          <w:lang w:val="en"/>
        </w:rPr>
        <w:t>telework site</w:t>
      </w:r>
      <w:r w:rsidRPr="005C40A8">
        <w:rPr>
          <w:rFonts w:ascii="Arial" w:hAnsi="Arial" w:cs="Arial"/>
          <w:color w:val="222222"/>
          <w:lang w:val="en"/>
        </w:rPr>
        <w:t xml:space="preserve"> </w:t>
      </w:r>
      <w:r w:rsidRPr="005C40A8">
        <w:rPr>
          <w:rStyle w:val="hps"/>
          <w:rFonts w:ascii="Arial" w:hAnsi="Arial" w:cs="Arial"/>
          <w:color w:val="222222"/>
          <w:lang w:val="en"/>
        </w:rPr>
        <w:t>or changes</w:t>
      </w:r>
      <w:r w:rsidRPr="005C40A8">
        <w:rPr>
          <w:rFonts w:ascii="Arial" w:hAnsi="Arial" w:cs="Arial"/>
          <w:color w:val="222222"/>
          <w:lang w:val="en"/>
        </w:rPr>
        <w:t xml:space="preserve"> to</w:t>
      </w:r>
      <w:r w:rsidRPr="005C40A8">
        <w:rPr>
          <w:rStyle w:val="hps"/>
          <w:rFonts w:ascii="Arial" w:hAnsi="Arial" w:cs="Arial"/>
          <w:color w:val="222222"/>
          <w:lang w:val="en"/>
        </w:rPr>
        <w:t xml:space="preserve"> the</w:t>
      </w:r>
      <w:r w:rsidRPr="005C40A8">
        <w:rPr>
          <w:rFonts w:ascii="Arial" w:hAnsi="Arial" w:cs="Arial"/>
          <w:color w:val="222222"/>
          <w:lang w:val="en"/>
        </w:rPr>
        <w:t xml:space="preserve"> </w:t>
      </w:r>
      <w:r w:rsidRPr="005C40A8">
        <w:rPr>
          <w:rStyle w:val="hps"/>
          <w:rFonts w:ascii="Arial" w:hAnsi="Arial" w:cs="Arial"/>
          <w:color w:val="222222"/>
          <w:lang w:val="en"/>
        </w:rPr>
        <w:t>telework site that</w:t>
      </w:r>
      <w:r w:rsidRPr="005C40A8">
        <w:rPr>
          <w:rFonts w:ascii="Arial" w:hAnsi="Arial" w:cs="Arial"/>
          <w:color w:val="222222"/>
          <w:lang w:val="en"/>
        </w:rPr>
        <w:t xml:space="preserve"> </w:t>
      </w:r>
      <w:r w:rsidRPr="005C40A8">
        <w:rPr>
          <w:rStyle w:val="hps"/>
          <w:rFonts w:ascii="Arial" w:hAnsi="Arial" w:cs="Arial"/>
          <w:color w:val="222222"/>
          <w:lang w:val="en"/>
        </w:rPr>
        <w:t>could change</w:t>
      </w:r>
      <w:r w:rsidRPr="005C40A8">
        <w:rPr>
          <w:rFonts w:ascii="Arial" w:hAnsi="Arial" w:cs="Arial"/>
          <w:color w:val="222222"/>
          <w:lang w:val="en"/>
        </w:rPr>
        <w:t xml:space="preserve"> </w:t>
      </w:r>
      <w:r w:rsidRPr="005C40A8">
        <w:rPr>
          <w:rStyle w:val="hps"/>
          <w:rFonts w:ascii="Arial" w:hAnsi="Arial" w:cs="Arial"/>
          <w:color w:val="222222"/>
          <w:lang w:val="en"/>
        </w:rPr>
        <w:t>/</w:t>
      </w:r>
      <w:r w:rsidRPr="005C40A8">
        <w:rPr>
          <w:rFonts w:ascii="Arial" w:hAnsi="Arial" w:cs="Arial"/>
          <w:color w:val="222222"/>
          <w:lang w:val="en"/>
        </w:rPr>
        <w:t xml:space="preserve"> </w:t>
      </w:r>
      <w:r w:rsidRPr="005C40A8">
        <w:rPr>
          <w:rStyle w:val="hps"/>
          <w:rFonts w:ascii="Arial" w:hAnsi="Arial" w:cs="Arial"/>
          <w:color w:val="222222"/>
          <w:lang w:val="en"/>
        </w:rPr>
        <w:t>influence the</w:t>
      </w:r>
      <w:r w:rsidRPr="005C40A8">
        <w:rPr>
          <w:rFonts w:ascii="Arial" w:hAnsi="Arial" w:cs="Arial"/>
          <w:color w:val="222222"/>
          <w:lang w:val="en"/>
        </w:rPr>
        <w:t xml:space="preserve"> </w:t>
      </w:r>
      <w:r w:rsidRPr="005C40A8">
        <w:rPr>
          <w:rStyle w:val="hps"/>
          <w:rFonts w:ascii="Arial" w:hAnsi="Arial" w:cs="Arial"/>
          <w:color w:val="222222"/>
          <w:lang w:val="en"/>
        </w:rPr>
        <w:t>initial assessment;</w:t>
      </w:r>
      <w:r w:rsidRPr="005C40A8">
        <w:rPr>
          <w:rFonts w:ascii="Arial" w:hAnsi="Arial" w:cs="Arial"/>
          <w:color w:val="222222"/>
          <w:lang w:val="en"/>
        </w:rPr>
        <w:t xml:space="preserve"> </w:t>
      </w:r>
    </w:p>
    <w:p w:rsidR="0075269D" w:rsidRPr="005C40A8" w:rsidRDefault="0075269D" w:rsidP="006F58B6">
      <w:pPr>
        <w:numPr>
          <w:ilvl w:val="1"/>
          <w:numId w:val="25"/>
        </w:numPr>
        <w:spacing w:after="0"/>
        <w:ind w:left="1434" w:hanging="357"/>
        <w:rPr>
          <w:rFonts w:ascii="Arial" w:hAnsi="Arial" w:cs="Arial"/>
        </w:rPr>
      </w:pPr>
      <w:r w:rsidRPr="005C40A8">
        <w:rPr>
          <w:rStyle w:val="hps"/>
          <w:rFonts w:ascii="Arial" w:hAnsi="Arial" w:cs="Arial"/>
          <w:color w:val="222222"/>
          <w:lang w:val="en"/>
        </w:rPr>
        <w:t>change in the</w:t>
      </w:r>
      <w:r w:rsidRPr="005C40A8">
        <w:rPr>
          <w:rFonts w:ascii="Arial" w:hAnsi="Arial" w:cs="Arial"/>
          <w:color w:val="222222"/>
          <w:lang w:val="en"/>
        </w:rPr>
        <w:t xml:space="preserve"> </w:t>
      </w:r>
      <w:r w:rsidRPr="005C40A8">
        <w:rPr>
          <w:rStyle w:val="hps"/>
          <w:rFonts w:ascii="Arial" w:hAnsi="Arial" w:cs="Arial"/>
          <w:color w:val="222222"/>
          <w:lang w:val="en"/>
        </w:rPr>
        <w:t>number of</w:t>
      </w:r>
      <w:r w:rsidRPr="005C40A8">
        <w:rPr>
          <w:rFonts w:ascii="Arial" w:hAnsi="Arial" w:cs="Arial"/>
          <w:color w:val="222222"/>
          <w:lang w:val="en"/>
        </w:rPr>
        <w:t xml:space="preserve"> </w:t>
      </w:r>
      <w:r w:rsidRPr="005C40A8">
        <w:rPr>
          <w:rStyle w:val="hps"/>
          <w:rFonts w:ascii="Arial" w:hAnsi="Arial" w:cs="Arial"/>
          <w:color w:val="222222"/>
          <w:lang w:val="en"/>
        </w:rPr>
        <w:t>occupant</w:t>
      </w:r>
      <w:r w:rsidRPr="005C40A8">
        <w:rPr>
          <w:rFonts w:ascii="Arial" w:hAnsi="Arial" w:cs="Arial"/>
          <w:color w:val="222222"/>
          <w:lang w:val="en"/>
        </w:rPr>
        <w:t xml:space="preserve">s in the telework site </w:t>
      </w:r>
      <w:r w:rsidRPr="005C40A8">
        <w:rPr>
          <w:rStyle w:val="hps"/>
          <w:rFonts w:ascii="Arial" w:hAnsi="Arial" w:cs="Arial"/>
          <w:color w:val="222222"/>
          <w:lang w:val="en"/>
        </w:rPr>
        <w:t>(</w:t>
      </w:r>
      <w:r w:rsidR="00324400" w:rsidRPr="005C40A8">
        <w:rPr>
          <w:rStyle w:val="hps"/>
          <w:rFonts w:ascii="Arial" w:hAnsi="Arial" w:cs="Arial"/>
          <w:color w:val="222222"/>
          <w:lang w:val="en"/>
        </w:rPr>
        <w:t>i.e.</w:t>
      </w:r>
      <w:r w:rsidRPr="005C40A8">
        <w:rPr>
          <w:rFonts w:ascii="Arial" w:hAnsi="Arial" w:cs="Arial"/>
          <w:color w:val="222222"/>
          <w:lang w:val="en"/>
        </w:rPr>
        <w:t xml:space="preserve"> </w:t>
      </w:r>
      <w:r w:rsidRPr="005C40A8">
        <w:rPr>
          <w:rStyle w:val="hps"/>
          <w:rFonts w:ascii="Arial" w:hAnsi="Arial" w:cs="Arial"/>
          <w:color w:val="222222"/>
          <w:lang w:val="en"/>
        </w:rPr>
        <w:t>new roommate</w:t>
      </w:r>
      <w:r w:rsidRPr="005C40A8">
        <w:rPr>
          <w:rFonts w:ascii="Arial" w:hAnsi="Arial" w:cs="Arial"/>
          <w:color w:val="222222"/>
          <w:lang w:val="en"/>
        </w:rPr>
        <w:t xml:space="preserve">); </w:t>
      </w:r>
    </w:p>
    <w:p w:rsidR="00B54CD5" w:rsidRPr="005C40A8" w:rsidRDefault="0075269D" w:rsidP="006F58B6">
      <w:pPr>
        <w:numPr>
          <w:ilvl w:val="1"/>
          <w:numId w:val="25"/>
        </w:numPr>
        <w:spacing w:after="0"/>
        <w:ind w:left="1434" w:hanging="357"/>
        <w:rPr>
          <w:rFonts w:ascii="Arial" w:hAnsi="Arial" w:cs="Arial"/>
        </w:rPr>
      </w:pPr>
      <w:r w:rsidRPr="005C40A8">
        <w:rPr>
          <w:rStyle w:val="hps"/>
          <w:rFonts w:ascii="Arial" w:hAnsi="Arial" w:cs="Arial"/>
          <w:color w:val="222222"/>
          <w:lang w:val="en"/>
        </w:rPr>
        <w:t>the existence of</w:t>
      </w:r>
      <w:r w:rsidRPr="005C40A8">
        <w:rPr>
          <w:rFonts w:ascii="Arial" w:hAnsi="Arial" w:cs="Arial"/>
          <w:color w:val="222222"/>
          <w:lang w:val="en"/>
        </w:rPr>
        <w:t xml:space="preserve"> </w:t>
      </w:r>
      <w:r w:rsidRPr="005C40A8">
        <w:rPr>
          <w:rStyle w:val="hps"/>
          <w:rFonts w:ascii="Arial" w:hAnsi="Arial" w:cs="Arial"/>
          <w:color w:val="222222"/>
          <w:lang w:val="en"/>
        </w:rPr>
        <w:t>security incidents</w:t>
      </w:r>
      <w:r w:rsidRPr="005C40A8">
        <w:rPr>
          <w:rFonts w:ascii="Arial" w:hAnsi="Arial" w:cs="Arial"/>
          <w:color w:val="222222"/>
          <w:lang w:val="en"/>
        </w:rPr>
        <w:t xml:space="preserve"> </w:t>
      </w:r>
      <w:r w:rsidRPr="005C40A8">
        <w:rPr>
          <w:rStyle w:val="hps"/>
          <w:rFonts w:ascii="Arial" w:hAnsi="Arial" w:cs="Arial"/>
          <w:color w:val="222222"/>
          <w:lang w:val="en"/>
        </w:rPr>
        <w:t>reported</w:t>
      </w:r>
      <w:r w:rsidRPr="005C40A8">
        <w:rPr>
          <w:rFonts w:ascii="Arial" w:hAnsi="Arial" w:cs="Arial"/>
          <w:color w:val="222222"/>
          <w:lang w:val="en"/>
        </w:rPr>
        <w:t xml:space="preserve"> </w:t>
      </w:r>
      <w:r w:rsidRPr="005C40A8">
        <w:rPr>
          <w:rStyle w:val="hps"/>
          <w:rFonts w:ascii="Arial" w:hAnsi="Arial" w:cs="Arial"/>
          <w:color w:val="222222"/>
          <w:lang w:val="en"/>
        </w:rPr>
        <w:t>during the period</w:t>
      </w:r>
      <w:r w:rsidRPr="005C40A8">
        <w:rPr>
          <w:rFonts w:ascii="Arial" w:hAnsi="Arial" w:cs="Arial"/>
          <w:color w:val="222222"/>
          <w:lang w:val="en"/>
        </w:rPr>
        <w:t xml:space="preserve"> </w:t>
      </w:r>
      <w:r w:rsidRPr="005C40A8">
        <w:rPr>
          <w:rStyle w:val="hps"/>
          <w:rFonts w:ascii="Arial" w:hAnsi="Arial" w:cs="Arial"/>
          <w:color w:val="222222"/>
          <w:lang w:val="en"/>
        </w:rPr>
        <w:t>of the previous agreement</w:t>
      </w:r>
      <w:r w:rsidRPr="005C40A8">
        <w:rPr>
          <w:rFonts w:ascii="Arial" w:hAnsi="Arial" w:cs="Arial"/>
          <w:color w:val="222222"/>
          <w:lang w:val="en"/>
        </w:rPr>
        <w:t>.</w:t>
      </w:r>
      <w:r w:rsidR="00B54CD5" w:rsidRPr="005C40A8">
        <w:rPr>
          <w:rFonts w:ascii="Arial" w:hAnsi="Arial" w:cs="Arial"/>
        </w:rPr>
        <w:t xml:space="preserve"> </w:t>
      </w:r>
    </w:p>
    <w:p w:rsidR="00B54CD5" w:rsidRPr="005C40A8" w:rsidRDefault="00B54CD5" w:rsidP="00643304">
      <w:pPr>
        <w:numPr>
          <w:ilvl w:val="0"/>
          <w:numId w:val="25"/>
        </w:numPr>
        <w:spacing w:before="240" w:after="240"/>
        <w:rPr>
          <w:rFonts w:ascii="Arial" w:hAnsi="Arial" w:cs="Arial"/>
          <w:color w:val="993300"/>
        </w:rPr>
      </w:pPr>
      <w:r w:rsidRPr="005C40A8">
        <w:rPr>
          <w:rFonts w:ascii="Arial" w:hAnsi="Arial" w:cs="Arial"/>
        </w:rPr>
        <w:t xml:space="preserve">Track and maintain a list of telework agreements by region. </w:t>
      </w:r>
    </w:p>
    <w:p w:rsidR="0075269D" w:rsidRPr="005C40A8" w:rsidRDefault="0075269D" w:rsidP="006F58B6">
      <w:pPr>
        <w:spacing w:before="240" w:after="240"/>
        <w:ind w:left="360"/>
        <w:rPr>
          <w:rFonts w:ascii="Arial" w:hAnsi="Arial" w:cs="Arial"/>
          <w:color w:val="993300"/>
        </w:rPr>
      </w:pPr>
    </w:p>
    <w:p w:rsidR="0075269D" w:rsidRPr="005C40A8" w:rsidRDefault="0075269D" w:rsidP="006F58B6">
      <w:pPr>
        <w:spacing w:before="240" w:after="240"/>
        <w:rPr>
          <w:rFonts w:ascii="Arial" w:hAnsi="Arial" w:cs="Arial"/>
          <w:b/>
        </w:rPr>
      </w:pPr>
      <w:r w:rsidRPr="005C40A8">
        <w:rPr>
          <w:rFonts w:ascii="Arial" w:hAnsi="Arial" w:cs="Arial"/>
          <w:b/>
        </w:rPr>
        <w:t>Assistant Deputy Minister’s Office:</w:t>
      </w:r>
    </w:p>
    <w:p w:rsidR="0075269D" w:rsidRPr="005C40A8" w:rsidRDefault="0075269D" w:rsidP="006F58B6">
      <w:pPr>
        <w:pStyle w:val="ListParagraph"/>
        <w:numPr>
          <w:ilvl w:val="0"/>
          <w:numId w:val="34"/>
        </w:numPr>
        <w:spacing w:before="240" w:after="240"/>
        <w:rPr>
          <w:rFonts w:ascii="Arial" w:hAnsi="Arial" w:cs="Arial"/>
        </w:rPr>
      </w:pPr>
      <w:r w:rsidRPr="005C40A8">
        <w:rPr>
          <w:rFonts w:ascii="Arial" w:hAnsi="Arial" w:cs="Arial"/>
        </w:rPr>
        <w:t>Review</w:t>
      </w:r>
      <w:r w:rsidR="00AE1363" w:rsidRPr="005C40A8">
        <w:rPr>
          <w:rFonts w:ascii="Arial" w:hAnsi="Arial" w:cs="Arial"/>
        </w:rPr>
        <w:t>s</w:t>
      </w:r>
      <w:r w:rsidRPr="005C40A8">
        <w:rPr>
          <w:rFonts w:ascii="Arial" w:hAnsi="Arial" w:cs="Arial"/>
        </w:rPr>
        <w:t xml:space="preserve"> and approve</w:t>
      </w:r>
      <w:r w:rsidR="00AE1363" w:rsidRPr="005C40A8">
        <w:rPr>
          <w:rFonts w:ascii="Arial" w:hAnsi="Arial" w:cs="Arial"/>
        </w:rPr>
        <w:t>s</w:t>
      </w:r>
      <w:r w:rsidRPr="005C40A8">
        <w:rPr>
          <w:rFonts w:ascii="Arial" w:hAnsi="Arial" w:cs="Arial"/>
        </w:rPr>
        <w:t xml:space="preserve"> </w:t>
      </w:r>
      <w:r w:rsidR="00F25605" w:rsidRPr="005C40A8">
        <w:rPr>
          <w:rFonts w:ascii="Arial" w:hAnsi="Arial" w:cs="Arial"/>
        </w:rPr>
        <w:t>telework requests;</w:t>
      </w:r>
    </w:p>
    <w:p w:rsidR="00F25605" w:rsidRPr="005C40A8" w:rsidRDefault="00F25605" w:rsidP="006F58B6">
      <w:pPr>
        <w:pStyle w:val="ListParagraph"/>
        <w:numPr>
          <w:ilvl w:val="0"/>
          <w:numId w:val="34"/>
        </w:numPr>
        <w:spacing w:before="240" w:after="240"/>
        <w:rPr>
          <w:rFonts w:ascii="Arial" w:hAnsi="Arial" w:cs="Arial"/>
          <w:color w:val="993300"/>
        </w:rPr>
      </w:pPr>
      <w:r w:rsidRPr="005C40A8">
        <w:rPr>
          <w:rStyle w:val="hps"/>
          <w:rFonts w:ascii="Arial" w:hAnsi="Arial" w:cs="Arial"/>
          <w:color w:val="222222"/>
        </w:rPr>
        <w:t>Inform</w:t>
      </w:r>
      <w:r w:rsidR="00AE1363" w:rsidRPr="005C40A8">
        <w:rPr>
          <w:rStyle w:val="hps"/>
          <w:rFonts w:ascii="Arial" w:hAnsi="Arial" w:cs="Arial"/>
          <w:color w:val="222222"/>
        </w:rPr>
        <w:t>s</w:t>
      </w:r>
      <w:r w:rsidRPr="005C40A8">
        <w:rPr>
          <w:rStyle w:val="hps"/>
          <w:rFonts w:ascii="Arial" w:hAnsi="Arial" w:cs="Arial"/>
          <w:color w:val="222222"/>
        </w:rPr>
        <w:t xml:space="preserve"> management of the decision</w:t>
      </w:r>
      <w:r w:rsidR="002D5FA2" w:rsidRPr="005C40A8">
        <w:rPr>
          <w:rFonts w:ascii="Arial" w:hAnsi="Arial" w:cs="Arial"/>
          <w:color w:val="222222"/>
          <w:lang w:val="en"/>
        </w:rPr>
        <w:t xml:space="preserve"> by returning a </w:t>
      </w:r>
      <w:r w:rsidR="002D5FA2" w:rsidRPr="005C40A8">
        <w:rPr>
          <w:rStyle w:val="hps"/>
          <w:rFonts w:ascii="Arial" w:hAnsi="Arial" w:cs="Arial"/>
          <w:color w:val="222222"/>
          <w:lang w:val="en"/>
        </w:rPr>
        <w:t>scanned</w:t>
      </w:r>
      <w:r w:rsidR="002D5FA2" w:rsidRPr="005C40A8">
        <w:rPr>
          <w:rFonts w:ascii="Arial" w:hAnsi="Arial" w:cs="Arial"/>
          <w:color w:val="222222"/>
          <w:lang w:val="en"/>
        </w:rPr>
        <w:t xml:space="preserve"> </w:t>
      </w:r>
      <w:r w:rsidR="002D5FA2" w:rsidRPr="005C40A8">
        <w:rPr>
          <w:rStyle w:val="hps"/>
          <w:rFonts w:ascii="Arial" w:hAnsi="Arial" w:cs="Arial"/>
          <w:color w:val="222222"/>
          <w:lang w:val="en"/>
        </w:rPr>
        <w:t>copy</w:t>
      </w:r>
      <w:r w:rsidR="002D5FA2" w:rsidRPr="005C40A8">
        <w:rPr>
          <w:rFonts w:ascii="Arial" w:hAnsi="Arial" w:cs="Arial"/>
          <w:color w:val="222222"/>
          <w:lang w:val="en"/>
        </w:rPr>
        <w:t xml:space="preserve"> </w:t>
      </w:r>
      <w:r w:rsidR="002D5FA2" w:rsidRPr="005C40A8">
        <w:rPr>
          <w:rStyle w:val="hps"/>
          <w:rFonts w:ascii="Arial" w:hAnsi="Arial" w:cs="Arial"/>
          <w:color w:val="222222"/>
          <w:lang w:val="en"/>
        </w:rPr>
        <w:t>of the signed form</w:t>
      </w:r>
      <w:r w:rsidR="002D5FA2" w:rsidRPr="005C40A8">
        <w:rPr>
          <w:rFonts w:ascii="Arial" w:hAnsi="Arial" w:cs="Arial"/>
          <w:color w:val="222222"/>
          <w:lang w:val="en"/>
        </w:rPr>
        <w:t xml:space="preserve"> </w:t>
      </w:r>
      <w:r w:rsidR="002D5FA2" w:rsidRPr="005C40A8">
        <w:rPr>
          <w:rStyle w:val="hps"/>
          <w:rFonts w:ascii="Arial" w:hAnsi="Arial" w:cs="Arial"/>
          <w:color w:val="222222"/>
          <w:lang w:val="en"/>
        </w:rPr>
        <w:t>with</w:t>
      </w:r>
      <w:r w:rsidR="002D5FA2" w:rsidRPr="005C40A8">
        <w:rPr>
          <w:rFonts w:ascii="Arial" w:hAnsi="Arial" w:cs="Arial"/>
          <w:color w:val="222222"/>
          <w:lang w:val="en"/>
        </w:rPr>
        <w:t xml:space="preserve"> </w:t>
      </w:r>
      <w:r w:rsidR="002D5FA2" w:rsidRPr="005C40A8">
        <w:rPr>
          <w:rStyle w:val="hps"/>
          <w:rFonts w:ascii="Arial" w:hAnsi="Arial" w:cs="Arial"/>
          <w:color w:val="222222"/>
          <w:lang w:val="en"/>
        </w:rPr>
        <w:t>a</w:t>
      </w:r>
      <w:r w:rsidR="002D5FA2" w:rsidRPr="005C40A8">
        <w:rPr>
          <w:rFonts w:ascii="Arial" w:hAnsi="Arial" w:cs="Arial"/>
          <w:color w:val="222222"/>
          <w:lang w:val="en"/>
        </w:rPr>
        <w:t xml:space="preserve"> </w:t>
      </w:r>
      <w:r w:rsidR="002D5FA2" w:rsidRPr="005C40A8">
        <w:rPr>
          <w:rStyle w:val="hps"/>
          <w:rFonts w:ascii="Arial" w:hAnsi="Arial" w:cs="Arial"/>
          <w:color w:val="222222"/>
          <w:lang w:val="en"/>
        </w:rPr>
        <w:t>copy to the</w:t>
      </w:r>
      <w:r w:rsidR="002D5FA2" w:rsidRPr="005C40A8">
        <w:rPr>
          <w:rFonts w:ascii="Arial" w:hAnsi="Arial" w:cs="Arial"/>
          <w:color w:val="222222"/>
          <w:lang w:val="en"/>
        </w:rPr>
        <w:t xml:space="preserve"> </w:t>
      </w:r>
      <w:hyperlink r:id="rId28" w:history="1">
        <w:r w:rsidR="002D5FA2" w:rsidRPr="005C40A8">
          <w:rPr>
            <w:rStyle w:val="Hyperlink"/>
            <w:rFonts w:ascii="Arial" w:hAnsi="Arial" w:cs="Arial"/>
            <w:lang w:val="en"/>
          </w:rPr>
          <w:t>Regional Security Office</w:t>
        </w:r>
      </w:hyperlink>
      <w:r w:rsidR="002D5FA2" w:rsidRPr="005C40A8">
        <w:rPr>
          <w:rStyle w:val="hps"/>
          <w:rFonts w:ascii="Arial" w:hAnsi="Arial" w:cs="Arial"/>
          <w:color w:val="222222"/>
          <w:lang w:val="en"/>
        </w:rPr>
        <w:t xml:space="preserve"> wh</w:t>
      </w:r>
      <w:r w:rsidR="000A607E" w:rsidRPr="005C40A8">
        <w:rPr>
          <w:rStyle w:val="hps"/>
          <w:rFonts w:ascii="Arial" w:hAnsi="Arial" w:cs="Arial"/>
          <w:color w:val="222222"/>
          <w:lang w:val="en"/>
        </w:rPr>
        <w:t>ich</w:t>
      </w:r>
      <w:r w:rsidR="002D5FA2" w:rsidRPr="005C40A8">
        <w:rPr>
          <w:rStyle w:val="hps"/>
          <w:rFonts w:ascii="Arial" w:hAnsi="Arial" w:cs="Arial"/>
          <w:color w:val="222222"/>
          <w:lang w:val="en"/>
        </w:rPr>
        <w:t xml:space="preserve"> is responsible</w:t>
      </w:r>
      <w:r w:rsidR="002D5FA2" w:rsidRPr="005C40A8">
        <w:rPr>
          <w:rFonts w:ascii="Arial" w:hAnsi="Arial" w:cs="Arial"/>
          <w:color w:val="222222"/>
          <w:lang w:val="en"/>
        </w:rPr>
        <w:t xml:space="preserve"> </w:t>
      </w:r>
      <w:r w:rsidR="000A607E" w:rsidRPr="005C40A8">
        <w:rPr>
          <w:rFonts w:ascii="Arial" w:hAnsi="Arial" w:cs="Arial"/>
          <w:color w:val="222222"/>
          <w:lang w:val="en"/>
        </w:rPr>
        <w:t xml:space="preserve">for retaining </w:t>
      </w:r>
      <w:r w:rsidR="002D5FA2" w:rsidRPr="005C40A8">
        <w:rPr>
          <w:rStyle w:val="hps"/>
          <w:rFonts w:ascii="Arial" w:hAnsi="Arial" w:cs="Arial"/>
          <w:color w:val="222222"/>
          <w:lang w:val="en"/>
        </w:rPr>
        <w:t>the list</w:t>
      </w:r>
      <w:r w:rsidR="002D5FA2" w:rsidRPr="005C40A8">
        <w:rPr>
          <w:rFonts w:ascii="Arial" w:hAnsi="Arial" w:cs="Arial"/>
          <w:color w:val="222222"/>
          <w:lang w:val="en"/>
        </w:rPr>
        <w:t xml:space="preserve"> </w:t>
      </w:r>
      <w:r w:rsidR="002D5FA2" w:rsidRPr="005C40A8">
        <w:rPr>
          <w:rStyle w:val="hps"/>
          <w:rFonts w:ascii="Arial" w:hAnsi="Arial" w:cs="Arial"/>
          <w:color w:val="222222"/>
          <w:lang w:val="en"/>
        </w:rPr>
        <w:t>of</w:t>
      </w:r>
      <w:r w:rsidR="002D5FA2" w:rsidRPr="005C40A8">
        <w:rPr>
          <w:rFonts w:ascii="Arial" w:hAnsi="Arial" w:cs="Arial"/>
          <w:color w:val="222222"/>
          <w:lang w:val="en"/>
        </w:rPr>
        <w:t xml:space="preserve"> telework </w:t>
      </w:r>
      <w:r w:rsidR="002D5FA2" w:rsidRPr="005C40A8">
        <w:rPr>
          <w:rStyle w:val="hps"/>
          <w:rFonts w:ascii="Arial" w:hAnsi="Arial" w:cs="Arial"/>
          <w:color w:val="222222"/>
          <w:lang w:val="en"/>
        </w:rPr>
        <w:t>agreements</w:t>
      </w:r>
      <w:r w:rsidR="002D5FA2" w:rsidRPr="005C40A8">
        <w:rPr>
          <w:rFonts w:ascii="Arial" w:hAnsi="Arial" w:cs="Arial"/>
          <w:color w:val="222222"/>
          <w:lang w:val="en"/>
        </w:rPr>
        <w:t xml:space="preserve"> in the</w:t>
      </w:r>
      <w:r w:rsidR="002D5FA2" w:rsidRPr="005C40A8">
        <w:rPr>
          <w:rStyle w:val="hps"/>
          <w:rFonts w:ascii="Arial" w:hAnsi="Arial" w:cs="Arial"/>
          <w:color w:val="222222"/>
          <w:lang w:val="en"/>
        </w:rPr>
        <w:t xml:space="preserve"> region.</w:t>
      </w:r>
      <w:r w:rsidR="000A607E" w:rsidRPr="005C40A8">
        <w:rPr>
          <w:color w:val="1F497D"/>
          <w:lang w:eastAsia="en-CA"/>
        </w:rPr>
        <w:t xml:space="preserve"> </w:t>
      </w:r>
    </w:p>
    <w:p w:rsidR="000A607E" w:rsidRPr="005C40A8" w:rsidRDefault="000A607E" w:rsidP="006F58B6">
      <w:pPr>
        <w:pStyle w:val="ListParagraph"/>
        <w:spacing w:before="240" w:after="240"/>
        <w:rPr>
          <w:rFonts w:ascii="Arial" w:hAnsi="Arial" w:cs="Arial"/>
          <w:color w:val="993300"/>
        </w:rPr>
      </w:pPr>
    </w:p>
    <w:p w:rsidR="00B54CD5" w:rsidRPr="005C40A8" w:rsidRDefault="00324400" w:rsidP="00643304">
      <w:pPr>
        <w:spacing w:before="240" w:after="240"/>
        <w:rPr>
          <w:rFonts w:ascii="Arial" w:hAnsi="Arial" w:cs="Arial"/>
          <w:b/>
        </w:rPr>
      </w:pPr>
      <w:r w:rsidRPr="005C40A8">
        <w:rPr>
          <w:rFonts w:ascii="Arial" w:hAnsi="Arial" w:cs="Arial"/>
          <w:b/>
        </w:rPr>
        <w:t>7</w:t>
      </w:r>
      <w:r w:rsidR="00B54CD5" w:rsidRPr="005C40A8">
        <w:rPr>
          <w:rFonts w:ascii="Arial" w:hAnsi="Arial" w:cs="Arial"/>
          <w:b/>
        </w:rPr>
        <w:t>.  Performance Management for Teleworkers</w:t>
      </w:r>
    </w:p>
    <w:p w:rsidR="00B54CD5" w:rsidRPr="005C40A8" w:rsidRDefault="00B54CD5" w:rsidP="00643304">
      <w:pPr>
        <w:spacing w:before="240" w:after="240"/>
        <w:rPr>
          <w:rFonts w:ascii="Arial" w:hAnsi="Arial" w:cs="Arial"/>
        </w:rPr>
      </w:pPr>
      <w:r w:rsidRPr="005C40A8">
        <w:rPr>
          <w:rFonts w:ascii="Arial" w:hAnsi="Arial" w:cs="Arial"/>
        </w:rPr>
        <w:t xml:space="preserve">Managing teleworkers will be conducted in the same manner as managing employees in </w:t>
      </w:r>
      <w:r w:rsidR="006D2E16" w:rsidRPr="005C40A8">
        <w:rPr>
          <w:rFonts w:ascii="Arial" w:hAnsi="Arial" w:cs="Arial"/>
        </w:rPr>
        <w:t>the designated workplace.  The De</w:t>
      </w:r>
      <w:r w:rsidRPr="005C40A8">
        <w:rPr>
          <w:rFonts w:ascii="Arial" w:hAnsi="Arial" w:cs="Arial"/>
        </w:rPr>
        <w:t xml:space="preserve">partment’s performance management process will be utilised for setting performance objectives, defining performance measures (expected results) and providing regular feedback to teleworkers. </w:t>
      </w:r>
    </w:p>
    <w:p w:rsidR="0096268A" w:rsidRPr="005C40A8" w:rsidRDefault="0096268A" w:rsidP="00643304">
      <w:pPr>
        <w:spacing w:before="240" w:after="240"/>
        <w:rPr>
          <w:rFonts w:ascii="Arial" w:hAnsi="Arial" w:cs="Arial"/>
          <w:b/>
        </w:rPr>
      </w:pPr>
    </w:p>
    <w:p w:rsidR="00B54CD5" w:rsidRPr="005C40A8" w:rsidRDefault="00324400" w:rsidP="00643304">
      <w:pPr>
        <w:spacing w:before="240" w:after="240"/>
        <w:rPr>
          <w:rFonts w:ascii="Arial" w:hAnsi="Arial" w:cs="Arial"/>
          <w:b/>
        </w:rPr>
      </w:pPr>
      <w:r w:rsidRPr="005C40A8">
        <w:rPr>
          <w:rFonts w:ascii="Arial" w:hAnsi="Arial" w:cs="Arial"/>
          <w:b/>
        </w:rPr>
        <w:t>8</w:t>
      </w:r>
      <w:r w:rsidR="00B54CD5" w:rsidRPr="005C40A8">
        <w:rPr>
          <w:rFonts w:ascii="Arial" w:hAnsi="Arial" w:cs="Arial"/>
          <w:b/>
        </w:rPr>
        <w:t>.  Accountability and Monitoring</w:t>
      </w:r>
    </w:p>
    <w:p w:rsidR="00C212C1" w:rsidRPr="005C40A8" w:rsidRDefault="00B54CD5" w:rsidP="00643304">
      <w:pPr>
        <w:spacing w:before="240" w:after="240"/>
        <w:rPr>
          <w:rFonts w:ascii="Arial" w:hAnsi="Arial" w:cs="Arial"/>
        </w:rPr>
      </w:pPr>
      <w:r w:rsidRPr="005C40A8">
        <w:rPr>
          <w:rFonts w:ascii="Arial" w:hAnsi="Arial" w:cs="Arial"/>
        </w:rPr>
        <w:t xml:space="preserve">While telework arrangements must be assessed on a regular basis as part of performance management (i.e. ensuring the quality and quantity of work carried out meet performance expectations), all telework agreements must be reviewed on an annual basis </w:t>
      </w:r>
      <w:r w:rsidR="00C212C1" w:rsidRPr="005C40A8">
        <w:rPr>
          <w:rFonts w:ascii="Arial" w:hAnsi="Arial" w:cs="Arial"/>
        </w:rPr>
        <w:t xml:space="preserve">by management </w:t>
      </w:r>
      <w:r w:rsidRPr="005C40A8">
        <w:rPr>
          <w:rFonts w:ascii="Arial" w:hAnsi="Arial" w:cs="Arial"/>
        </w:rPr>
        <w:t>to ensure that the requirements outlined in section 5 of this Directive continue to be met.</w:t>
      </w:r>
    </w:p>
    <w:p w:rsidR="0016157D" w:rsidRPr="005C40A8" w:rsidRDefault="0016157D" w:rsidP="00643304">
      <w:pPr>
        <w:spacing w:before="240" w:after="240"/>
        <w:rPr>
          <w:rFonts w:ascii="Arial" w:hAnsi="Arial" w:cs="Arial"/>
        </w:rPr>
      </w:pPr>
      <w:r w:rsidRPr="005C40A8">
        <w:rPr>
          <w:rStyle w:val="hps"/>
          <w:rFonts w:ascii="Arial" w:hAnsi="Arial" w:cs="Arial"/>
          <w:color w:val="222222"/>
          <w:lang w:val="en"/>
        </w:rPr>
        <w:t xml:space="preserve">The duration of </w:t>
      </w:r>
      <w:r w:rsidR="0055443C" w:rsidRPr="005C40A8">
        <w:rPr>
          <w:rStyle w:val="hps"/>
          <w:rFonts w:ascii="Arial" w:hAnsi="Arial" w:cs="Arial"/>
          <w:color w:val="222222"/>
          <w:lang w:val="en"/>
        </w:rPr>
        <w:t>the</w:t>
      </w:r>
      <w:r w:rsidRPr="005C40A8">
        <w:rPr>
          <w:rFonts w:ascii="Arial" w:hAnsi="Arial" w:cs="Arial"/>
          <w:color w:val="222222"/>
          <w:lang w:val="en"/>
        </w:rPr>
        <w:t xml:space="preserve"> </w:t>
      </w:r>
      <w:r w:rsidRPr="005C40A8">
        <w:rPr>
          <w:rStyle w:val="hps"/>
          <w:rFonts w:ascii="Arial" w:hAnsi="Arial" w:cs="Arial"/>
          <w:color w:val="222222"/>
          <w:lang w:val="en"/>
        </w:rPr>
        <w:t xml:space="preserve">telework </w:t>
      </w:r>
      <w:r w:rsidR="00324400" w:rsidRPr="005C40A8">
        <w:rPr>
          <w:rStyle w:val="hps"/>
          <w:rFonts w:ascii="Arial" w:hAnsi="Arial" w:cs="Arial"/>
          <w:color w:val="222222"/>
          <w:lang w:val="en"/>
        </w:rPr>
        <w:t>agreement</w:t>
      </w:r>
      <w:r w:rsidR="009A094B" w:rsidRPr="005C40A8">
        <w:rPr>
          <w:rStyle w:val="hps"/>
          <w:rFonts w:ascii="Arial" w:hAnsi="Arial" w:cs="Arial"/>
          <w:color w:val="222222"/>
          <w:lang w:val="en"/>
        </w:rPr>
        <w:t xml:space="preserve"> </w:t>
      </w:r>
      <w:r w:rsidRPr="005C40A8">
        <w:rPr>
          <w:rStyle w:val="hps"/>
          <w:rFonts w:ascii="Arial" w:hAnsi="Arial" w:cs="Arial"/>
          <w:color w:val="222222"/>
          <w:lang w:val="en"/>
        </w:rPr>
        <w:t>must not exceed</w:t>
      </w:r>
      <w:r w:rsidRPr="005C40A8">
        <w:rPr>
          <w:rFonts w:ascii="Arial" w:hAnsi="Arial" w:cs="Arial"/>
          <w:color w:val="222222"/>
          <w:lang w:val="en"/>
        </w:rPr>
        <w:t xml:space="preserve"> </w:t>
      </w:r>
      <w:r w:rsidRPr="005C40A8">
        <w:rPr>
          <w:rStyle w:val="hps"/>
          <w:rFonts w:ascii="Arial" w:hAnsi="Arial" w:cs="Arial"/>
          <w:color w:val="222222"/>
          <w:lang w:val="en"/>
        </w:rPr>
        <w:t>one year from</w:t>
      </w:r>
      <w:r w:rsidRPr="005C40A8">
        <w:rPr>
          <w:rFonts w:ascii="Arial" w:hAnsi="Arial" w:cs="Arial"/>
          <w:color w:val="222222"/>
          <w:lang w:val="en"/>
        </w:rPr>
        <w:t xml:space="preserve"> </w:t>
      </w:r>
      <w:r w:rsidRPr="005C40A8">
        <w:rPr>
          <w:rStyle w:val="hps"/>
          <w:rFonts w:ascii="Arial" w:hAnsi="Arial" w:cs="Arial"/>
          <w:color w:val="222222"/>
          <w:lang w:val="en"/>
        </w:rPr>
        <w:t>the date</w:t>
      </w:r>
      <w:r w:rsidRPr="005C40A8">
        <w:rPr>
          <w:rFonts w:ascii="Arial" w:hAnsi="Arial" w:cs="Arial"/>
          <w:color w:val="222222"/>
          <w:lang w:val="en"/>
        </w:rPr>
        <w:t xml:space="preserve"> </w:t>
      </w:r>
      <w:r w:rsidRPr="005C40A8">
        <w:rPr>
          <w:rStyle w:val="hps"/>
          <w:rFonts w:ascii="Arial" w:hAnsi="Arial" w:cs="Arial"/>
          <w:color w:val="222222"/>
          <w:lang w:val="en"/>
        </w:rPr>
        <w:t>the employee</w:t>
      </w:r>
      <w:r w:rsidRPr="005C40A8">
        <w:rPr>
          <w:rFonts w:ascii="Arial" w:hAnsi="Arial" w:cs="Arial"/>
          <w:color w:val="222222"/>
          <w:lang w:val="en"/>
        </w:rPr>
        <w:t xml:space="preserve"> </w:t>
      </w:r>
      <w:r w:rsidRPr="005C40A8">
        <w:rPr>
          <w:rStyle w:val="hps"/>
          <w:rFonts w:ascii="Arial" w:hAnsi="Arial" w:cs="Arial"/>
          <w:color w:val="222222"/>
          <w:lang w:val="en"/>
        </w:rPr>
        <w:t>started</w:t>
      </w:r>
      <w:r w:rsidRPr="005C40A8">
        <w:rPr>
          <w:rFonts w:ascii="Arial" w:hAnsi="Arial" w:cs="Arial"/>
          <w:color w:val="222222"/>
          <w:lang w:val="en"/>
        </w:rPr>
        <w:t xml:space="preserve"> </w:t>
      </w:r>
      <w:r w:rsidRPr="005C40A8">
        <w:rPr>
          <w:rStyle w:val="hps"/>
          <w:rFonts w:ascii="Arial" w:hAnsi="Arial" w:cs="Arial"/>
          <w:color w:val="222222"/>
          <w:lang w:val="en"/>
        </w:rPr>
        <w:t>to</w:t>
      </w:r>
      <w:r w:rsidRPr="005C40A8">
        <w:rPr>
          <w:rFonts w:ascii="Arial" w:hAnsi="Arial" w:cs="Arial"/>
          <w:color w:val="222222"/>
          <w:lang w:val="en"/>
        </w:rPr>
        <w:t xml:space="preserve"> </w:t>
      </w:r>
      <w:r w:rsidRPr="005C40A8">
        <w:rPr>
          <w:rStyle w:val="hps"/>
          <w:rFonts w:ascii="Arial" w:hAnsi="Arial" w:cs="Arial"/>
          <w:color w:val="222222"/>
          <w:lang w:val="en"/>
        </w:rPr>
        <w:t>telework</w:t>
      </w:r>
      <w:r w:rsidR="00A77875" w:rsidRPr="005C40A8">
        <w:rPr>
          <w:rStyle w:val="hps"/>
          <w:rFonts w:ascii="Arial" w:hAnsi="Arial" w:cs="Arial"/>
          <w:color w:val="222222"/>
          <w:lang w:val="en"/>
        </w:rPr>
        <w:t xml:space="preserve"> and can be subsequently renewed.</w:t>
      </w:r>
    </w:p>
    <w:p w:rsidR="00B54CD5" w:rsidRPr="005C40A8" w:rsidRDefault="00C212C1" w:rsidP="00643304">
      <w:pPr>
        <w:spacing w:before="240" w:after="240"/>
        <w:rPr>
          <w:rFonts w:ascii="Arial" w:hAnsi="Arial" w:cs="Arial"/>
        </w:rPr>
      </w:pPr>
      <w:r w:rsidRPr="005C40A8">
        <w:rPr>
          <w:rFonts w:ascii="Arial" w:hAnsi="Arial" w:cs="Arial"/>
        </w:rPr>
        <w:lastRenderedPageBreak/>
        <w:t>The RSO will maintain a copy of all telework agreements and TRAs for their respective region (N</w:t>
      </w:r>
      <w:r w:rsidR="00324400" w:rsidRPr="005C40A8">
        <w:rPr>
          <w:rFonts w:ascii="Arial" w:hAnsi="Arial" w:cs="Arial"/>
        </w:rPr>
        <w:t xml:space="preserve">ational </w:t>
      </w:r>
      <w:r w:rsidRPr="005C40A8">
        <w:rPr>
          <w:rFonts w:ascii="Arial" w:hAnsi="Arial" w:cs="Arial"/>
        </w:rPr>
        <w:t>C</w:t>
      </w:r>
      <w:r w:rsidR="00324400" w:rsidRPr="005C40A8">
        <w:rPr>
          <w:rFonts w:ascii="Arial" w:hAnsi="Arial" w:cs="Arial"/>
        </w:rPr>
        <w:t xml:space="preserve">apital </w:t>
      </w:r>
      <w:r w:rsidRPr="005C40A8">
        <w:rPr>
          <w:rFonts w:ascii="Arial" w:hAnsi="Arial" w:cs="Arial"/>
        </w:rPr>
        <w:t>R</w:t>
      </w:r>
      <w:r w:rsidR="00324400" w:rsidRPr="005C40A8">
        <w:rPr>
          <w:rFonts w:ascii="Arial" w:hAnsi="Arial" w:cs="Arial"/>
        </w:rPr>
        <w:t>egional</w:t>
      </w:r>
      <w:r w:rsidRPr="005C40A8">
        <w:rPr>
          <w:rFonts w:ascii="Arial" w:hAnsi="Arial" w:cs="Arial"/>
        </w:rPr>
        <w:t>, A</w:t>
      </w:r>
      <w:r w:rsidR="00324400" w:rsidRPr="005C40A8">
        <w:rPr>
          <w:rFonts w:ascii="Arial" w:hAnsi="Arial" w:cs="Arial"/>
        </w:rPr>
        <w:t>tlantic</w:t>
      </w:r>
      <w:r w:rsidRPr="005C40A8">
        <w:rPr>
          <w:rFonts w:ascii="Arial" w:hAnsi="Arial" w:cs="Arial"/>
        </w:rPr>
        <w:t>, W</w:t>
      </w:r>
      <w:r w:rsidR="00324400" w:rsidRPr="005C40A8">
        <w:rPr>
          <w:rFonts w:ascii="Arial" w:hAnsi="Arial" w:cs="Arial"/>
        </w:rPr>
        <w:t>estern Canada and Territories</w:t>
      </w:r>
      <w:r w:rsidRPr="005C40A8">
        <w:rPr>
          <w:rFonts w:ascii="Arial" w:hAnsi="Arial" w:cs="Arial"/>
        </w:rPr>
        <w:t>, O</w:t>
      </w:r>
      <w:r w:rsidR="00324400" w:rsidRPr="005C40A8">
        <w:rPr>
          <w:rFonts w:ascii="Arial" w:hAnsi="Arial" w:cs="Arial"/>
        </w:rPr>
        <w:t>ntario</w:t>
      </w:r>
      <w:r w:rsidRPr="005C40A8">
        <w:rPr>
          <w:rFonts w:ascii="Arial" w:hAnsi="Arial" w:cs="Arial"/>
        </w:rPr>
        <w:t xml:space="preserve"> and Quebec).</w:t>
      </w:r>
    </w:p>
    <w:p w:rsidR="00DF2417" w:rsidRPr="005C40A8" w:rsidRDefault="00B54CD5" w:rsidP="006F58B6">
      <w:pPr>
        <w:spacing w:before="240" w:after="240"/>
        <w:rPr>
          <w:rFonts w:ascii="Arial" w:hAnsi="Arial" w:cs="Arial"/>
          <w:b/>
          <w:sz w:val="2"/>
        </w:rPr>
      </w:pPr>
      <w:r w:rsidRPr="005C40A8">
        <w:rPr>
          <w:rFonts w:ascii="Arial" w:hAnsi="Arial" w:cs="Arial"/>
        </w:rPr>
        <w:t>IT is responsible for monitoring the use of the network, departmental IT equipment and software utilised by the teleworker</w:t>
      </w:r>
      <w:r w:rsidR="00B86326" w:rsidRPr="005C40A8">
        <w:rPr>
          <w:rFonts w:ascii="Arial" w:hAnsi="Arial" w:cs="Arial"/>
        </w:rPr>
        <w:t>.</w:t>
      </w:r>
    </w:p>
    <w:p w:rsidR="00B86326" w:rsidRPr="005C40A8" w:rsidRDefault="00B86326" w:rsidP="00B54CD5">
      <w:pPr>
        <w:rPr>
          <w:rFonts w:ascii="Arial" w:hAnsi="Arial" w:cs="Arial"/>
          <w:b/>
          <w:sz w:val="2"/>
        </w:rPr>
      </w:pPr>
    </w:p>
    <w:p w:rsidR="00B86326" w:rsidRPr="005C40A8" w:rsidRDefault="00B86326" w:rsidP="00B54CD5">
      <w:pPr>
        <w:rPr>
          <w:rFonts w:ascii="Arial" w:hAnsi="Arial" w:cs="Arial"/>
          <w:b/>
        </w:rPr>
      </w:pPr>
    </w:p>
    <w:p w:rsidR="00B54CD5" w:rsidRPr="005C40A8" w:rsidRDefault="00324400" w:rsidP="00B54CD5">
      <w:pPr>
        <w:rPr>
          <w:rFonts w:ascii="Arial" w:hAnsi="Arial" w:cs="Arial"/>
          <w:b/>
        </w:rPr>
      </w:pPr>
      <w:r w:rsidRPr="005C40A8">
        <w:rPr>
          <w:rFonts w:ascii="Arial" w:hAnsi="Arial" w:cs="Arial"/>
          <w:b/>
        </w:rPr>
        <w:t>9</w:t>
      </w:r>
      <w:r w:rsidR="00B54CD5" w:rsidRPr="005C40A8">
        <w:rPr>
          <w:rFonts w:ascii="Arial" w:hAnsi="Arial" w:cs="Arial"/>
          <w:b/>
        </w:rPr>
        <w:t>.  References</w:t>
      </w:r>
    </w:p>
    <w:p w:rsidR="007A151E" w:rsidRPr="005C40A8" w:rsidRDefault="007A151E" w:rsidP="00B54CD5">
      <w:pPr>
        <w:rPr>
          <w:rFonts w:ascii="Arial" w:hAnsi="Arial" w:cs="Arial"/>
          <w:b/>
          <w:sz w:val="12"/>
          <w:u w:val="single"/>
        </w:rPr>
      </w:pPr>
    </w:p>
    <w:p w:rsidR="00B54CD5" w:rsidRPr="005C40A8" w:rsidRDefault="00B54CD5" w:rsidP="00B54CD5">
      <w:pPr>
        <w:rPr>
          <w:rFonts w:ascii="Arial" w:hAnsi="Arial" w:cs="Arial"/>
          <w:b/>
          <w:u w:val="single"/>
        </w:rPr>
      </w:pPr>
      <w:r w:rsidRPr="005C40A8">
        <w:rPr>
          <w:rFonts w:ascii="Arial" w:hAnsi="Arial" w:cs="Arial"/>
          <w:b/>
          <w:u w:val="single"/>
        </w:rPr>
        <w:t>Acts, Legislation and Policies</w:t>
      </w:r>
    </w:p>
    <w:p w:rsidR="00B54CD5" w:rsidRPr="005C40A8" w:rsidRDefault="00B54CD5" w:rsidP="00B54CD5">
      <w:pPr>
        <w:rPr>
          <w:rFonts w:ascii="Arial" w:hAnsi="Arial" w:cs="Arial"/>
          <w:b/>
          <w:sz w:val="16"/>
        </w:rPr>
      </w:pPr>
    </w:p>
    <w:p w:rsidR="00B54CD5" w:rsidRPr="005C40A8" w:rsidRDefault="002F4EB0" w:rsidP="00B54CD5">
      <w:pPr>
        <w:rPr>
          <w:rStyle w:val="Hyperlink"/>
        </w:rPr>
      </w:pPr>
      <w:hyperlink r:id="rId29" w:history="1">
        <w:r w:rsidR="00C72A46" w:rsidRPr="005C40A8">
          <w:rPr>
            <w:rStyle w:val="Hyperlink"/>
            <w:rFonts w:ascii="Arial" w:hAnsi="Arial" w:cs="Arial"/>
          </w:rPr>
          <w:t>ESDC</w:t>
        </w:r>
        <w:r w:rsidR="00B54CD5" w:rsidRPr="005C40A8">
          <w:rPr>
            <w:rStyle w:val="Hyperlink"/>
            <w:rFonts w:ascii="Arial" w:hAnsi="Arial" w:cs="Arial"/>
          </w:rPr>
          <w:t xml:space="preserve"> Code of Conduct</w:t>
        </w:r>
      </w:hyperlink>
      <w:r w:rsidR="006D2E16" w:rsidRPr="005C40A8">
        <w:rPr>
          <w:rStyle w:val="Hyperlink"/>
        </w:rPr>
        <w:t xml:space="preserve"> </w:t>
      </w:r>
    </w:p>
    <w:p w:rsidR="00B54CD5" w:rsidRPr="005C40A8" w:rsidRDefault="00AF326B" w:rsidP="00B54CD5">
      <w:pPr>
        <w:rPr>
          <w:rStyle w:val="Hyperlink"/>
          <w:rFonts w:ascii="Arial" w:hAnsi="Arial" w:cs="Arial"/>
        </w:rPr>
      </w:pPr>
      <w:r w:rsidRPr="005C40A8">
        <w:rPr>
          <w:rFonts w:ascii="Arial" w:hAnsi="Arial" w:cs="Arial"/>
        </w:rPr>
        <w:fldChar w:fldCharType="begin"/>
      </w:r>
      <w:r w:rsidRPr="005C40A8">
        <w:rPr>
          <w:rFonts w:ascii="Arial" w:hAnsi="Arial" w:cs="Arial"/>
        </w:rPr>
        <w:instrText xml:space="preserve"> HYPERLINK "http://www.tbs-sct.gc.ca/pol/doc-eng.aspx?id=25049" </w:instrText>
      </w:r>
      <w:r w:rsidRPr="005C40A8">
        <w:rPr>
          <w:rFonts w:ascii="Arial" w:hAnsi="Arial" w:cs="Arial"/>
        </w:rPr>
        <w:fldChar w:fldCharType="separate"/>
      </w:r>
      <w:r w:rsidR="00B54CD5" w:rsidRPr="005C40A8">
        <w:rPr>
          <w:rStyle w:val="Hyperlink"/>
          <w:rFonts w:ascii="Arial" w:hAnsi="Arial" w:cs="Arial"/>
        </w:rPr>
        <w:t xml:space="preserve">Values and Ethics Code for the Public Sector </w:t>
      </w:r>
    </w:p>
    <w:p w:rsidR="00B54CD5" w:rsidRPr="005C40A8" w:rsidRDefault="00AF326B" w:rsidP="00B54CD5">
      <w:pPr>
        <w:rPr>
          <w:rFonts w:ascii="Arial" w:hAnsi="Arial" w:cs="Arial"/>
          <w:color w:val="0000FF"/>
        </w:rPr>
      </w:pPr>
      <w:r w:rsidRPr="005C40A8">
        <w:rPr>
          <w:rFonts w:ascii="Arial" w:hAnsi="Arial" w:cs="Arial"/>
        </w:rPr>
        <w:fldChar w:fldCharType="end"/>
      </w:r>
      <w:hyperlink r:id="rId30" w:history="1">
        <w:r w:rsidR="00B54CD5" w:rsidRPr="005C40A8">
          <w:rPr>
            <w:rStyle w:val="Hyperlink"/>
            <w:rFonts w:ascii="Arial" w:hAnsi="Arial" w:cs="Arial"/>
          </w:rPr>
          <w:t>Departmental Occupational Health and Safety Program</w:t>
        </w:r>
      </w:hyperlink>
      <w:r w:rsidR="00B54CD5" w:rsidRPr="005C40A8">
        <w:rPr>
          <w:rFonts w:ascii="Arial" w:hAnsi="Arial" w:cs="Arial"/>
          <w:color w:val="0000FF"/>
        </w:rPr>
        <w:t xml:space="preserve">  </w:t>
      </w:r>
    </w:p>
    <w:p w:rsidR="00B54CD5" w:rsidRPr="005C40A8" w:rsidRDefault="00B54CD5" w:rsidP="00B54CD5">
      <w:pPr>
        <w:rPr>
          <w:rFonts w:ascii="Arial" w:hAnsi="Arial" w:cs="Arial"/>
          <w:color w:val="0000FF"/>
        </w:rPr>
      </w:pPr>
      <w:r w:rsidRPr="005C40A8">
        <w:rPr>
          <w:rFonts w:ascii="Arial" w:hAnsi="Arial" w:cs="Arial"/>
          <w:color w:val="0000FF"/>
        </w:rPr>
        <w:t xml:space="preserve">The </w:t>
      </w:r>
      <w:hyperlink r:id="rId31" w:history="1">
        <w:r w:rsidRPr="005C40A8">
          <w:rPr>
            <w:rStyle w:val="Hyperlink"/>
            <w:rFonts w:ascii="Arial" w:hAnsi="Arial" w:cs="Arial"/>
            <w:i/>
          </w:rPr>
          <w:t>Access to Information Act</w:t>
        </w:r>
      </w:hyperlink>
      <w:r w:rsidRPr="005C40A8">
        <w:rPr>
          <w:rFonts w:ascii="Arial" w:hAnsi="Arial" w:cs="Arial"/>
          <w:color w:val="0000FF"/>
        </w:rPr>
        <w:t xml:space="preserve"> and the </w:t>
      </w:r>
      <w:hyperlink r:id="rId32" w:history="1">
        <w:r w:rsidRPr="005C40A8">
          <w:rPr>
            <w:rStyle w:val="Hyperlink"/>
            <w:rFonts w:ascii="Arial" w:hAnsi="Arial" w:cs="Arial"/>
            <w:i/>
          </w:rPr>
          <w:t>Privacy Act</w:t>
        </w:r>
      </w:hyperlink>
    </w:p>
    <w:p w:rsidR="0021683A" w:rsidRPr="005C40A8" w:rsidRDefault="0021683A" w:rsidP="00B54CD5">
      <w:pPr>
        <w:rPr>
          <w:rFonts w:ascii="Arial" w:hAnsi="Arial" w:cs="Arial"/>
          <w:b/>
          <w:sz w:val="20"/>
        </w:rPr>
      </w:pPr>
    </w:p>
    <w:p w:rsidR="001D1C28" w:rsidRPr="005C40A8" w:rsidRDefault="00C72A46" w:rsidP="00B54CD5">
      <w:pPr>
        <w:rPr>
          <w:rFonts w:ascii="Arial" w:hAnsi="Arial" w:cs="Arial"/>
        </w:rPr>
      </w:pPr>
      <w:r w:rsidRPr="005C40A8">
        <w:rPr>
          <w:rStyle w:val="Hyperlink"/>
          <w:rFonts w:ascii="Arial" w:hAnsi="Arial" w:cs="Arial"/>
          <w:b/>
          <w:color w:val="auto"/>
        </w:rPr>
        <w:t>ESDC</w:t>
      </w:r>
      <w:r w:rsidR="00B54CD5" w:rsidRPr="005C40A8">
        <w:rPr>
          <w:rStyle w:val="Hyperlink"/>
          <w:rFonts w:ascii="Arial" w:hAnsi="Arial" w:cs="Arial"/>
          <w:b/>
          <w:color w:val="auto"/>
        </w:rPr>
        <w:t xml:space="preserve"> Departmental Security Policies and Procedures</w:t>
      </w:r>
      <w:r w:rsidR="00B54CD5" w:rsidRPr="005C40A8">
        <w:rPr>
          <w:rFonts w:ascii="Arial" w:hAnsi="Arial" w:cs="Arial"/>
          <w:b/>
        </w:rPr>
        <w:t xml:space="preserve"> </w:t>
      </w:r>
    </w:p>
    <w:p w:rsidR="0021683A" w:rsidRPr="005C40A8" w:rsidRDefault="0021683A" w:rsidP="00B54CD5">
      <w:pPr>
        <w:rPr>
          <w:rFonts w:ascii="Arial" w:hAnsi="Arial" w:cs="Arial"/>
          <w:sz w:val="16"/>
        </w:rPr>
      </w:pPr>
    </w:p>
    <w:p w:rsidR="00C015F2" w:rsidRPr="005C40A8" w:rsidRDefault="002F4EB0" w:rsidP="00B54CD5">
      <w:pPr>
        <w:rPr>
          <w:rFonts w:ascii="Arial" w:hAnsi="Arial" w:cs="Arial"/>
        </w:rPr>
      </w:pPr>
      <w:hyperlink r:id="rId33" w:history="1">
        <w:r w:rsidR="00C015F2" w:rsidRPr="005C40A8">
          <w:rPr>
            <w:rStyle w:val="Hyperlink"/>
            <w:rFonts w:ascii="Arial" w:hAnsi="Arial" w:cs="Arial"/>
          </w:rPr>
          <w:t>ESDC Network Use Directive</w:t>
        </w:r>
      </w:hyperlink>
    </w:p>
    <w:p w:rsidR="00B54CD5" w:rsidRPr="005C40A8" w:rsidRDefault="003800A9" w:rsidP="00B54CD5">
      <w:pPr>
        <w:rPr>
          <w:rStyle w:val="Hyperlink"/>
          <w:rFonts w:ascii="Arial" w:hAnsi="Arial" w:cs="Arial"/>
        </w:rPr>
      </w:pPr>
      <w:r w:rsidRPr="005C40A8">
        <w:rPr>
          <w:rFonts w:ascii="Arial" w:hAnsi="Arial" w:cs="Arial"/>
          <w:color w:val="0070C0"/>
          <w:u w:val="single"/>
        </w:rPr>
        <w:fldChar w:fldCharType="begin"/>
      </w:r>
      <w:r w:rsidRPr="005C40A8">
        <w:rPr>
          <w:rFonts w:ascii="Arial" w:hAnsi="Arial" w:cs="Arial"/>
          <w:color w:val="0070C0"/>
          <w:u w:val="single"/>
        </w:rPr>
        <w:instrText xml:space="preserve"> HYPERLINK "http://www.tbs-sct.gc.ca/pol/doc-eng.aspx?id=12559" </w:instrText>
      </w:r>
      <w:r w:rsidRPr="005C40A8">
        <w:rPr>
          <w:rFonts w:ascii="Arial" w:hAnsi="Arial" w:cs="Arial"/>
          <w:color w:val="0070C0"/>
          <w:u w:val="single"/>
        </w:rPr>
        <w:fldChar w:fldCharType="separate"/>
      </w:r>
      <w:r w:rsidR="00324400" w:rsidRPr="005C40A8">
        <w:rPr>
          <w:rStyle w:val="Hyperlink"/>
          <w:rFonts w:ascii="Arial" w:hAnsi="Arial" w:cs="Arial"/>
        </w:rPr>
        <w:t>TBS</w:t>
      </w:r>
      <w:r w:rsidR="00B54CD5" w:rsidRPr="005C40A8">
        <w:rPr>
          <w:rStyle w:val="Hyperlink"/>
          <w:rFonts w:ascii="Arial" w:hAnsi="Arial" w:cs="Arial"/>
        </w:rPr>
        <w:t xml:space="preserve"> Telework Policy</w:t>
      </w:r>
    </w:p>
    <w:p w:rsidR="00B54CD5" w:rsidRPr="005C40A8" w:rsidRDefault="003800A9" w:rsidP="00B54CD5">
      <w:pPr>
        <w:rPr>
          <w:rStyle w:val="Hyperlink"/>
          <w:rFonts w:ascii="Arial" w:hAnsi="Arial" w:cs="Arial"/>
        </w:rPr>
      </w:pPr>
      <w:r w:rsidRPr="005C40A8">
        <w:rPr>
          <w:rFonts w:ascii="Arial" w:hAnsi="Arial" w:cs="Arial"/>
          <w:color w:val="0070C0"/>
          <w:u w:val="single"/>
        </w:rPr>
        <w:fldChar w:fldCharType="end"/>
      </w:r>
      <w:r w:rsidRPr="005C40A8">
        <w:rPr>
          <w:rFonts w:ascii="Arial" w:hAnsi="Arial" w:cs="Arial"/>
          <w:color w:val="0070C0"/>
          <w:u w:val="single"/>
        </w:rPr>
        <w:fldChar w:fldCharType="begin"/>
      </w:r>
      <w:r w:rsidRPr="005C40A8">
        <w:rPr>
          <w:rFonts w:ascii="Arial" w:hAnsi="Arial" w:cs="Arial"/>
          <w:color w:val="0070C0"/>
          <w:u w:val="single"/>
        </w:rPr>
        <w:instrText xml:space="preserve"> HYPERLINK "http://www.tbs-sct.gc.ca/pol/doc-eng.aspx?id=27122" </w:instrText>
      </w:r>
      <w:r w:rsidRPr="005C40A8">
        <w:rPr>
          <w:rFonts w:ascii="Arial" w:hAnsi="Arial" w:cs="Arial"/>
          <w:color w:val="0070C0"/>
          <w:u w:val="single"/>
        </w:rPr>
        <w:fldChar w:fldCharType="separate"/>
      </w:r>
      <w:r w:rsidR="00B54CD5" w:rsidRPr="005C40A8">
        <w:rPr>
          <w:rStyle w:val="Hyperlink"/>
          <w:rFonts w:ascii="Arial" w:hAnsi="Arial" w:cs="Arial"/>
        </w:rPr>
        <w:t>T</w:t>
      </w:r>
      <w:r w:rsidR="00324400" w:rsidRPr="005C40A8">
        <w:rPr>
          <w:rStyle w:val="Hyperlink"/>
          <w:rFonts w:ascii="Arial" w:hAnsi="Arial" w:cs="Arial"/>
        </w:rPr>
        <w:t>BS</w:t>
      </w:r>
      <w:r w:rsidR="00B069D8" w:rsidRPr="005C40A8">
        <w:rPr>
          <w:rStyle w:val="Hyperlink"/>
          <w:rFonts w:ascii="Arial" w:hAnsi="Arial" w:cs="Arial"/>
        </w:rPr>
        <w:t xml:space="preserve"> </w:t>
      </w:r>
      <w:r w:rsidR="00B54CD5" w:rsidRPr="005C40A8">
        <w:rPr>
          <w:rStyle w:val="Hyperlink"/>
          <w:rFonts w:ascii="Arial" w:hAnsi="Arial" w:cs="Arial"/>
        </w:rPr>
        <w:t xml:space="preserve">Policy on </w:t>
      </w:r>
      <w:r w:rsidRPr="005C40A8">
        <w:rPr>
          <w:rStyle w:val="Hyperlink"/>
          <w:rFonts w:ascii="Arial" w:hAnsi="Arial" w:cs="Arial"/>
        </w:rPr>
        <w:t>Acceptable Network and Device Use</w:t>
      </w:r>
    </w:p>
    <w:p w:rsidR="00B54CD5" w:rsidRPr="005C40A8" w:rsidRDefault="003800A9" w:rsidP="00B54CD5">
      <w:pPr>
        <w:rPr>
          <w:rFonts w:ascii="Arial" w:hAnsi="Arial" w:cs="Arial"/>
          <w:i/>
          <w:color w:val="0000FF"/>
        </w:rPr>
      </w:pPr>
      <w:r w:rsidRPr="005C40A8">
        <w:rPr>
          <w:rFonts w:ascii="Arial" w:hAnsi="Arial" w:cs="Arial"/>
          <w:color w:val="0070C0"/>
          <w:u w:val="single"/>
        </w:rPr>
        <w:fldChar w:fldCharType="end"/>
      </w:r>
      <w:hyperlink r:id="rId34" w:history="1">
        <w:r w:rsidR="00B54CD5" w:rsidRPr="005C40A8">
          <w:rPr>
            <w:rStyle w:val="Hyperlink"/>
            <w:rFonts w:ascii="Arial" w:hAnsi="Arial" w:cs="Arial"/>
            <w:i/>
          </w:rPr>
          <w:t>The Public Service Labour Relations Act</w:t>
        </w:r>
      </w:hyperlink>
    </w:p>
    <w:p w:rsidR="00B54CD5" w:rsidRPr="005C40A8" w:rsidRDefault="002F4EB0" w:rsidP="00B54CD5">
      <w:pPr>
        <w:rPr>
          <w:rFonts w:ascii="Arial" w:hAnsi="Arial" w:cs="Arial"/>
          <w:color w:val="0000FF"/>
        </w:rPr>
      </w:pPr>
      <w:hyperlink r:id="rId35" w:history="1">
        <w:r w:rsidR="00B54CD5" w:rsidRPr="005C40A8">
          <w:rPr>
            <w:rStyle w:val="Hyperlink"/>
            <w:rFonts w:ascii="Arial" w:hAnsi="Arial" w:cs="Arial"/>
          </w:rPr>
          <w:t>Collective Agreements</w:t>
        </w:r>
      </w:hyperlink>
    </w:p>
    <w:p w:rsidR="0096268A" w:rsidRPr="005C40A8" w:rsidRDefault="0096268A" w:rsidP="00B54CD5">
      <w:pPr>
        <w:rPr>
          <w:rFonts w:ascii="Arial" w:hAnsi="Arial" w:cs="Arial"/>
          <w:b/>
          <w:sz w:val="16"/>
          <w:u w:val="single"/>
        </w:rPr>
      </w:pPr>
    </w:p>
    <w:p w:rsidR="00B54CD5" w:rsidRPr="005C40A8" w:rsidRDefault="00B54CD5" w:rsidP="00B54CD5">
      <w:pPr>
        <w:rPr>
          <w:rFonts w:ascii="Arial" w:hAnsi="Arial" w:cs="Arial"/>
          <w:b/>
          <w:u w:val="single"/>
        </w:rPr>
      </w:pPr>
      <w:r w:rsidRPr="005C40A8">
        <w:rPr>
          <w:rFonts w:ascii="Arial" w:hAnsi="Arial" w:cs="Arial"/>
          <w:b/>
          <w:u w:val="single"/>
        </w:rPr>
        <w:t>Departmental Telework Related Forms</w:t>
      </w:r>
    </w:p>
    <w:p w:rsidR="0021683A" w:rsidRPr="005C40A8" w:rsidRDefault="0021683A" w:rsidP="00B54CD5">
      <w:pPr>
        <w:rPr>
          <w:rFonts w:ascii="Arial" w:hAnsi="Arial" w:cs="Arial"/>
          <w:color w:val="0070C0"/>
          <w:sz w:val="16"/>
        </w:rPr>
      </w:pPr>
    </w:p>
    <w:p w:rsidR="00263DE1" w:rsidRDefault="002F4EB0" w:rsidP="00B54CD5">
      <w:pPr>
        <w:rPr>
          <w:rStyle w:val="Hyperlink"/>
          <w:rFonts w:ascii="Arial" w:hAnsi="Arial" w:cs="Arial"/>
        </w:rPr>
      </w:pPr>
      <w:hyperlink r:id="rId36" w:history="1">
        <w:r w:rsidR="00263DE1" w:rsidRPr="005C40A8">
          <w:rPr>
            <w:rStyle w:val="Hyperlink"/>
            <w:rFonts w:ascii="Arial" w:hAnsi="Arial" w:cs="Arial"/>
          </w:rPr>
          <w:t>Employee Self-Assessment Tool</w:t>
        </w:r>
      </w:hyperlink>
    </w:p>
    <w:p w:rsidR="00143EE5" w:rsidRPr="005C40A8" w:rsidRDefault="002F4EB0" w:rsidP="00B54CD5">
      <w:pPr>
        <w:rPr>
          <w:rFonts w:ascii="Arial" w:hAnsi="Arial" w:cs="Arial"/>
          <w:color w:val="0000FF"/>
        </w:rPr>
      </w:pPr>
      <w:hyperlink r:id="rId37" w:history="1">
        <w:r w:rsidR="00143EE5" w:rsidRPr="00143EE5">
          <w:rPr>
            <w:rStyle w:val="Hyperlink"/>
            <w:rFonts w:ascii="Arial" w:hAnsi="Arial" w:cs="Arial"/>
          </w:rPr>
          <w:t>Employee Request Telework Form</w:t>
        </w:r>
      </w:hyperlink>
    </w:p>
    <w:p w:rsidR="003C56FB" w:rsidRPr="005C40A8" w:rsidRDefault="002F4EB0" w:rsidP="00B54CD5">
      <w:pPr>
        <w:rPr>
          <w:rStyle w:val="Hyperlink"/>
        </w:rPr>
      </w:pPr>
      <w:hyperlink r:id="rId38" w:history="1">
        <w:r w:rsidR="00B54CD5" w:rsidRPr="005C40A8">
          <w:rPr>
            <w:rStyle w:val="Hyperlink"/>
            <w:rFonts w:ascii="Arial" w:hAnsi="Arial" w:cs="Arial"/>
          </w:rPr>
          <w:t>Telework Agreement</w:t>
        </w:r>
      </w:hyperlink>
      <w:r w:rsidR="00B54CD5" w:rsidRPr="005C40A8">
        <w:rPr>
          <w:rStyle w:val="Hyperlink"/>
        </w:rPr>
        <w:t xml:space="preserve"> </w:t>
      </w:r>
    </w:p>
    <w:p w:rsidR="00B54CD5" w:rsidRPr="005C40A8" w:rsidRDefault="002F4EB0" w:rsidP="00B54CD5">
      <w:pPr>
        <w:rPr>
          <w:rStyle w:val="Hyperlink"/>
          <w:rFonts w:ascii="Arial" w:hAnsi="Arial" w:cs="Arial"/>
        </w:rPr>
      </w:pPr>
      <w:hyperlink r:id="rId39" w:history="1">
        <w:r w:rsidR="003C56FB" w:rsidRPr="005C40A8">
          <w:rPr>
            <w:rStyle w:val="Hyperlink"/>
            <w:rFonts w:ascii="Arial" w:hAnsi="Arial" w:cs="Arial"/>
          </w:rPr>
          <w:t>Business Risk Assessment Framework (BRAF)</w:t>
        </w:r>
      </w:hyperlink>
    </w:p>
    <w:p w:rsidR="00C212C1" w:rsidRPr="005C40A8" w:rsidRDefault="002F4EB0" w:rsidP="00B54CD5">
      <w:pPr>
        <w:rPr>
          <w:rStyle w:val="Hyperlink"/>
        </w:rPr>
      </w:pPr>
      <w:hyperlink r:id="rId40" w:history="1">
        <w:r w:rsidR="00C212C1" w:rsidRPr="005C40A8">
          <w:rPr>
            <w:rStyle w:val="Hyperlink"/>
            <w:rFonts w:ascii="Arial" w:hAnsi="Arial" w:cs="Arial"/>
          </w:rPr>
          <w:t>Management Asse</w:t>
        </w:r>
        <w:bookmarkStart w:id="0" w:name="_GoBack"/>
        <w:bookmarkEnd w:id="0"/>
        <w:r w:rsidR="00C212C1" w:rsidRPr="005C40A8">
          <w:rPr>
            <w:rStyle w:val="Hyperlink"/>
            <w:rFonts w:ascii="Arial" w:hAnsi="Arial" w:cs="Arial"/>
          </w:rPr>
          <w:t>s</w:t>
        </w:r>
        <w:r w:rsidR="00C212C1" w:rsidRPr="005C40A8">
          <w:rPr>
            <w:rStyle w:val="Hyperlink"/>
            <w:rFonts w:ascii="Arial" w:hAnsi="Arial" w:cs="Arial"/>
          </w:rPr>
          <w:t>sment and Recommendation Form</w:t>
        </w:r>
      </w:hyperlink>
    </w:p>
    <w:p w:rsidR="001C5966" w:rsidRPr="005C40A8" w:rsidRDefault="002F4EB0" w:rsidP="001C5966">
      <w:pPr>
        <w:rPr>
          <w:rStyle w:val="Hyperlink"/>
        </w:rPr>
      </w:pPr>
      <w:hyperlink r:id="rId41" w:history="1">
        <w:r w:rsidR="001C5966" w:rsidRPr="005C40A8">
          <w:rPr>
            <w:rStyle w:val="Hyperlink"/>
            <w:rFonts w:ascii="Arial" w:hAnsi="Arial" w:cs="Arial"/>
          </w:rPr>
          <w:t>Guidelines for Conducting Threat and Risk Assessments on Telework Sites</w:t>
        </w:r>
      </w:hyperlink>
      <w:r w:rsidR="001C5966" w:rsidRPr="005C40A8">
        <w:rPr>
          <w:rStyle w:val="Hyperlink"/>
        </w:rPr>
        <w:t xml:space="preserve"> </w:t>
      </w:r>
    </w:p>
    <w:p w:rsidR="00D62B1D" w:rsidRPr="005C40A8" w:rsidRDefault="002F4EB0" w:rsidP="001C5966">
      <w:pPr>
        <w:rPr>
          <w:rStyle w:val="Hyperlink"/>
          <w:rFonts w:ascii="Arial" w:hAnsi="Arial" w:cs="Arial"/>
        </w:rPr>
      </w:pPr>
      <w:hyperlink r:id="rId42" w:history="1">
        <w:r w:rsidR="001C5966" w:rsidRPr="005C40A8">
          <w:rPr>
            <w:rStyle w:val="Hyperlink"/>
            <w:rFonts w:ascii="Arial" w:hAnsi="Arial" w:cs="Arial"/>
          </w:rPr>
          <w:t xml:space="preserve">Telework Threat and Risk Assessment Checklist </w:t>
        </w:r>
      </w:hyperlink>
    </w:p>
    <w:p w:rsidR="000D1AC9" w:rsidRPr="005C40A8" w:rsidRDefault="002F4EB0" w:rsidP="001C5966">
      <w:pPr>
        <w:rPr>
          <w:rStyle w:val="Hyperlink"/>
        </w:rPr>
      </w:pPr>
      <w:hyperlink r:id="rId43" w:history="1">
        <w:r w:rsidR="00D62B1D" w:rsidRPr="005C40A8">
          <w:rPr>
            <w:rStyle w:val="Hyperlink"/>
            <w:rFonts w:ascii="Arial" w:hAnsi="Arial" w:cs="Arial"/>
          </w:rPr>
          <w:t>Telework Self-Assessment and Attestation Process Form</w:t>
        </w:r>
      </w:hyperlink>
    </w:p>
    <w:p w:rsidR="00B54CD5" w:rsidRPr="005C40A8" w:rsidRDefault="002F4EB0" w:rsidP="001C5966">
      <w:pPr>
        <w:rPr>
          <w:rFonts w:ascii="Arial" w:hAnsi="Arial" w:cs="Arial"/>
          <w:color w:val="0000FF"/>
        </w:rPr>
      </w:pPr>
      <w:hyperlink r:id="rId44" w:history="1">
        <w:r w:rsidR="00B54CD5" w:rsidRPr="005C40A8">
          <w:rPr>
            <w:rStyle w:val="Hyperlink"/>
            <w:rFonts w:ascii="Arial" w:hAnsi="Arial" w:cs="Arial"/>
          </w:rPr>
          <w:t>Telework Security Briefing Form (ADM 5019)</w:t>
        </w:r>
      </w:hyperlink>
      <w:r w:rsidR="00B54CD5" w:rsidRPr="005C40A8">
        <w:rPr>
          <w:rFonts w:ascii="Arial" w:hAnsi="Arial" w:cs="Arial"/>
          <w:color w:val="0000FF"/>
        </w:rPr>
        <w:t xml:space="preserve"> </w:t>
      </w:r>
    </w:p>
    <w:p w:rsidR="00B54CD5" w:rsidRPr="005C40A8" w:rsidRDefault="002F4EB0" w:rsidP="00B54CD5">
      <w:pPr>
        <w:rPr>
          <w:rFonts w:ascii="Arial" w:hAnsi="Arial" w:cs="Arial"/>
          <w:color w:val="0000FF"/>
        </w:rPr>
      </w:pPr>
      <w:hyperlink r:id="rId45" w:history="1">
        <w:r w:rsidR="00B54CD5" w:rsidRPr="005C40A8">
          <w:rPr>
            <w:rStyle w:val="Hyperlink"/>
            <w:rFonts w:ascii="Arial" w:hAnsi="Arial" w:cs="Arial"/>
          </w:rPr>
          <w:t>Loan of Departmental Equipment (ADM 3004)</w:t>
        </w:r>
      </w:hyperlink>
      <w:r w:rsidR="0021683A" w:rsidRPr="005C40A8">
        <w:rPr>
          <w:rFonts w:ascii="Arial" w:hAnsi="Arial" w:cs="Arial"/>
          <w:color w:val="0000FF"/>
        </w:rPr>
        <w:t xml:space="preserve"> </w:t>
      </w:r>
    </w:p>
    <w:p w:rsidR="00B54CD5" w:rsidRPr="005C40A8" w:rsidRDefault="00EA0EF4" w:rsidP="00B54CD5">
      <w:pPr>
        <w:rPr>
          <w:rStyle w:val="Hyperlink"/>
          <w:rFonts w:ascii="Arial" w:hAnsi="Arial" w:cs="Arial"/>
        </w:rPr>
      </w:pPr>
      <w:r w:rsidRPr="005C40A8">
        <w:rPr>
          <w:rFonts w:ascii="Arial" w:hAnsi="Arial" w:cs="Arial"/>
          <w:color w:val="0000FF"/>
        </w:rPr>
        <w:fldChar w:fldCharType="begin"/>
      </w:r>
      <w:r w:rsidR="007D2C4C">
        <w:rPr>
          <w:rFonts w:ascii="Arial" w:hAnsi="Arial" w:cs="Arial"/>
          <w:color w:val="0000FF"/>
        </w:rPr>
        <w:instrText>HYPERLINK "http://forms-formulaires.prv/eform99/index.cfm?App=Launch&amp;FormID=56&amp;GroupID=140&amp;LANG=E"</w:instrText>
      </w:r>
      <w:r w:rsidRPr="005C40A8">
        <w:rPr>
          <w:rFonts w:ascii="Arial" w:hAnsi="Arial" w:cs="Arial"/>
          <w:color w:val="0000FF"/>
        </w:rPr>
        <w:fldChar w:fldCharType="separate"/>
      </w:r>
      <w:r w:rsidR="00B54CD5" w:rsidRPr="005C40A8">
        <w:rPr>
          <w:rStyle w:val="Hyperlink"/>
          <w:rFonts w:ascii="Arial" w:hAnsi="Arial" w:cs="Arial"/>
        </w:rPr>
        <w:t xml:space="preserve">Return of Departmental Equipment (ADM 5018) </w:t>
      </w:r>
    </w:p>
    <w:p w:rsidR="00B54CD5" w:rsidRPr="005C40A8" w:rsidRDefault="00EA0EF4" w:rsidP="00B54CD5">
      <w:pPr>
        <w:rPr>
          <w:rStyle w:val="Hyperlink"/>
          <w:rFonts w:ascii="Arial" w:hAnsi="Arial" w:cs="Arial"/>
        </w:rPr>
      </w:pPr>
      <w:r w:rsidRPr="005C40A8">
        <w:rPr>
          <w:rFonts w:ascii="Arial" w:hAnsi="Arial" w:cs="Arial"/>
          <w:color w:val="0000FF"/>
        </w:rPr>
        <w:fldChar w:fldCharType="end"/>
      </w:r>
      <w:r w:rsidRPr="005C40A8">
        <w:rPr>
          <w:rFonts w:ascii="Arial" w:hAnsi="Arial" w:cs="Arial"/>
          <w:color w:val="0000FF"/>
        </w:rPr>
        <w:fldChar w:fldCharType="begin"/>
      </w:r>
      <w:r w:rsidR="007D2C4C">
        <w:rPr>
          <w:rFonts w:ascii="Arial" w:hAnsi="Arial" w:cs="Arial"/>
          <w:color w:val="0000FF"/>
        </w:rPr>
        <w:instrText>HYPERLINK "http://forms-formulaires.prv/eform99/index.cfm?App=Launch&amp;FormID=44&amp;GroupID=140&amp;LANG=E"</w:instrText>
      </w:r>
      <w:r w:rsidRPr="005C40A8">
        <w:rPr>
          <w:rFonts w:ascii="Arial" w:hAnsi="Arial" w:cs="Arial"/>
          <w:color w:val="0000FF"/>
        </w:rPr>
        <w:fldChar w:fldCharType="separate"/>
      </w:r>
      <w:r w:rsidR="00B54CD5" w:rsidRPr="005C40A8">
        <w:rPr>
          <w:rStyle w:val="Hyperlink"/>
          <w:rFonts w:ascii="Arial" w:hAnsi="Arial" w:cs="Arial"/>
        </w:rPr>
        <w:t>Security Incident Report (ADM 3061)</w:t>
      </w:r>
    </w:p>
    <w:p w:rsidR="00B54CD5" w:rsidRPr="005C40A8" w:rsidRDefault="00EA0EF4" w:rsidP="00B54CD5">
      <w:pPr>
        <w:rPr>
          <w:rStyle w:val="Hyperlink"/>
          <w:rFonts w:ascii="Arial" w:hAnsi="Arial" w:cs="Arial"/>
        </w:rPr>
      </w:pPr>
      <w:r w:rsidRPr="005C40A8">
        <w:rPr>
          <w:rFonts w:ascii="Arial" w:hAnsi="Arial" w:cs="Arial"/>
          <w:color w:val="0000FF"/>
        </w:rPr>
        <w:fldChar w:fldCharType="end"/>
      </w:r>
      <w:hyperlink r:id="rId46" w:history="1">
        <w:r w:rsidR="00B54CD5" w:rsidRPr="005C40A8">
          <w:rPr>
            <w:rStyle w:val="Hyperlink"/>
            <w:rFonts w:ascii="Arial" w:hAnsi="Arial" w:cs="Arial"/>
          </w:rPr>
          <w:t xml:space="preserve">Health and Safety Checklist </w:t>
        </w:r>
        <w:r w:rsidR="00E606E3" w:rsidRPr="005C40A8">
          <w:rPr>
            <w:rStyle w:val="Hyperlink"/>
            <w:rFonts w:ascii="Arial" w:hAnsi="Arial" w:cs="Arial"/>
          </w:rPr>
          <w:t xml:space="preserve">of the </w:t>
        </w:r>
        <w:r w:rsidR="00B54CD5" w:rsidRPr="005C40A8">
          <w:rPr>
            <w:rStyle w:val="Hyperlink"/>
            <w:rFonts w:ascii="Arial" w:hAnsi="Arial" w:cs="Arial"/>
          </w:rPr>
          <w:t>Telework Site</w:t>
        </w:r>
      </w:hyperlink>
    </w:p>
    <w:p w:rsidR="009A094B" w:rsidRPr="005C40A8" w:rsidRDefault="009A094B" w:rsidP="00B54CD5">
      <w:pPr>
        <w:rPr>
          <w:rStyle w:val="Hyperlink"/>
          <w:rFonts w:ascii="Arial" w:hAnsi="Arial" w:cs="Arial"/>
          <w:color w:val="4F81BD" w:themeColor="accent1"/>
        </w:rPr>
      </w:pPr>
    </w:p>
    <w:p w:rsidR="009A094B" w:rsidRPr="005C40A8" w:rsidRDefault="009A094B" w:rsidP="00B54CD5">
      <w:pPr>
        <w:rPr>
          <w:rStyle w:val="Hyperlink"/>
          <w:color w:val="4F81BD" w:themeColor="accent1"/>
        </w:rPr>
      </w:pPr>
    </w:p>
    <w:p w:rsidR="00454CF8" w:rsidRPr="005C40A8" w:rsidRDefault="00E83EB8" w:rsidP="00454CF8">
      <w:pPr>
        <w:tabs>
          <w:tab w:val="left" w:pos="1560"/>
        </w:tabs>
        <w:spacing w:after="0" w:line="240" w:lineRule="auto"/>
        <w:ind w:left="1797" w:hanging="1800"/>
        <w:rPr>
          <w:rFonts w:ascii="Arial" w:hAnsi="Arial" w:cs="Arial"/>
          <w:sz w:val="22"/>
          <w:szCs w:val="22"/>
        </w:rPr>
      </w:pPr>
      <w:r w:rsidRPr="005C40A8">
        <w:rPr>
          <w:rFonts w:ascii="Arial" w:hAnsi="Arial" w:cs="Arial"/>
          <w:b/>
          <w:sz w:val="22"/>
          <w:szCs w:val="22"/>
        </w:rPr>
        <w:t>U</w:t>
      </w:r>
      <w:r w:rsidR="00454CF8" w:rsidRPr="005C40A8">
        <w:rPr>
          <w:rFonts w:ascii="Arial" w:hAnsi="Arial" w:cs="Arial"/>
          <w:b/>
          <w:sz w:val="22"/>
          <w:szCs w:val="22"/>
        </w:rPr>
        <w:t>pdated by:</w:t>
      </w:r>
      <w:r w:rsidR="00454CF8" w:rsidRPr="005C40A8">
        <w:rPr>
          <w:rFonts w:ascii="Arial" w:hAnsi="Arial" w:cs="Arial"/>
          <w:b/>
          <w:sz w:val="22"/>
          <w:szCs w:val="22"/>
        </w:rPr>
        <w:tab/>
      </w:r>
      <w:r w:rsidR="00454CF8" w:rsidRPr="005C40A8">
        <w:rPr>
          <w:rFonts w:ascii="Arial" w:hAnsi="Arial" w:cs="Arial"/>
          <w:sz w:val="22"/>
          <w:szCs w:val="22"/>
        </w:rPr>
        <w:t>Labour Relations</w:t>
      </w:r>
      <w:r w:rsidR="00B86326" w:rsidRPr="005C40A8">
        <w:rPr>
          <w:rFonts w:ascii="Arial" w:hAnsi="Arial" w:cs="Arial"/>
          <w:sz w:val="22"/>
          <w:szCs w:val="22"/>
        </w:rPr>
        <w:t xml:space="preserve"> - </w:t>
      </w:r>
      <w:r w:rsidR="00454CF8" w:rsidRPr="005C40A8">
        <w:rPr>
          <w:rFonts w:ascii="Arial" w:hAnsi="Arial" w:cs="Arial"/>
          <w:sz w:val="22"/>
          <w:szCs w:val="22"/>
        </w:rPr>
        <w:t>Centre</w:t>
      </w:r>
      <w:r w:rsidR="00324400" w:rsidRPr="005C40A8">
        <w:rPr>
          <w:rFonts w:ascii="Arial" w:hAnsi="Arial" w:cs="Arial"/>
          <w:sz w:val="22"/>
          <w:szCs w:val="22"/>
        </w:rPr>
        <w:t>s</w:t>
      </w:r>
      <w:r w:rsidR="00454CF8" w:rsidRPr="005C40A8">
        <w:rPr>
          <w:rFonts w:ascii="Arial" w:hAnsi="Arial" w:cs="Arial"/>
          <w:sz w:val="22"/>
          <w:szCs w:val="22"/>
        </w:rPr>
        <w:t xml:space="preserve"> of Expertise</w:t>
      </w:r>
    </w:p>
    <w:p w:rsidR="00AF326B" w:rsidRPr="005C40A8" w:rsidRDefault="00454CF8" w:rsidP="00501AD8">
      <w:pPr>
        <w:tabs>
          <w:tab w:val="left" w:pos="1560"/>
          <w:tab w:val="left" w:pos="6804"/>
        </w:tabs>
        <w:spacing w:after="0" w:line="240" w:lineRule="auto"/>
        <w:rPr>
          <w:rFonts w:ascii="Arial" w:hAnsi="Arial" w:cs="Arial"/>
          <w:b/>
          <w:sz w:val="22"/>
          <w:szCs w:val="22"/>
        </w:rPr>
      </w:pPr>
      <w:r w:rsidRPr="005C40A8">
        <w:rPr>
          <w:rFonts w:ascii="Arial" w:hAnsi="Arial" w:cs="Arial"/>
          <w:sz w:val="22"/>
          <w:szCs w:val="22"/>
        </w:rPr>
        <w:tab/>
        <w:t>Human Resources Services Branch</w:t>
      </w:r>
      <w:r w:rsidRPr="005C40A8">
        <w:rPr>
          <w:rFonts w:ascii="Arial" w:hAnsi="Arial" w:cs="Arial"/>
          <w:b/>
          <w:sz w:val="22"/>
          <w:szCs w:val="22"/>
        </w:rPr>
        <w:t xml:space="preserve"> </w:t>
      </w:r>
      <w:r w:rsidRPr="005C40A8">
        <w:rPr>
          <w:rFonts w:ascii="Arial" w:hAnsi="Arial" w:cs="Arial"/>
          <w:b/>
          <w:sz w:val="22"/>
          <w:szCs w:val="22"/>
        </w:rPr>
        <w:tab/>
      </w:r>
    </w:p>
    <w:p w:rsidR="00AF326B" w:rsidRPr="005C40A8" w:rsidRDefault="00AF326B" w:rsidP="00501AD8">
      <w:pPr>
        <w:tabs>
          <w:tab w:val="left" w:pos="1560"/>
          <w:tab w:val="left" w:pos="6804"/>
        </w:tabs>
        <w:spacing w:after="0" w:line="240" w:lineRule="auto"/>
        <w:rPr>
          <w:rFonts w:ascii="Arial" w:hAnsi="Arial" w:cs="Arial"/>
          <w:b/>
          <w:sz w:val="22"/>
          <w:szCs w:val="22"/>
        </w:rPr>
      </w:pPr>
    </w:p>
    <w:p w:rsidR="00454CF8" w:rsidRPr="00E2422E" w:rsidRDefault="00454CF8" w:rsidP="00501AD8">
      <w:pPr>
        <w:tabs>
          <w:tab w:val="left" w:pos="1560"/>
          <w:tab w:val="left" w:pos="6804"/>
        </w:tabs>
        <w:spacing w:after="0" w:line="240" w:lineRule="auto"/>
        <w:rPr>
          <w:rFonts w:ascii="Arial" w:hAnsi="Arial" w:cs="Arial"/>
          <w:b/>
          <w:sz w:val="22"/>
          <w:szCs w:val="22"/>
        </w:rPr>
      </w:pPr>
      <w:r w:rsidRPr="005C40A8">
        <w:rPr>
          <w:rFonts w:ascii="Arial" w:hAnsi="Arial" w:cs="Arial"/>
          <w:b/>
          <w:sz w:val="22"/>
          <w:szCs w:val="22"/>
        </w:rPr>
        <w:t xml:space="preserve">Date: </w:t>
      </w:r>
      <w:r w:rsidR="002C5056" w:rsidRPr="005C40A8">
        <w:rPr>
          <w:rFonts w:ascii="Arial" w:hAnsi="Arial" w:cs="Arial"/>
          <w:sz w:val="22"/>
          <w:szCs w:val="22"/>
        </w:rPr>
        <w:t>May</w:t>
      </w:r>
      <w:r w:rsidR="008C5EBE" w:rsidRPr="005C40A8">
        <w:rPr>
          <w:rFonts w:ascii="Arial" w:hAnsi="Arial" w:cs="Arial"/>
          <w:sz w:val="22"/>
          <w:szCs w:val="22"/>
        </w:rPr>
        <w:t xml:space="preserve"> 20</w:t>
      </w:r>
      <w:r w:rsidR="0071464F" w:rsidRPr="005C40A8">
        <w:rPr>
          <w:rFonts w:ascii="Arial" w:hAnsi="Arial" w:cs="Arial"/>
          <w:sz w:val="22"/>
          <w:szCs w:val="22"/>
        </w:rPr>
        <w:t>, 2016</w:t>
      </w:r>
    </w:p>
    <w:p w:rsidR="003053E4" w:rsidRDefault="003053E4" w:rsidP="00B54CD5">
      <w:pPr>
        <w:rPr>
          <w:rFonts w:ascii="Arial" w:hAnsi="Arial" w:cs="Arial"/>
          <w:color w:val="0070C0"/>
        </w:rPr>
        <w:sectPr w:rsidR="003053E4" w:rsidSect="00BB2545">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0" w:footer="169" w:gutter="0"/>
          <w:pgNumType w:start="1"/>
          <w:cols w:space="720"/>
          <w:titlePg/>
          <w:docGrid w:linePitch="360"/>
        </w:sectPr>
      </w:pPr>
    </w:p>
    <w:p w:rsidR="003053E4" w:rsidRDefault="003053E4" w:rsidP="00B54CD5">
      <w:pPr>
        <w:rPr>
          <w:rFonts w:ascii="Arial" w:hAnsi="Arial" w:cs="Arial"/>
          <w:color w:val="0070C0"/>
        </w:rPr>
      </w:pPr>
      <w:bookmarkStart w:id="1" w:name="annex1"/>
      <w:bookmarkEnd w:id="1"/>
    </w:p>
    <w:p w:rsidR="003053E4" w:rsidRDefault="00AC5B80" w:rsidP="00B54CD5">
      <w:pPr>
        <w:rPr>
          <w:rFonts w:ascii="Arial" w:hAnsi="Arial" w:cs="Arial"/>
          <w:color w:val="0070C0"/>
        </w:rPr>
      </w:pPr>
      <w:r>
        <w:rPr>
          <w:noProof/>
          <w:lang w:val="en-US" w:eastAsia="en-US"/>
        </w:rPr>
        <mc:AlternateContent>
          <mc:Choice Requires="wpg">
            <w:drawing>
              <wp:anchor distT="0" distB="0" distL="114300" distR="114300" simplePos="0" relativeHeight="251660288" behindDoc="0" locked="0" layoutInCell="1" allowOverlap="1" wp14:anchorId="0F2E03A6" wp14:editId="734EA83B">
                <wp:simplePos x="0" y="0"/>
                <wp:positionH relativeFrom="column">
                  <wp:posOffset>-133350</wp:posOffset>
                </wp:positionH>
                <wp:positionV relativeFrom="paragraph">
                  <wp:posOffset>238125</wp:posOffset>
                </wp:positionV>
                <wp:extent cx="9251950" cy="6292227"/>
                <wp:effectExtent l="0" t="0" r="25400" b="13335"/>
                <wp:wrapNone/>
                <wp:docPr id="2" name="Group 2"/>
                <wp:cNvGraphicFramePr/>
                <a:graphic xmlns:a="http://schemas.openxmlformats.org/drawingml/2006/main">
                  <a:graphicData uri="http://schemas.microsoft.com/office/word/2010/wordprocessingGroup">
                    <wpg:wgp>
                      <wpg:cNvGrpSpPr/>
                      <wpg:grpSpPr>
                        <a:xfrm>
                          <a:off x="0" y="0"/>
                          <a:ext cx="9251950" cy="6292227"/>
                          <a:chOff x="0" y="0"/>
                          <a:chExt cx="9251950" cy="6292851"/>
                        </a:xfrm>
                      </wpg:grpSpPr>
                      <wps:wsp>
                        <wps:cNvPr id="44" name="Text Box 41"/>
                        <wps:cNvSpPr txBox="1">
                          <a:spLocks noChangeArrowheads="1"/>
                        </wps:cNvSpPr>
                        <wps:spPr bwMode="auto">
                          <a:xfrm>
                            <a:off x="7071360" y="1158240"/>
                            <a:ext cx="348615" cy="205740"/>
                          </a:xfrm>
                          <a:prstGeom prst="rect">
                            <a:avLst/>
                          </a:prstGeom>
                          <a:solidFill>
                            <a:srgbClr val="FFFFFF"/>
                          </a:solidFill>
                          <a:ln w="9525">
                            <a:solidFill>
                              <a:schemeClr val="bg1">
                                <a:lumMod val="100000"/>
                                <a:lumOff val="0"/>
                              </a:schemeClr>
                            </a:solidFill>
                            <a:miter lim="800000"/>
                            <a:headEnd/>
                            <a:tailEnd/>
                          </a:ln>
                        </wps:spPr>
                        <wps:txbx>
                          <w:txbxContent>
                            <w:p w:rsidR="009A0821" w:rsidRPr="003378E6" w:rsidRDefault="004B64E9">
                              <w:pPr>
                                <w:rPr>
                                  <w:rFonts w:ascii="Arial" w:hAnsi="Arial" w:cs="Arial"/>
                                  <w:b/>
                                  <w:sz w:val="18"/>
                                </w:rPr>
                              </w:pPr>
                              <w:r>
                                <w:rPr>
                                  <w:rFonts w:ascii="Arial" w:hAnsi="Arial" w:cs="Arial"/>
                                  <w:b/>
                                  <w:sz w:val="18"/>
                                </w:rPr>
                                <w:t>or</w:t>
                              </w:r>
                            </w:p>
                          </w:txbxContent>
                        </wps:txbx>
                        <wps:bodyPr rot="0" vert="horz" wrap="square" lIns="91440" tIns="45720" rIns="91440" bIns="45720" anchor="t" anchorCtr="0" upright="1">
                          <a:noAutofit/>
                        </wps:bodyPr>
                      </wps:wsp>
                      <wps:wsp>
                        <wps:cNvPr id="45" name="Rectangle 4"/>
                        <wps:cNvSpPr>
                          <a:spLocks noChangeArrowheads="1"/>
                        </wps:cNvSpPr>
                        <wps:spPr bwMode="auto">
                          <a:xfrm>
                            <a:off x="0" y="662940"/>
                            <a:ext cx="2323465" cy="432435"/>
                          </a:xfrm>
                          <a:prstGeom prst="rect">
                            <a:avLst/>
                          </a:prstGeom>
                          <a:solidFill>
                            <a:srgbClr val="FFC000">
                              <a:alpha val="41176"/>
                            </a:srgbClr>
                          </a:solidFill>
                          <a:ln w="9525">
                            <a:solidFill>
                              <a:srgbClr val="000000"/>
                            </a:solidFill>
                            <a:miter lim="800000"/>
                            <a:headEnd/>
                            <a:tailEnd/>
                          </a:ln>
                        </wps:spPr>
                        <wps:txbx>
                          <w:txbxContent>
                            <w:p w:rsidR="009A0821" w:rsidRPr="003A0C2E" w:rsidRDefault="009A0821" w:rsidP="00C72A46">
                              <w:pPr>
                                <w:pStyle w:val="NormalWeb"/>
                                <w:spacing w:before="0" w:beforeAutospacing="0" w:after="0" w:afterAutospacing="0" w:line="230" w:lineRule="auto"/>
                                <w:ind w:firstLine="102"/>
                                <w:jc w:val="center"/>
                                <w:textAlignment w:val="baseline"/>
                                <w:rPr>
                                  <w:rFonts w:ascii="Arial" w:hAnsi="Arial"/>
                                  <w:color w:val="FF0000"/>
                                  <w:kern w:val="24"/>
                                  <w:sz w:val="16"/>
                                  <w:szCs w:val="16"/>
                                  <w:lang w:val="en-CA"/>
                                </w:rPr>
                              </w:pPr>
                              <w:r w:rsidRPr="003A0C2E">
                                <w:rPr>
                                  <w:rFonts w:ascii="Arial" w:hAnsi="Arial"/>
                                  <w:color w:val="FF0000"/>
                                  <w:kern w:val="24"/>
                                  <w:sz w:val="16"/>
                                  <w:szCs w:val="16"/>
                                  <w:lang w:val="en-CA"/>
                                </w:rPr>
                                <w:t xml:space="preserve">Requirements outlined in Section 5 of the Telework Directive would not bet met – </w:t>
                              </w:r>
                            </w:p>
                            <w:p w:rsidR="009A0821" w:rsidRDefault="009A0821" w:rsidP="00C72A46">
                              <w:pPr>
                                <w:pStyle w:val="NormalWeb"/>
                                <w:spacing w:before="0" w:beforeAutospacing="0" w:after="0" w:afterAutospacing="0" w:line="230" w:lineRule="auto"/>
                                <w:ind w:firstLine="102"/>
                                <w:jc w:val="center"/>
                                <w:textAlignment w:val="baseline"/>
                              </w:pPr>
                              <w:r w:rsidRPr="005F4ACD">
                                <w:rPr>
                                  <w:rFonts w:ascii="Arial" w:hAnsi="Arial"/>
                                  <w:b/>
                                  <w:bCs/>
                                  <w:color w:val="FF0000"/>
                                  <w:kern w:val="24"/>
                                  <w:sz w:val="16"/>
                                  <w:szCs w:val="16"/>
                                </w:rPr>
                                <w:t>Do not submit request</w:t>
                              </w:r>
                            </w:p>
                            <w:p w:rsidR="009A0821" w:rsidRDefault="009A0821" w:rsidP="00C72A46">
                              <w:pPr>
                                <w:pStyle w:val="NormalWeb"/>
                                <w:spacing w:before="0" w:beforeAutospacing="0" w:after="120" w:afterAutospacing="0" w:line="230" w:lineRule="auto"/>
                                <w:textAlignment w:val="baseline"/>
                              </w:pPr>
                              <w:r w:rsidRPr="005F4ACD">
                                <w:rPr>
                                  <w:color w:val="000000"/>
                                  <w:kern w:val="24"/>
                                </w:rPr>
                                <w:t> </w:t>
                              </w:r>
                            </w:p>
                          </w:txbxContent>
                        </wps:txbx>
                        <wps:bodyPr rot="0" vert="horz" wrap="square" lIns="91440" tIns="45720" rIns="91440" bIns="45720" anchor="t" anchorCtr="0" upright="1">
                          <a:noAutofit/>
                        </wps:bodyPr>
                      </wps:wsp>
                      <wps:wsp>
                        <wps:cNvPr id="46" name="Rectangle 12"/>
                        <wps:cNvSpPr>
                          <a:spLocks noChangeArrowheads="1"/>
                        </wps:cNvSpPr>
                        <wps:spPr bwMode="auto">
                          <a:xfrm>
                            <a:off x="3032760" y="807720"/>
                            <a:ext cx="1555115" cy="347980"/>
                          </a:xfrm>
                          <a:prstGeom prst="rect">
                            <a:avLst/>
                          </a:prstGeom>
                          <a:solidFill>
                            <a:srgbClr val="FFC000">
                              <a:alpha val="41176"/>
                            </a:srgbClr>
                          </a:solidFill>
                          <a:ln w="9525">
                            <a:solidFill>
                              <a:srgbClr val="000000"/>
                            </a:solidFill>
                            <a:miter lim="800000"/>
                            <a:headEnd/>
                            <a:tailEnd/>
                          </a:ln>
                        </wps:spPr>
                        <wps:txbx>
                          <w:txbxContent>
                            <w:p w:rsidR="009A0821" w:rsidRDefault="009A0821" w:rsidP="00C72A46">
                              <w:pPr>
                                <w:pStyle w:val="NormalWeb"/>
                                <w:spacing w:before="0" w:beforeAutospacing="0" w:after="120" w:afterAutospacing="0" w:line="230" w:lineRule="auto"/>
                                <w:ind w:firstLine="101"/>
                                <w:jc w:val="center"/>
                                <w:textAlignment w:val="baseline"/>
                              </w:pPr>
                              <w:r w:rsidRPr="005F4ACD">
                                <w:rPr>
                                  <w:rFonts w:ascii="Arial" w:hAnsi="Arial"/>
                                  <w:color w:val="000000"/>
                                  <w:kern w:val="24"/>
                                  <w:sz w:val="16"/>
                                  <w:szCs w:val="16"/>
                                </w:rPr>
                                <w:t>Provide rationale/reasoning to employee</w:t>
                              </w:r>
                            </w:p>
                          </w:txbxContent>
                        </wps:txbx>
                        <wps:bodyPr rot="0" vert="horz" wrap="square" lIns="91440" tIns="45720" rIns="91440" bIns="45720" anchor="t" anchorCtr="0" upright="1">
                          <a:noAutofit/>
                        </wps:bodyPr>
                      </wps:wsp>
                      <wps:wsp>
                        <wps:cNvPr id="47" name="Rectangle 21"/>
                        <wps:cNvSpPr>
                          <a:spLocks noChangeArrowheads="1"/>
                        </wps:cNvSpPr>
                        <wps:spPr bwMode="auto">
                          <a:xfrm>
                            <a:off x="2705100" y="2423160"/>
                            <a:ext cx="2299970" cy="1082040"/>
                          </a:xfrm>
                          <a:prstGeom prst="rect">
                            <a:avLst/>
                          </a:prstGeom>
                          <a:solidFill>
                            <a:srgbClr val="FFFF00">
                              <a:alpha val="23137"/>
                            </a:srgbClr>
                          </a:solidFill>
                          <a:ln w="9525">
                            <a:solidFill>
                              <a:srgbClr val="000000"/>
                            </a:solidFill>
                            <a:miter lim="800000"/>
                            <a:headEnd/>
                            <a:tailEnd/>
                          </a:ln>
                        </wps:spPr>
                        <wps:txbx>
                          <w:txbxContent>
                            <w:p w:rsidR="009A0821" w:rsidRPr="00B1716B" w:rsidRDefault="009A0821" w:rsidP="00C72A46">
                              <w:pPr>
                                <w:pStyle w:val="NormalWeb"/>
                                <w:spacing w:before="0" w:beforeAutospacing="0" w:after="0" w:afterAutospacing="0" w:line="233" w:lineRule="auto"/>
                                <w:jc w:val="center"/>
                                <w:textAlignment w:val="baseline"/>
                                <w:rPr>
                                  <w:rFonts w:ascii="Arial" w:hAnsi="Arial"/>
                                  <w:b/>
                                  <w:bCs/>
                                  <w:color w:val="000000"/>
                                  <w:kern w:val="24"/>
                                  <w:sz w:val="18"/>
                                  <w:szCs w:val="18"/>
                                  <w:lang w:val="en-CA"/>
                                </w:rPr>
                              </w:pPr>
                              <w:r w:rsidRPr="00B1716B">
                                <w:rPr>
                                  <w:rFonts w:ascii="Arial" w:hAnsi="Arial"/>
                                  <w:b/>
                                  <w:bCs/>
                                  <w:color w:val="000000"/>
                                  <w:kern w:val="24"/>
                                  <w:sz w:val="18"/>
                                  <w:szCs w:val="18"/>
                                  <w:lang w:val="en-CA"/>
                                </w:rPr>
                                <w:t xml:space="preserve">ADM Review and </w:t>
                              </w:r>
                            </w:p>
                            <w:p w:rsidR="009A0821" w:rsidRPr="00B1716B" w:rsidRDefault="009A0821" w:rsidP="00C72A46">
                              <w:pPr>
                                <w:pStyle w:val="NormalWeb"/>
                                <w:spacing w:before="0" w:beforeAutospacing="0" w:after="0" w:afterAutospacing="0" w:line="233" w:lineRule="auto"/>
                                <w:jc w:val="center"/>
                                <w:textAlignment w:val="baseline"/>
                                <w:rPr>
                                  <w:lang w:val="en-CA"/>
                                </w:rPr>
                              </w:pPr>
                              <w:r w:rsidRPr="00B1716B">
                                <w:rPr>
                                  <w:rFonts w:ascii="Arial" w:hAnsi="Arial"/>
                                  <w:b/>
                                  <w:bCs/>
                                  <w:color w:val="000000"/>
                                  <w:kern w:val="24"/>
                                  <w:sz w:val="18"/>
                                  <w:szCs w:val="18"/>
                                  <w:lang w:val="en-CA"/>
                                </w:rPr>
                                <w:t>Approval Process</w:t>
                              </w:r>
                            </w:p>
                            <w:p w:rsidR="009A0821" w:rsidRDefault="009A0821" w:rsidP="00C72A46">
                              <w:pPr>
                                <w:pStyle w:val="NormalWeb"/>
                                <w:spacing w:before="0" w:beforeAutospacing="0" w:after="0" w:afterAutospacing="0"/>
                                <w:textAlignment w:val="baseline"/>
                                <w:rPr>
                                  <w:rFonts w:ascii="Arial" w:eastAsia="Calibri" w:hAnsi="Arial"/>
                                  <w:color w:val="000000"/>
                                  <w:kern w:val="24"/>
                                  <w:sz w:val="16"/>
                                  <w:szCs w:val="16"/>
                                  <w:lang w:val="en-US"/>
                                </w:rPr>
                              </w:pPr>
                            </w:p>
                            <w:p w:rsidR="009A0821" w:rsidRPr="003D6992" w:rsidRDefault="009A0821" w:rsidP="00C72A46">
                              <w:pPr>
                                <w:pStyle w:val="NormalWeb"/>
                                <w:spacing w:before="0" w:beforeAutospacing="0" w:after="0" w:afterAutospacing="0"/>
                                <w:textAlignment w:val="baseline"/>
                                <w:rPr>
                                  <w:lang w:val="en-CA"/>
                                </w:rPr>
                              </w:pPr>
                              <w:r w:rsidRPr="005F4ACD">
                                <w:rPr>
                                  <w:rFonts w:ascii="Arial" w:eastAsia="Calibri" w:hAnsi="Arial"/>
                                  <w:color w:val="000000"/>
                                  <w:kern w:val="24"/>
                                  <w:sz w:val="16"/>
                                  <w:szCs w:val="16"/>
                                  <w:lang w:val="en-US"/>
                                </w:rPr>
                                <w:t>1. AD</w:t>
                              </w:r>
                              <w:r w:rsidR="0089795C">
                                <w:rPr>
                                  <w:rFonts w:ascii="Arial" w:eastAsia="Calibri" w:hAnsi="Arial"/>
                                  <w:color w:val="000000"/>
                                  <w:kern w:val="24"/>
                                  <w:sz w:val="16"/>
                                  <w:szCs w:val="16"/>
                                  <w:lang w:val="en-US"/>
                                </w:rPr>
                                <w:t>M</w:t>
                              </w:r>
                              <w:r w:rsidRPr="005F4ACD">
                                <w:rPr>
                                  <w:rFonts w:ascii="Arial" w:eastAsia="Calibri" w:hAnsi="Arial"/>
                                  <w:color w:val="000000"/>
                                  <w:kern w:val="24"/>
                                  <w:sz w:val="16"/>
                                  <w:szCs w:val="16"/>
                                  <w:lang w:val="en-US"/>
                                </w:rPr>
                                <w:t xml:space="preserve"> sign-off on decision.</w:t>
                              </w:r>
                            </w:p>
                            <w:p w:rsidR="009A0821" w:rsidRDefault="009A0821" w:rsidP="00C72A46">
                              <w:pPr>
                                <w:pStyle w:val="NormalWeb"/>
                                <w:spacing w:before="0" w:beforeAutospacing="0" w:after="0" w:afterAutospacing="0"/>
                                <w:textAlignment w:val="baseline"/>
                                <w:rPr>
                                  <w:rFonts w:ascii="Arial" w:eastAsia="Calibri" w:hAnsi="Arial"/>
                                  <w:color w:val="000000"/>
                                  <w:kern w:val="24"/>
                                  <w:sz w:val="16"/>
                                  <w:szCs w:val="16"/>
                                  <w:lang w:val="en-CA"/>
                                </w:rPr>
                              </w:pPr>
                              <w:r w:rsidRPr="005F4ACD">
                                <w:rPr>
                                  <w:rFonts w:ascii="Arial" w:eastAsia="Calibri" w:hAnsi="Arial"/>
                                  <w:color w:val="000000"/>
                                  <w:kern w:val="24"/>
                                  <w:sz w:val="16"/>
                                  <w:szCs w:val="16"/>
                                  <w:lang w:val="en-US"/>
                                </w:rPr>
                                <w:t>2. Notify Manager of decision.</w:t>
                              </w:r>
                              <w:r w:rsidRPr="003C56FB">
                                <w:rPr>
                                  <w:rFonts w:ascii="Arial" w:eastAsia="Calibri" w:hAnsi="Arial"/>
                                  <w:color w:val="000000"/>
                                  <w:kern w:val="24"/>
                                  <w:sz w:val="16"/>
                                  <w:szCs w:val="16"/>
                                  <w:lang w:val="en-CA"/>
                                </w:rPr>
                                <w:t xml:space="preserve"> </w:t>
                              </w:r>
                            </w:p>
                            <w:p w:rsidR="009A0821" w:rsidRPr="00CD3A3A" w:rsidRDefault="009A0821" w:rsidP="00C72A46">
                              <w:pPr>
                                <w:pStyle w:val="NormalWeb"/>
                                <w:spacing w:before="0" w:beforeAutospacing="0" w:after="0" w:afterAutospacing="0"/>
                                <w:textAlignment w:val="baseline"/>
                                <w:rPr>
                                  <w:lang w:val="en-CA"/>
                                </w:rPr>
                              </w:pPr>
                              <w:r>
                                <w:rPr>
                                  <w:rFonts w:ascii="Arial" w:eastAsia="Calibri" w:hAnsi="Arial"/>
                                  <w:color w:val="000000"/>
                                  <w:kern w:val="24"/>
                                  <w:sz w:val="16"/>
                                  <w:szCs w:val="16"/>
                                  <w:lang w:val="en-CA"/>
                                </w:rPr>
                                <w:t>3</w:t>
                              </w:r>
                              <w:r w:rsidRPr="00D344A3">
                                <w:rPr>
                                  <w:rFonts w:ascii="Arial" w:eastAsia="Calibri" w:hAnsi="Arial"/>
                                  <w:color w:val="000000"/>
                                  <w:kern w:val="24"/>
                                  <w:sz w:val="16"/>
                                  <w:szCs w:val="16"/>
                                  <w:lang w:val="en-CA"/>
                                </w:rPr>
                                <w:t>. Provide signed copy of Telework Agreement to RSO.</w:t>
                              </w:r>
                            </w:p>
                            <w:p w:rsidR="009A0821" w:rsidRPr="00CD3A3A" w:rsidRDefault="009A0821" w:rsidP="00C72A46">
                              <w:pPr>
                                <w:pStyle w:val="NormalWeb"/>
                                <w:spacing w:before="0" w:beforeAutospacing="0" w:after="0" w:afterAutospacing="0"/>
                                <w:textAlignment w:val="baseline"/>
                                <w:rPr>
                                  <w:lang w:val="en-CA"/>
                                </w:rPr>
                              </w:pPr>
                              <w:r w:rsidRPr="005F4ACD">
                                <w:rPr>
                                  <w:rFonts w:ascii="Arial" w:eastAsia="Calibri" w:hAnsi="Arial"/>
                                  <w:color w:val="000000"/>
                                  <w:kern w:val="24"/>
                                  <w:sz w:val="16"/>
                                  <w:szCs w:val="16"/>
                                  <w:lang w:val="en-US"/>
                                </w:rPr>
                                <w:t> </w:t>
                              </w:r>
                            </w:p>
                          </w:txbxContent>
                        </wps:txbx>
                        <wps:bodyPr rot="0" vert="horz" wrap="square" lIns="91440" tIns="45720" rIns="91440" bIns="45720" anchor="t" anchorCtr="0" upright="1">
                          <a:noAutofit/>
                        </wps:bodyPr>
                      </wps:wsp>
                      <wps:wsp>
                        <wps:cNvPr id="48" name="Rectangle 20"/>
                        <wps:cNvSpPr>
                          <a:spLocks noChangeArrowheads="1"/>
                        </wps:cNvSpPr>
                        <wps:spPr bwMode="auto">
                          <a:xfrm>
                            <a:off x="655320" y="2468880"/>
                            <a:ext cx="1797685" cy="641985"/>
                          </a:xfrm>
                          <a:prstGeom prst="rect">
                            <a:avLst/>
                          </a:prstGeom>
                          <a:solidFill>
                            <a:srgbClr val="FFC000">
                              <a:alpha val="41176"/>
                            </a:srgbClr>
                          </a:solidFill>
                          <a:ln w="9525">
                            <a:solidFill>
                              <a:srgbClr val="000000"/>
                            </a:solidFill>
                            <a:miter lim="800000"/>
                            <a:headEnd/>
                            <a:tailEnd/>
                          </a:ln>
                        </wps:spPr>
                        <wps:txbx>
                          <w:txbxContent>
                            <w:p w:rsidR="009A0821" w:rsidRPr="003D6992" w:rsidRDefault="009A0821" w:rsidP="00C72A46">
                              <w:pPr>
                                <w:pStyle w:val="NormalWeb"/>
                                <w:spacing w:before="0" w:beforeAutospacing="0" w:after="120" w:afterAutospacing="0" w:line="232" w:lineRule="auto"/>
                                <w:jc w:val="center"/>
                                <w:textAlignment w:val="baseline"/>
                                <w:rPr>
                                  <w:lang w:val="en-CA"/>
                                </w:rPr>
                              </w:pPr>
                              <w:r w:rsidRPr="003D6992">
                                <w:rPr>
                                  <w:rFonts w:ascii="Arial" w:hAnsi="Arial"/>
                                  <w:color w:val="000000"/>
                                  <w:kern w:val="24"/>
                                  <w:sz w:val="16"/>
                                  <w:szCs w:val="16"/>
                                  <w:lang w:val="en-CA"/>
                                </w:rPr>
                                <w:t xml:space="preserve"> </w:t>
                              </w:r>
                              <w:r w:rsidRPr="003D6992">
                                <w:rPr>
                                  <w:rFonts w:ascii="Arial" w:hAnsi="Arial"/>
                                  <w:b/>
                                  <w:bCs/>
                                  <w:color w:val="FF0000"/>
                                  <w:kern w:val="24"/>
                                  <w:sz w:val="18"/>
                                  <w:szCs w:val="18"/>
                                  <w:lang w:val="en-CA"/>
                                </w:rPr>
                                <w:t>No</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FF0000"/>
                                  <w:kern w:val="24"/>
                                  <w:sz w:val="16"/>
                                  <w:szCs w:val="16"/>
                                  <w:lang w:val="en-CA"/>
                                </w:rPr>
                                <w:t>1. Request denied.</w:t>
                              </w:r>
                            </w:p>
                            <w:p w:rsidR="009A0821" w:rsidRPr="003D6992" w:rsidRDefault="009A0821" w:rsidP="00C72A46">
                              <w:pPr>
                                <w:pStyle w:val="NormalWeb"/>
                                <w:tabs>
                                  <w:tab w:val="left" w:pos="284"/>
                                </w:tabs>
                                <w:spacing w:before="0" w:beforeAutospacing="0" w:after="0" w:afterAutospacing="0"/>
                                <w:ind w:left="288" w:hanging="288"/>
                                <w:textAlignment w:val="baseline"/>
                                <w:rPr>
                                  <w:lang w:val="en-CA"/>
                                </w:rPr>
                              </w:pPr>
                              <w:r w:rsidRPr="003D6992">
                                <w:rPr>
                                  <w:rFonts w:ascii="Arial" w:eastAsia="Calibri" w:hAnsi="Arial"/>
                                  <w:color w:val="FF0000"/>
                                  <w:kern w:val="24"/>
                                  <w:sz w:val="16"/>
                                  <w:szCs w:val="16"/>
                                  <w:lang w:val="en-CA"/>
                                </w:rPr>
                                <w:t>2. Manager advises employee.</w:t>
                              </w:r>
                            </w:p>
                            <w:p w:rsidR="009A0821" w:rsidRDefault="009A0821" w:rsidP="00C72A46">
                              <w:pPr>
                                <w:pStyle w:val="NormalWeb"/>
                                <w:spacing w:before="0" w:beforeAutospacing="0" w:after="0" w:afterAutospacing="0"/>
                                <w:textAlignment w:val="baseline"/>
                              </w:pPr>
                              <w:r w:rsidRPr="005F4ACD">
                                <w:rPr>
                                  <w:rFonts w:ascii="Arial" w:eastAsia="Calibri" w:hAnsi="Arial"/>
                                  <w:color w:val="FF0000"/>
                                  <w:kern w:val="24"/>
                                  <w:sz w:val="16"/>
                                  <w:szCs w:val="16"/>
                                </w:rPr>
                                <w:t>3. Process ends.</w:t>
                              </w:r>
                            </w:p>
                            <w:p w:rsidR="009A0821" w:rsidRDefault="009A0821" w:rsidP="00C72A46">
                              <w:pPr>
                                <w:pStyle w:val="NormalWeb"/>
                                <w:spacing w:before="0" w:beforeAutospacing="0" w:after="120" w:afterAutospacing="0" w:line="232" w:lineRule="auto"/>
                                <w:textAlignment w:val="baseline"/>
                              </w:pPr>
                              <w:r w:rsidRPr="005F4ACD">
                                <w:rPr>
                                  <w:rFonts w:ascii="Arial" w:hAnsi="Arial"/>
                                  <w:b/>
                                  <w:bCs/>
                                  <w:color w:val="FF0000"/>
                                  <w:kern w:val="24"/>
                                  <w:sz w:val="18"/>
                                  <w:szCs w:val="18"/>
                                </w:rPr>
                                <w:t xml:space="preserve"> </w:t>
                              </w:r>
                            </w:p>
                            <w:p w:rsidR="009A0821" w:rsidRDefault="009A0821" w:rsidP="00C72A46">
                              <w:pPr>
                                <w:pStyle w:val="NormalWeb"/>
                                <w:spacing w:before="0" w:beforeAutospacing="0" w:after="120" w:afterAutospacing="0" w:line="232" w:lineRule="auto"/>
                                <w:textAlignment w:val="baseline"/>
                              </w:pPr>
                              <w:r w:rsidRPr="005F4ACD">
                                <w:rPr>
                                  <w:color w:val="000000"/>
                                  <w:kern w:val="24"/>
                                  <w:sz w:val="18"/>
                                  <w:szCs w:val="18"/>
                                </w:rPr>
                                <w:t> </w:t>
                              </w:r>
                            </w:p>
                          </w:txbxContent>
                        </wps:txbx>
                        <wps:bodyPr rot="0" vert="horz" wrap="square" lIns="91440" tIns="45720" rIns="91440" bIns="45720" anchor="t" anchorCtr="0" upright="1">
                          <a:noAutofit/>
                        </wps:bodyPr>
                      </wps:wsp>
                      <wps:wsp>
                        <wps:cNvPr id="49" name="Rectangle 10"/>
                        <wps:cNvSpPr>
                          <a:spLocks noChangeArrowheads="1"/>
                        </wps:cNvSpPr>
                        <wps:spPr bwMode="auto">
                          <a:xfrm>
                            <a:off x="2804160" y="0"/>
                            <a:ext cx="2056765" cy="578485"/>
                          </a:xfrm>
                          <a:prstGeom prst="rect">
                            <a:avLst/>
                          </a:prstGeom>
                          <a:solidFill>
                            <a:srgbClr val="00B050">
                              <a:alpha val="41176"/>
                            </a:srgbClr>
                          </a:solidFill>
                          <a:ln w="9525">
                            <a:solidFill>
                              <a:srgbClr val="000000"/>
                            </a:solidFill>
                            <a:miter lim="800000"/>
                            <a:headEnd/>
                            <a:tailEnd/>
                          </a:ln>
                        </wps:spPr>
                        <wps:txb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6600"/>
                                  <w:kern w:val="24"/>
                                  <w:sz w:val="18"/>
                                  <w:szCs w:val="18"/>
                                  <w:lang w:val="en-CA"/>
                                </w:rPr>
                                <w:t>Yes</w:t>
                              </w:r>
                            </w:p>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color w:val="333300"/>
                                  <w:kern w:val="24"/>
                                  <w:sz w:val="16"/>
                                  <w:szCs w:val="16"/>
                                  <w:lang w:val="en-CA"/>
                                </w:rPr>
                                <w:t xml:space="preserve">Proceed to with completing </w:t>
                              </w:r>
                              <w:r w:rsidRPr="003D6992">
                                <w:rPr>
                                  <w:rFonts w:ascii="Arial" w:eastAsia="Calibri" w:hAnsi="Arial"/>
                                  <w:b/>
                                  <w:bCs/>
                                  <w:color w:val="0070C0"/>
                                  <w:kern w:val="24"/>
                                  <w:sz w:val="18"/>
                                  <w:szCs w:val="18"/>
                                  <w:u w:val="single"/>
                                  <w:lang w:val="en-CA"/>
                                </w:rPr>
                                <w:t>Telework Request Form</w:t>
                              </w:r>
                              <w:r w:rsidRPr="003D6992">
                                <w:rPr>
                                  <w:rFonts w:ascii="Arial" w:eastAsia="Calibri" w:hAnsi="Arial"/>
                                  <w:color w:val="333300"/>
                                  <w:kern w:val="24"/>
                                  <w:sz w:val="16"/>
                                  <w:szCs w:val="16"/>
                                  <w:lang w:val="en-CA"/>
                                </w:rPr>
                                <w:t>.</w:t>
                              </w:r>
                            </w:p>
                            <w:p w:rsidR="009A0821" w:rsidRPr="003D6992" w:rsidRDefault="009A0821" w:rsidP="00C72A46">
                              <w:pPr>
                                <w:pStyle w:val="NormalWeb"/>
                                <w:spacing w:before="0" w:beforeAutospacing="0" w:after="120" w:afterAutospacing="0" w:line="230" w:lineRule="auto"/>
                                <w:textAlignment w:val="baseline"/>
                                <w:rPr>
                                  <w:lang w:val="en-CA"/>
                                </w:rPr>
                              </w:pPr>
                              <w:r w:rsidRPr="003D6992">
                                <w:rPr>
                                  <w:rFonts w:eastAsia="Calibri"/>
                                  <w:color w:val="000000"/>
                                  <w:kern w:val="24"/>
                                  <w:lang w:val="en-CA"/>
                                </w:rPr>
                                <w:t> </w:t>
                              </w:r>
                            </w:p>
                          </w:txbxContent>
                        </wps:txbx>
                        <wps:bodyPr rot="0" vert="horz" wrap="square" lIns="91440" tIns="45720" rIns="91440" bIns="45720" anchor="t" anchorCtr="0" upright="1">
                          <a:noAutofit/>
                        </wps:bodyPr>
                      </wps:wsp>
                      <wps:wsp>
                        <wps:cNvPr id="50" name="Rectangle 16"/>
                        <wps:cNvSpPr>
                          <a:spLocks noChangeArrowheads="1"/>
                        </wps:cNvSpPr>
                        <wps:spPr bwMode="auto">
                          <a:xfrm>
                            <a:off x="6575751" y="794084"/>
                            <a:ext cx="1302385" cy="337820"/>
                          </a:xfrm>
                          <a:prstGeom prst="rect">
                            <a:avLst/>
                          </a:prstGeom>
                          <a:solidFill>
                            <a:srgbClr val="00B050">
                              <a:alpha val="41176"/>
                            </a:srgbClr>
                          </a:solidFill>
                          <a:ln w="9525">
                            <a:solidFill>
                              <a:srgbClr val="000000"/>
                            </a:solidFill>
                            <a:miter lim="800000"/>
                            <a:headEnd/>
                            <a:tailEnd/>
                          </a:ln>
                        </wps:spPr>
                        <wps:txb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6600"/>
                                  <w:kern w:val="24"/>
                                  <w:sz w:val="18"/>
                                  <w:szCs w:val="18"/>
                                  <w:lang w:val="en-CA"/>
                                </w:rPr>
                                <w:t>Yes</w:t>
                              </w:r>
                            </w:p>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color w:val="333300"/>
                                  <w:kern w:val="24"/>
                                  <w:sz w:val="16"/>
                                  <w:szCs w:val="16"/>
                                  <w:lang w:val="en-CA"/>
                                </w:rPr>
                                <w:t>Proceed to next steps.</w:t>
                              </w:r>
                            </w:p>
                            <w:p w:rsidR="009A0821" w:rsidRPr="003D6992" w:rsidRDefault="009A0821" w:rsidP="00C72A46">
                              <w:pPr>
                                <w:pStyle w:val="NormalWeb"/>
                                <w:spacing w:before="0" w:beforeAutospacing="0" w:after="120" w:afterAutospacing="0" w:line="232" w:lineRule="auto"/>
                                <w:textAlignment w:val="baseline"/>
                                <w:rPr>
                                  <w:lang w:val="en-CA"/>
                                </w:rPr>
                              </w:pPr>
                              <w:r w:rsidRPr="003D6992">
                                <w:rPr>
                                  <w:rFonts w:eastAsia="Calibri"/>
                                  <w:color w:val="000000"/>
                                  <w:kern w:val="24"/>
                                  <w:lang w:val="en-CA"/>
                                </w:rPr>
                                <w:t> </w:t>
                              </w:r>
                            </w:p>
                          </w:txbxContent>
                        </wps:txbx>
                        <wps:bodyPr rot="0" vert="horz" wrap="square" lIns="91440" tIns="45720" rIns="91440" bIns="45720" anchor="t" anchorCtr="0" upright="1">
                          <a:noAutofit/>
                        </wps:bodyPr>
                      </wps:wsp>
                      <wps:wsp>
                        <wps:cNvPr id="51" name="Rectangle 17"/>
                        <wps:cNvSpPr>
                          <a:spLocks noChangeArrowheads="1"/>
                        </wps:cNvSpPr>
                        <wps:spPr bwMode="auto">
                          <a:xfrm>
                            <a:off x="5006340" y="807720"/>
                            <a:ext cx="1387475" cy="341630"/>
                          </a:xfrm>
                          <a:prstGeom prst="rect">
                            <a:avLst/>
                          </a:prstGeom>
                          <a:solidFill>
                            <a:srgbClr val="FFC000">
                              <a:alpha val="41176"/>
                            </a:srgbClr>
                          </a:solidFill>
                          <a:ln w="9525">
                            <a:solidFill>
                              <a:srgbClr val="000000"/>
                            </a:solidFill>
                            <a:miter lim="800000"/>
                            <a:headEnd/>
                            <a:tailEnd/>
                          </a:ln>
                        </wps:spPr>
                        <wps:txbx>
                          <w:txbxContent>
                            <w:p w:rsidR="009A0821" w:rsidRDefault="009A0821" w:rsidP="00C72A46">
                              <w:pPr>
                                <w:pStyle w:val="NormalWeb"/>
                                <w:spacing w:before="0" w:beforeAutospacing="0" w:after="0" w:afterAutospacing="0"/>
                                <w:ind w:firstLine="101"/>
                                <w:jc w:val="center"/>
                                <w:textAlignment w:val="baseline"/>
                              </w:pPr>
                              <w:r w:rsidRPr="005F4ACD">
                                <w:rPr>
                                  <w:rFonts w:ascii="Arial" w:hAnsi="Arial"/>
                                  <w:b/>
                                  <w:bCs/>
                                  <w:color w:val="FF0000"/>
                                  <w:kern w:val="24"/>
                                  <w:sz w:val="18"/>
                                  <w:szCs w:val="18"/>
                                </w:rPr>
                                <w:t xml:space="preserve">No </w:t>
                              </w:r>
                            </w:p>
                            <w:p w:rsidR="009A0821" w:rsidRDefault="009A0821" w:rsidP="00C72A46">
                              <w:pPr>
                                <w:pStyle w:val="NormalWeb"/>
                                <w:spacing w:before="0" w:beforeAutospacing="0" w:after="0" w:afterAutospacing="0"/>
                                <w:ind w:firstLine="101"/>
                                <w:jc w:val="center"/>
                                <w:textAlignment w:val="baseline"/>
                              </w:pPr>
                              <w:r w:rsidRPr="005F4ACD">
                                <w:rPr>
                                  <w:rFonts w:ascii="Arial" w:hAnsi="Arial"/>
                                  <w:color w:val="FF0000"/>
                                  <w:kern w:val="24"/>
                                  <w:sz w:val="16"/>
                                  <w:szCs w:val="16"/>
                                </w:rPr>
                                <w:t>Request denied.</w:t>
                              </w:r>
                            </w:p>
                            <w:p w:rsidR="009A0821" w:rsidRDefault="009A0821" w:rsidP="00C72A46">
                              <w:pPr>
                                <w:pStyle w:val="NormalWeb"/>
                                <w:spacing w:before="0" w:beforeAutospacing="0" w:after="120" w:afterAutospacing="0" w:line="232" w:lineRule="auto"/>
                                <w:textAlignment w:val="baseline"/>
                              </w:pPr>
                              <w:r w:rsidRPr="005F4ACD">
                                <w:rPr>
                                  <w:color w:val="000000"/>
                                  <w:kern w:val="24"/>
                                </w:rPr>
                                <w:t> </w:t>
                              </w:r>
                            </w:p>
                          </w:txbxContent>
                        </wps:txbx>
                        <wps:bodyPr rot="0" vert="horz" wrap="square" lIns="91440" tIns="45720" rIns="91440" bIns="45720" anchor="t" anchorCtr="0" upright="1">
                          <a:noAutofit/>
                        </wps:bodyPr>
                      </wps:wsp>
                      <wps:wsp>
                        <wps:cNvPr id="52" name="Rectangle 18"/>
                        <wps:cNvSpPr>
                          <a:spLocks noChangeArrowheads="1"/>
                        </wps:cNvSpPr>
                        <wps:spPr bwMode="auto">
                          <a:xfrm>
                            <a:off x="5326380" y="0"/>
                            <a:ext cx="3738880" cy="578485"/>
                          </a:xfrm>
                          <a:prstGeom prst="rect">
                            <a:avLst/>
                          </a:prstGeom>
                          <a:solidFill>
                            <a:srgbClr val="4F81BD">
                              <a:alpha val="30196"/>
                            </a:srgbClr>
                          </a:solidFill>
                          <a:ln w="9525">
                            <a:solidFill>
                              <a:srgbClr val="000000"/>
                            </a:solidFill>
                            <a:miter lim="800000"/>
                            <a:headEnd/>
                            <a:tailEnd/>
                          </a:ln>
                        </wps:spPr>
                        <wps:txbx>
                          <w:txbxContent>
                            <w:p w:rsidR="009A0821" w:rsidRPr="003D6992" w:rsidRDefault="009A0821" w:rsidP="00C72A46">
                              <w:pPr>
                                <w:pStyle w:val="NormalWeb"/>
                                <w:spacing w:before="0" w:beforeAutospacing="0" w:after="120" w:afterAutospacing="0" w:line="232" w:lineRule="auto"/>
                                <w:jc w:val="center"/>
                                <w:textAlignment w:val="baseline"/>
                                <w:rPr>
                                  <w:lang w:val="en-CA"/>
                                </w:rPr>
                              </w:pPr>
                              <w:r w:rsidRPr="003D6992">
                                <w:rPr>
                                  <w:rFonts w:ascii="Arial" w:hAnsi="Arial"/>
                                  <w:b/>
                                  <w:bCs/>
                                  <w:color w:val="000000"/>
                                  <w:kern w:val="24"/>
                                  <w:sz w:val="18"/>
                                  <w:szCs w:val="18"/>
                                  <w:lang w:val="en-CA"/>
                                </w:rPr>
                                <w:t>Manager</w:t>
                              </w:r>
                            </w:p>
                            <w:p w:rsidR="009A0821" w:rsidRPr="004D435F" w:rsidRDefault="009A0821" w:rsidP="00C72A46">
                              <w:pPr>
                                <w:pStyle w:val="NormalWeb"/>
                                <w:tabs>
                                  <w:tab w:val="left" w:pos="142"/>
                                </w:tabs>
                                <w:spacing w:before="0" w:beforeAutospacing="0" w:after="0" w:afterAutospacing="0"/>
                                <w:ind w:left="144" w:hanging="144"/>
                                <w:textAlignment w:val="baseline"/>
                                <w:rPr>
                                  <w:b/>
                                  <w:u w:val="single"/>
                                </w:rPr>
                              </w:pPr>
                              <w:r w:rsidRPr="003D6992">
                                <w:rPr>
                                  <w:rFonts w:ascii="Arial" w:eastAsia="Calibri" w:hAnsi="Arial"/>
                                  <w:color w:val="000000"/>
                                  <w:kern w:val="24"/>
                                  <w:sz w:val="16"/>
                                  <w:szCs w:val="16"/>
                                  <w:lang w:val="en-CA"/>
                                </w:rPr>
                                <w:t xml:space="preserve">1. Ensures all the requirements are met as per Section 5 of the Telework Directive. </w:t>
                              </w:r>
                              <w:r w:rsidRPr="000A24E7">
                                <w:rPr>
                                  <w:rFonts w:ascii="Arial" w:eastAsia="Calibri" w:hAnsi="Arial"/>
                                  <w:b/>
                                  <w:color w:val="4F81BD"/>
                                  <w:kern w:val="24"/>
                                  <w:sz w:val="18"/>
                                  <w:szCs w:val="16"/>
                                  <w:u w:val="single"/>
                                </w:rPr>
                                <w:t>Management Assessment and Recommendation form)</w:t>
                              </w:r>
                            </w:p>
                            <w:p w:rsidR="009A0821" w:rsidRDefault="009A0821" w:rsidP="00C72A46">
                              <w:pPr>
                                <w:pStyle w:val="NormalWeb"/>
                                <w:spacing w:before="0" w:beforeAutospacing="0" w:after="0" w:afterAutospacing="0"/>
                                <w:textAlignment w:val="baseline"/>
                              </w:pPr>
                              <w:r w:rsidRPr="005F4ACD">
                                <w:rPr>
                                  <w:rFonts w:ascii="Arial" w:eastAsia="Calibri" w:hAnsi="Arial"/>
                                  <w:color w:val="000000"/>
                                  <w:kern w:val="24"/>
                                  <w:sz w:val="16"/>
                                  <w:szCs w:val="16"/>
                                </w:rPr>
                                <w:t> </w:t>
                              </w:r>
                            </w:p>
                            <w:p w:rsidR="009A0821" w:rsidRDefault="009A0821" w:rsidP="00C72A46">
                              <w:pPr>
                                <w:pStyle w:val="NormalWeb"/>
                                <w:spacing w:before="0" w:beforeAutospacing="0" w:after="0" w:afterAutospacing="0"/>
                                <w:textAlignment w:val="baseline"/>
                              </w:pPr>
                              <w:r w:rsidRPr="005F4ACD">
                                <w:rPr>
                                  <w:rFonts w:ascii="Arial" w:eastAsia="Calibri" w:hAnsi="Arial"/>
                                  <w:color w:val="000000"/>
                                  <w:kern w:val="24"/>
                                  <w:sz w:val="16"/>
                                  <w:szCs w:val="16"/>
                                </w:rPr>
                                <w:t xml:space="preserve"> </w:t>
                              </w:r>
                            </w:p>
                            <w:p w:rsidR="009A0821" w:rsidRDefault="009A0821" w:rsidP="00C72A46">
                              <w:pPr>
                                <w:pStyle w:val="NormalWeb"/>
                                <w:spacing w:before="0" w:beforeAutospacing="0" w:after="120" w:afterAutospacing="0" w:line="232" w:lineRule="auto"/>
                                <w:jc w:val="center"/>
                                <w:textAlignment w:val="baseline"/>
                              </w:pPr>
                              <w:r w:rsidRPr="005F4ACD">
                                <w:rPr>
                                  <w:rFonts w:ascii="Arial" w:hAnsi="Arial"/>
                                  <w:color w:val="000000"/>
                                  <w:kern w:val="24"/>
                                  <w:sz w:val="18"/>
                                  <w:szCs w:val="18"/>
                                </w:rPr>
                                <w:t> </w:t>
                              </w:r>
                            </w:p>
                          </w:txbxContent>
                        </wps:txbx>
                        <wps:bodyPr rot="0" vert="horz" wrap="square" lIns="91440" tIns="45720" rIns="91440" bIns="45720" anchor="t" anchorCtr="0" upright="1">
                          <a:noAutofit/>
                        </wps:bodyPr>
                      </wps:wsp>
                      <wps:wsp>
                        <wps:cNvPr id="53" name="Rectangle 19"/>
                        <wps:cNvSpPr>
                          <a:spLocks noChangeArrowheads="1"/>
                        </wps:cNvSpPr>
                        <wps:spPr bwMode="auto">
                          <a:xfrm>
                            <a:off x="7307580" y="2247900"/>
                            <a:ext cx="1944370" cy="4044950"/>
                          </a:xfrm>
                          <a:prstGeom prst="rect">
                            <a:avLst/>
                          </a:prstGeom>
                          <a:solidFill>
                            <a:srgbClr val="4F81BD">
                              <a:alpha val="23137"/>
                            </a:srgbClr>
                          </a:solidFill>
                          <a:ln w="9525">
                            <a:solidFill>
                              <a:srgbClr val="000000"/>
                            </a:solidFill>
                            <a:miter lim="800000"/>
                            <a:headEnd/>
                            <a:tailEnd/>
                          </a:ln>
                        </wps:spPr>
                        <wps:txbx>
                          <w:txbxContent>
                            <w:p w:rsidR="009A0821" w:rsidRPr="008312A8" w:rsidRDefault="009A0821" w:rsidP="00C72A46">
                              <w:pPr>
                                <w:pStyle w:val="NormalWeb"/>
                                <w:spacing w:before="0" w:beforeAutospacing="0" w:after="120" w:afterAutospacing="0" w:line="232" w:lineRule="auto"/>
                                <w:jc w:val="center"/>
                                <w:textAlignment w:val="baseline"/>
                                <w:rPr>
                                  <w:lang w:val="en-CA"/>
                                </w:rPr>
                              </w:pPr>
                              <w:r w:rsidRPr="008312A8">
                                <w:rPr>
                                  <w:rFonts w:ascii="Arial" w:hAnsi="Arial"/>
                                  <w:b/>
                                  <w:bCs/>
                                  <w:color w:val="000000"/>
                                  <w:kern w:val="24"/>
                                  <w:sz w:val="16"/>
                                  <w:szCs w:val="16"/>
                                  <w:lang w:val="en-CA"/>
                                </w:rPr>
                                <w:t>Process to be completed by Manager</w:t>
                              </w:r>
                            </w:p>
                            <w:p w:rsidR="009A0821" w:rsidRDefault="009A0821" w:rsidP="00C72A46">
                              <w:pPr>
                                <w:pStyle w:val="NormalWeb"/>
                                <w:tabs>
                                  <w:tab w:val="left" w:pos="142"/>
                                </w:tabs>
                                <w:spacing w:before="0" w:beforeAutospacing="0" w:after="0" w:afterAutospacing="0"/>
                                <w:ind w:left="144" w:hanging="144"/>
                                <w:textAlignment w:val="baseline"/>
                                <w:rPr>
                                  <w:rFonts w:ascii="Arial" w:eastAsia="Calibri" w:hAnsi="Arial"/>
                                  <w:color w:val="000000"/>
                                  <w:kern w:val="24"/>
                                  <w:sz w:val="16"/>
                                  <w:szCs w:val="16"/>
                                  <w:lang w:val="en-CA"/>
                                </w:rPr>
                              </w:pPr>
                              <w:r w:rsidRPr="003D6992">
                                <w:rPr>
                                  <w:rFonts w:ascii="Arial" w:eastAsia="Calibri" w:hAnsi="Arial"/>
                                  <w:color w:val="000000"/>
                                  <w:kern w:val="24"/>
                                  <w:sz w:val="16"/>
                                  <w:szCs w:val="16"/>
                                  <w:lang w:val="en-CA"/>
                                </w:rPr>
                                <w:t>1.Obtain Employee Telework Request Form duly signed.</w:t>
                              </w:r>
                            </w:p>
                            <w:p w:rsidR="009A0821" w:rsidRPr="003D6992" w:rsidRDefault="009A0821" w:rsidP="00C72A46">
                              <w:pPr>
                                <w:pStyle w:val="NormalWeb"/>
                                <w:tabs>
                                  <w:tab w:val="left" w:pos="142"/>
                                </w:tabs>
                                <w:spacing w:before="0" w:beforeAutospacing="0" w:after="0" w:afterAutospacing="0"/>
                                <w:ind w:left="144" w:hanging="144"/>
                                <w:textAlignment w:val="baseline"/>
                                <w:rPr>
                                  <w:rFonts w:ascii="Arial" w:eastAsia="Calibri" w:hAnsi="Arial"/>
                                  <w:color w:val="000000"/>
                                  <w:kern w:val="24"/>
                                  <w:sz w:val="16"/>
                                  <w:szCs w:val="16"/>
                                  <w:lang w:val="en-CA"/>
                                </w:rPr>
                              </w:pPr>
                              <w:r w:rsidRPr="00B45DAC">
                                <w:rPr>
                                  <w:rFonts w:ascii="Arial" w:eastAsia="Calibri" w:hAnsi="Arial"/>
                                  <w:color w:val="000000"/>
                                  <w:kern w:val="24"/>
                                  <w:sz w:val="16"/>
                                  <w:szCs w:val="16"/>
                                  <w:lang w:val="en-CA"/>
                                </w:rPr>
                                <w:t>2. Determine if the position requires handling of citizen information. If so, proceed with the BRAF.</w:t>
                              </w:r>
                              <w:r w:rsidR="00305D78" w:rsidRPr="00B45DAC">
                                <w:rPr>
                                  <w:rFonts w:ascii="Arial" w:eastAsia="Calibri" w:hAnsi="Arial"/>
                                  <w:color w:val="000000"/>
                                  <w:kern w:val="24"/>
                                  <w:sz w:val="16"/>
                                  <w:szCs w:val="16"/>
                                  <w:lang w:val="en-CA"/>
                                </w:rPr>
                                <w:t xml:space="preserve"> If low to medium risk, proceed with step 3.</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Pr>
                                  <w:rFonts w:ascii="Arial" w:eastAsia="Calibri" w:hAnsi="Arial"/>
                                  <w:color w:val="000000"/>
                                  <w:kern w:val="24"/>
                                  <w:sz w:val="16"/>
                                  <w:szCs w:val="16"/>
                                  <w:lang w:val="en-CA"/>
                                </w:rPr>
                                <w:t>3</w:t>
                              </w:r>
                              <w:r w:rsidRPr="003D6992">
                                <w:rPr>
                                  <w:rFonts w:ascii="Arial" w:eastAsia="Calibri" w:hAnsi="Arial"/>
                                  <w:color w:val="000000"/>
                                  <w:kern w:val="24"/>
                                  <w:sz w:val="16"/>
                                  <w:szCs w:val="16"/>
                                  <w:lang w:val="en-CA"/>
                                </w:rPr>
                                <w:t xml:space="preserve">.Initiate a Threat and Risk Assessment (TRA) of telework site with the Regional Security Office (RSO), using the Telework </w:t>
                              </w:r>
                              <w:r w:rsidRPr="003D6992">
                                <w:rPr>
                                  <w:rFonts w:ascii="Arial" w:eastAsia="Calibri" w:hAnsi="Arial"/>
                                  <w:b/>
                                  <w:color w:val="0070C0"/>
                                  <w:kern w:val="24"/>
                                  <w:sz w:val="18"/>
                                  <w:szCs w:val="16"/>
                                  <w:u w:val="single"/>
                                  <w:lang w:val="en-CA"/>
                                </w:rPr>
                                <w:t>TRA Checklist</w:t>
                              </w:r>
                              <w:r w:rsidRPr="003D6992">
                                <w:rPr>
                                  <w:rFonts w:ascii="Arial" w:eastAsia="Calibri" w:hAnsi="Arial"/>
                                  <w:color w:val="000000"/>
                                  <w:kern w:val="24"/>
                                  <w:sz w:val="16"/>
                                  <w:szCs w:val="16"/>
                                  <w:lang w:val="en-CA"/>
                                </w:rPr>
                                <w:t xml:space="preserve">. </w:t>
                              </w:r>
                            </w:p>
                            <w:p w:rsidR="009A0821" w:rsidRPr="003D6992" w:rsidRDefault="009A0821" w:rsidP="00C72A46">
                              <w:pPr>
                                <w:pStyle w:val="NormalWeb"/>
                                <w:spacing w:before="0" w:beforeAutospacing="0" w:after="0" w:afterAutospacing="0"/>
                                <w:ind w:left="144" w:hanging="144"/>
                                <w:textAlignment w:val="baseline"/>
                                <w:rPr>
                                  <w:lang w:val="en-CA"/>
                                </w:rPr>
                              </w:pPr>
                              <w:r>
                                <w:rPr>
                                  <w:rFonts w:ascii="Arial" w:eastAsia="Calibri" w:hAnsi="Arial"/>
                                  <w:color w:val="000000"/>
                                  <w:kern w:val="24"/>
                                  <w:sz w:val="16"/>
                                  <w:szCs w:val="16"/>
                                  <w:lang w:val="en-CA"/>
                                </w:rPr>
                                <w:t>4</w:t>
                              </w:r>
                              <w:r w:rsidRPr="003D6992">
                                <w:rPr>
                                  <w:rFonts w:ascii="Arial" w:eastAsia="Calibri" w:hAnsi="Arial"/>
                                  <w:color w:val="000000"/>
                                  <w:kern w:val="24"/>
                                  <w:sz w:val="16"/>
                                  <w:szCs w:val="16"/>
                                  <w:lang w:val="en-CA"/>
                                </w:rPr>
                                <w:t>.In collaboration with RSO, ensure that telework site meets departmental security standards.</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Pr>
                                  <w:rFonts w:ascii="Arial" w:eastAsia="Calibri" w:hAnsi="Arial"/>
                                  <w:color w:val="000000"/>
                                  <w:kern w:val="24"/>
                                  <w:sz w:val="16"/>
                                  <w:szCs w:val="16"/>
                                  <w:lang w:val="en-CA"/>
                                </w:rPr>
                                <w:t>5</w:t>
                              </w:r>
                              <w:r w:rsidRPr="003D6992">
                                <w:rPr>
                                  <w:rFonts w:ascii="Arial" w:eastAsia="Calibri" w:hAnsi="Arial"/>
                                  <w:color w:val="000000"/>
                                  <w:kern w:val="24"/>
                                  <w:sz w:val="16"/>
                                  <w:szCs w:val="16"/>
                                  <w:lang w:val="en-CA"/>
                                </w:rPr>
                                <w:t>.In collaboration with regional OHS advisors, ensure that the telework site meets health and safety standards.</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Pr>
                                  <w:rFonts w:ascii="Arial" w:eastAsia="Calibri" w:hAnsi="Arial"/>
                                  <w:color w:val="000000"/>
                                  <w:kern w:val="24"/>
                                  <w:sz w:val="16"/>
                                  <w:szCs w:val="16"/>
                                  <w:lang w:val="en-CA"/>
                                </w:rPr>
                                <w:t>6</w:t>
                              </w:r>
                              <w:r w:rsidRPr="003D6992">
                                <w:rPr>
                                  <w:rFonts w:ascii="Arial" w:eastAsia="Calibri" w:hAnsi="Arial"/>
                                  <w:color w:val="000000"/>
                                  <w:kern w:val="24"/>
                                  <w:sz w:val="16"/>
                                  <w:szCs w:val="16"/>
                                  <w:lang w:val="en-CA"/>
                                </w:rPr>
                                <w:t>.Address any or all of the recommendations made by the RSO and/or OHS Advisor regarding any deficiencies found in order to meet security and safety standards.</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Pr>
                                  <w:rFonts w:ascii="Arial" w:eastAsia="Calibri" w:hAnsi="Arial"/>
                                  <w:color w:val="000000"/>
                                  <w:kern w:val="24"/>
                                  <w:sz w:val="16"/>
                                  <w:szCs w:val="16"/>
                                  <w:lang w:val="en-CA"/>
                                </w:rPr>
                                <w:t>7</w:t>
                              </w:r>
                              <w:r w:rsidRPr="003D6992">
                                <w:rPr>
                                  <w:rFonts w:ascii="Arial" w:eastAsia="Calibri" w:hAnsi="Arial"/>
                                  <w:color w:val="000000"/>
                                  <w:kern w:val="24"/>
                                  <w:sz w:val="16"/>
                                  <w:szCs w:val="16"/>
                                  <w:lang w:val="en-CA"/>
                                </w:rPr>
                                <w:t>.Conduct follow up to ensure that appropriate action has been taken prior to further consideration.</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Pr>
                                  <w:rFonts w:ascii="Arial" w:eastAsia="Calibri" w:hAnsi="Arial"/>
                                  <w:color w:val="000000"/>
                                  <w:kern w:val="24"/>
                                  <w:sz w:val="16"/>
                                  <w:szCs w:val="16"/>
                                  <w:lang w:val="en-CA"/>
                                </w:rPr>
                                <w:t>8</w:t>
                              </w:r>
                              <w:r w:rsidRPr="003D6992">
                                <w:rPr>
                                  <w:rFonts w:ascii="Arial" w:eastAsia="Calibri" w:hAnsi="Arial"/>
                                  <w:color w:val="000000"/>
                                  <w:kern w:val="24"/>
                                  <w:sz w:val="16"/>
                                  <w:szCs w:val="16"/>
                                  <w:lang w:val="en-CA"/>
                                </w:rPr>
                                <w:t xml:space="preserve">.Complete the </w:t>
                              </w:r>
                              <w:r w:rsidRPr="003D6992">
                                <w:rPr>
                                  <w:rFonts w:ascii="Arial" w:eastAsia="Calibri" w:hAnsi="Arial"/>
                                  <w:kern w:val="24"/>
                                  <w:sz w:val="16"/>
                                  <w:szCs w:val="16"/>
                                  <w:lang w:val="en-CA"/>
                                </w:rPr>
                                <w:t>Management Assessment and Recommendation Form</w:t>
                              </w:r>
                              <w:r w:rsidRPr="003D6992">
                                <w:rPr>
                                  <w:rFonts w:ascii="Arial" w:eastAsia="Calibri" w:hAnsi="Arial"/>
                                  <w:color w:val="000000"/>
                                  <w:kern w:val="24"/>
                                  <w:sz w:val="14"/>
                                  <w:szCs w:val="16"/>
                                  <w:lang w:val="en-CA"/>
                                </w:rPr>
                                <w:t xml:space="preserve"> </w:t>
                              </w:r>
                              <w:r w:rsidRPr="003D6992">
                                <w:rPr>
                                  <w:rFonts w:ascii="Arial" w:eastAsia="Calibri" w:hAnsi="Arial"/>
                                  <w:color w:val="000000"/>
                                  <w:kern w:val="24"/>
                                  <w:sz w:val="16"/>
                                  <w:szCs w:val="16"/>
                                  <w:lang w:val="en-CA"/>
                                </w:rPr>
                                <w:t>and send request including TRA report for ADM</w:t>
                              </w:r>
                              <w:r w:rsidR="00305D78">
                                <w:rPr>
                                  <w:rFonts w:ascii="Arial" w:eastAsia="Calibri" w:hAnsi="Arial"/>
                                  <w:color w:val="000000"/>
                                  <w:kern w:val="24"/>
                                  <w:sz w:val="16"/>
                                  <w:szCs w:val="16"/>
                                  <w:lang w:val="en-CA"/>
                                </w:rPr>
                                <w:t xml:space="preserve"> </w:t>
                              </w:r>
                              <w:r w:rsidRPr="003D6992">
                                <w:rPr>
                                  <w:rFonts w:ascii="Arial" w:eastAsia="Calibri" w:hAnsi="Arial"/>
                                  <w:color w:val="000000"/>
                                  <w:kern w:val="24"/>
                                  <w:sz w:val="16"/>
                                  <w:szCs w:val="16"/>
                                  <w:lang w:val="en-CA"/>
                                </w:rPr>
                                <w:t xml:space="preserve">review/approval committee. </w:t>
                              </w:r>
                            </w:p>
                          </w:txbxContent>
                        </wps:txbx>
                        <wps:bodyPr rot="0" vert="horz" wrap="square" lIns="91440" tIns="45720" rIns="91440" bIns="45720" anchor="t" anchorCtr="0" upright="1">
                          <a:noAutofit/>
                        </wps:bodyPr>
                      </wps:wsp>
                      <wps:wsp>
                        <wps:cNvPr id="54" name="Rectangle 22"/>
                        <wps:cNvSpPr>
                          <a:spLocks noChangeArrowheads="1"/>
                        </wps:cNvSpPr>
                        <wps:spPr bwMode="auto">
                          <a:xfrm>
                            <a:off x="0" y="4091940"/>
                            <a:ext cx="2305050" cy="1311910"/>
                          </a:xfrm>
                          <a:prstGeom prst="rect">
                            <a:avLst/>
                          </a:prstGeom>
                          <a:solidFill>
                            <a:srgbClr val="FF0000">
                              <a:alpha val="30196"/>
                            </a:srgbClr>
                          </a:solidFill>
                          <a:ln w="9525">
                            <a:solidFill>
                              <a:srgbClr val="000000"/>
                            </a:solidFill>
                            <a:miter lim="800000"/>
                            <a:headEnd/>
                            <a:tailEnd/>
                          </a:ln>
                        </wps:spPr>
                        <wps:txb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0000"/>
                                  <w:kern w:val="24"/>
                                  <w:sz w:val="18"/>
                                  <w:szCs w:val="18"/>
                                  <w:lang w:val="en-CA"/>
                                </w:rPr>
                                <w:t>Employee</w:t>
                              </w:r>
                            </w:p>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0000"/>
                                  <w:kern w:val="24"/>
                                  <w:sz w:val="18"/>
                                  <w:szCs w:val="18"/>
                                  <w:lang w:val="en-CA"/>
                                </w:rPr>
                                <w:t> </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1. Consents and agrees to the terms and conditions of the telework agreement by completing and signing off on all official forms and documents which includes but is not limited to a security briefing form for the protection of sensitive information and or assets assigned as part of the duties to be carried out in the telework site.</w:t>
                              </w:r>
                            </w:p>
                          </w:txbxContent>
                        </wps:txbx>
                        <wps:bodyPr rot="0" vert="horz" wrap="square" lIns="91440" tIns="45720" rIns="91440" bIns="45720" anchor="t" anchorCtr="0" upright="1">
                          <a:noAutofit/>
                        </wps:bodyPr>
                      </wps:wsp>
                      <wps:wsp>
                        <wps:cNvPr id="55" name="Rectangle 27"/>
                        <wps:cNvSpPr>
                          <a:spLocks noChangeArrowheads="1"/>
                        </wps:cNvSpPr>
                        <wps:spPr bwMode="auto">
                          <a:xfrm>
                            <a:off x="2895600" y="3741420"/>
                            <a:ext cx="1903730" cy="379730"/>
                          </a:xfrm>
                          <a:prstGeom prst="rect">
                            <a:avLst/>
                          </a:prstGeom>
                          <a:solidFill>
                            <a:srgbClr val="00B050">
                              <a:alpha val="41176"/>
                            </a:srgbClr>
                          </a:solidFill>
                          <a:ln w="9525">
                            <a:solidFill>
                              <a:srgbClr val="000000"/>
                            </a:solidFill>
                            <a:miter lim="800000"/>
                            <a:headEnd/>
                            <a:tailEnd/>
                          </a:ln>
                        </wps:spPr>
                        <wps:txb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6600"/>
                                  <w:kern w:val="24"/>
                                  <w:sz w:val="18"/>
                                  <w:szCs w:val="18"/>
                                  <w:lang w:val="en-CA"/>
                                </w:rPr>
                                <w:t>Yes</w:t>
                              </w:r>
                            </w:p>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color w:val="333300"/>
                                  <w:kern w:val="24"/>
                                  <w:sz w:val="16"/>
                                  <w:szCs w:val="16"/>
                                  <w:lang w:val="en-CA"/>
                                </w:rPr>
                                <w:t>Manager proceeds to next steps.</w:t>
                              </w:r>
                            </w:p>
                            <w:p w:rsidR="009A0821" w:rsidRPr="003D6992" w:rsidRDefault="009A0821" w:rsidP="00C72A46">
                              <w:pPr>
                                <w:pStyle w:val="NormalWeb"/>
                                <w:spacing w:before="0" w:beforeAutospacing="0" w:after="120" w:afterAutospacing="0" w:line="232" w:lineRule="auto"/>
                                <w:textAlignment w:val="baseline"/>
                                <w:rPr>
                                  <w:lang w:val="en-CA"/>
                                </w:rPr>
                              </w:pPr>
                              <w:r w:rsidRPr="003D6992">
                                <w:rPr>
                                  <w:rFonts w:eastAsia="Calibri"/>
                                  <w:color w:val="000000"/>
                                  <w:kern w:val="24"/>
                                  <w:lang w:val="en-CA"/>
                                </w:rPr>
                                <w:t> </w:t>
                              </w:r>
                            </w:p>
                          </w:txbxContent>
                        </wps:txbx>
                        <wps:bodyPr rot="0" vert="horz" wrap="square" lIns="91440" tIns="45720" rIns="91440" bIns="45720" anchor="t" anchorCtr="0" upright="1">
                          <a:noAutofit/>
                        </wps:bodyPr>
                      </wps:wsp>
                      <wps:wsp>
                        <wps:cNvPr id="56" name="Rectangle 28"/>
                        <wps:cNvSpPr>
                          <a:spLocks noChangeArrowheads="1"/>
                        </wps:cNvSpPr>
                        <wps:spPr bwMode="auto">
                          <a:xfrm>
                            <a:off x="2514600" y="4320539"/>
                            <a:ext cx="2684780" cy="1972312"/>
                          </a:xfrm>
                          <a:prstGeom prst="rect">
                            <a:avLst/>
                          </a:prstGeom>
                          <a:solidFill>
                            <a:srgbClr val="4F81BD">
                              <a:alpha val="30196"/>
                            </a:srgbClr>
                          </a:solidFill>
                          <a:ln w="9525">
                            <a:solidFill>
                              <a:srgbClr val="000000"/>
                            </a:solidFill>
                            <a:miter lim="800000"/>
                            <a:headEnd/>
                            <a:tailEnd/>
                          </a:ln>
                        </wps:spPr>
                        <wps:txb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0000"/>
                                  <w:kern w:val="24"/>
                                  <w:sz w:val="18"/>
                                  <w:szCs w:val="18"/>
                                  <w:lang w:val="en-CA"/>
                                </w:rPr>
                                <w:t>Manager</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 xml:space="preserve">1. Complete and sign the </w:t>
                              </w:r>
                              <w:r w:rsidRPr="003D6992">
                                <w:rPr>
                                  <w:rFonts w:ascii="Arial" w:eastAsia="Calibri" w:hAnsi="Arial"/>
                                  <w:b/>
                                  <w:color w:val="4F81BD"/>
                                  <w:kern w:val="24"/>
                                  <w:sz w:val="18"/>
                                  <w:szCs w:val="16"/>
                                  <w:u w:val="single"/>
                                  <w:lang w:val="en-CA"/>
                                </w:rPr>
                                <w:t>telework agreement</w:t>
                              </w:r>
                              <w:r w:rsidRPr="003D6992">
                                <w:rPr>
                                  <w:rFonts w:ascii="Arial" w:eastAsia="Calibri" w:hAnsi="Arial"/>
                                  <w:color w:val="000000"/>
                                  <w:kern w:val="24"/>
                                  <w:sz w:val="16"/>
                                  <w:szCs w:val="16"/>
                                  <w:lang w:val="en-CA"/>
                                </w:rPr>
                                <w:t xml:space="preserve">. </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 xml:space="preserve">2. Complete required Telework forms (e.g. </w:t>
                              </w:r>
                              <w:r w:rsidRPr="003D6992">
                                <w:rPr>
                                  <w:rFonts w:ascii="Arial" w:eastAsia="Calibri" w:hAnsi="Arial"/>
                                  <w:color w:val="0070C0"/>
                                  <w:kern w:val="24"/>
                                  <w:sz w:val="16"/>
                                  <w:szCs w:val="16"/>
                                  <w:u w:val="single"/>
                                  <w:lang w:val="en-CA"/>
                                </w:rPr>
                                <w:t>Telework Security Briefing form, Loan of Equipment form</w:t>
                              </w:r>
                              <w:r w:rsidRPr="003D6992">
                                <w:rPr>
                                  <w:rFonts w:ascii="Arial" w:eastAsia="Calibri" w:hAnsi="Arial"/>
                                  <w:color w:val="000000"/>
                                  <w:kern w:val="24"/>
                                  <w:sz w:val="16"/>
                                  <w:szCs w:val="16"/>
                                  <w:lang w:val="en-CA"/>
                                </w:rPr>
                                <w:t>, etc.)</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 xml:space="preserve">3. Briefs employee on safety and security requirements and obtains consent on all forms. </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 xml:space="preserve">4. </w:t>
                              </w:r>
                              <w:r>
                                <w:rPr>
                                  <w:rFonts w:ascii="Arial" w:eastAsia="Calibri" w:hAnsi="Arial"/>
                                  <w:color w:val="000000"/>
                                  <w:kern w:val="24"/>
                                  <w:sz w:val="16"/>
                                  <w:szCs w:val="16"/>
                                  <w:lang w:val="en-CA"/>
                                </w:rPr>
                                <w:t>Provide forms to the appropriate stakeholders.</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xml:space="preserve">(Note: Copies of Loan of Equipment forms are to be provided to Assets Management and IT Security for their files.  Manager signs off on all forms and maintains copies for office use). </w:t>
                              </w:r>
                            </w:p>
                          </w:txbxContent>
                        </wps:txbx>
                        <wps:bodyPr rot="0" vert="horz" wrap="square" lIns="91440" tIns="45720" rIns="91440" bIns="45720" anchor="t" anchorCtr="0" upright="1">
                          <a:noAutofit/>
                        </wps:bodyPr>
                      </wps:wsp>
                      <wps:wsp>
                        <wps:cNvPr id="57" name="AutoShape 32"/>
                        <wps:cNvSpPr>
                          <a:spLocks noChangeArrowheads="1"/>
                        </wps:cNvSpPr>
                        <wps:spPr bwMode="auto">
                          <a:xfrm>
                            <a:off x="2232660" y="4609716"/>
                            <a:ext cx="323850" cy="185420"/>
                          </a:xfrm>
                          <a:prstGeom prst="leftArrow">
                            <a:avLst>
                              <a:gd name="adj1" fmla="val 50000"/>
                              <a:gd name="adj2" fmla="val 5700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58" name="Rectangle 18"/>
                        <wps:cNvSpPr>
                          <a:spLocks noChangeArrowheads="1"/>
                        </wps:cNvSpPr>
                        <wps:spPr bwMode="auto">
                          <a:xfrm>
                            <a:off x="7307580" y="1379220"/>
                            <a:ext cx="1933575" cy="665480"/>
                          </a:xfrm>
                          <a:prstGeom prst="rect">
                            <a:avLst/>
                          </a:prstGeom>
                          <a:solidFill>
                            <a:srgbClr val="4F81BD">
                              <a:alpha val="30196"/>
                            </a:srgbClr>
                          </a:solidFill>
                          <a:ln w="9525">
                            <a:solidFill>
                              <a:srgbClr val="000000"/>
                            </a:solidFill>
                            <a:miter lim="800000"/>
                            <a:headEnd/>
                            <a:tailEnd/>
                          </a:ln>
                        </wps:spPr>
                        <wps:txbx>
                          <w:txbxContent>
                            <w:p w:rsidR="009A0821" w:rsidRPr="008312A8" w:rsidRDefault="009A0821" w:rsidP="00C72A46">
                              <w:pPr>
                                <w:pStyle w:val="NormalWeb"/>
                                <w:spacing w:before="0" w:beforeAutospacing="0" w:after="120" w:afterAutospacing="0" w:line="232" w:lineRule="auto"/>
                                <w:jc w:val="center"/>
                                <w:textAlignment w:val="baseline"/>
                                <w:rPr>
                                  <w:rFonts w:ascii="Arial" w:hAnsi="Arial"/>
                                  <w:b/>
                                  <w:bCs/>
                                  <w:color w:val="000000"/>
                                  <w:kern w:val="24"/>
                                  <w:sz w:val="18"/>
                                  <w:szCs w:val="18"/>
                                  <w:lang w:val="en-CA"/>
                                </w:rPr>
                              </w:pPr>
                              <w:r w:rsidRPr="008312A8">
                                <w:rPr>
                                  <w:rFonts w:ascii="Arial" w:hAnsi="Arial"/>
                                  <w:b/>
                                  <w:bCs/>
                                  <w:color w:val="000000"/>
                                  <w:kern w:val="24"/>
                                  <w:sz w:val="18"/>
                                  <w:szCs w:val="18"/>
                                  <w:lang w:val="en-CA"/>
                                </w:rPr>
                                <w:t xml:space="preserve">Telework will include the handling of </w:t>
                              </w:r>
                            </w:p>
                            <w:p w:rsidR="009A0821" w:rsidRPr="003D6992" w:rsidRDefault="009A0821" w:rsidP="00C72A46">
                              <w:pPr>
                                <w:pStyle w:val="NormalWeb"/>
                                <w:spacing w:before="0" w:beforeAutospacing="0" w:after="0" w:afterAutospacing="0" w:line="232" w:lineRule="auto"/>
                                <w:jc w:val="center"/>
                                <w:textAlignment w:val="baseline"/>
                                <w:rPr>
                                  <w:rFonts w:ascii="Arial" w:hAnsi="Arial"/>
                                  <w:b/>
                                  <w:bCs/>
                                  <w:color w:val="FF0000"/>
                                  <w:kern w:val="24"/>
                                  <w:sz w:val="18"/>
                                  <w:szCs w:val="18"/>
                                  <w:lang w:val="en-CA"/>
                                </w:rPr>
                              </w:pPr>
                              <w:r w:rsidRPr="003D6992">
                                <w:rPr>
                                  <w:rFonts w:ascii="Arial" w:hAnsi="Arial"/>
                                  <w:b/>
                                  <w:bCs/>
                                  <w:color w:val="FF0000"/>
                                  <w:kern w:val="24"/>
                                  <w:sz w:val="18"/>
                                  <w:szCs w:val="18"/>
                                  <w:lang w:val="en-CA"/>
                                </w:rPr>
                                <w:t xml:space="preserve">Sensitive Information </w:t>
                              </w:r>
                            </w:p>
                            <w:p w:rsidR="009A0821" w:rsidRPr="003D6992" w:rsidRDefault="009A0821" w:rsidP="00C72A46">
                              <w:pPr>
                                <w:pStyle w:val="NormalWeb"/>
                                <w:spacing w:before="0" w:beforeAutospacing="0" w:after="0" w:afterAutospacing="0" w:line="233" w:lineRule="auto"/>
                                <w:jc w:val="center"/>
                                <w:textAlignment w:val="baseline"/>
                                <w:rPr>
                                  <w:b/>
                                  <w:u w:val="single"/>
                                  <w:lang w:val="en-CA"/>
                                </w:rPr>
                              </w:pPr>
                              <w:r w:rsidRPr="003D6992">
                                <w:rPr>
                                  <w:rFonts w:ascii="Arial" w:hAnsi="Arial"/>
                                  <w:b/>
                                  <w:bCs/>
                                  <w:color w:val="FF0000"/>
                                  <w:kern w:val="24"/>
                                  <w:sz w:val="18"/>
                                  <w:szCs w:val="18"/>
                                  <w:lang w:val="en-CA"/>
                                </w:rPr>
                                <w:t>Protected - Levels A - B</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xml:space="preserve"> </w:t>
                              </w:r>
                            </w:p>
                            <w:p w:rsidR="009A0821" w:rsidRPr="003D6992" w:rsidRDefault="009A0821" w:rsidP="00C72A46">
                              <w:pPr>
                                <w:pStyle w:val="NormalWeb"/>
                                <w:spacing w:before="0" w:beforeAutospacing="0" w:after="120" w:afterAutospacing="0" w:line="232" w:lineRule="auto"/>
                                <w:jc w:val="center"/>
                                <w:textAlignment w:val="baseline"/>
                                <w:rPr>
                                  <w:lang w:val="en-CA"/>
                                </w:rPr>
                              </w:pPr>
                              <w:r w:rsidRPr="003D6992">
                                <w:rPr>
                                  <w:rFonts w:ascii="Arial" w:hAnsi="Arial"/>
                                  <w:color w:val="000000"/>
                                  <w:kern w:val="24"/>
                                  <w:sz w:val="18"/>
                                  <w:szCs w:val="18"/>
                                  <w:lang w:val="en-CA"/>
                                </w:rPr>
                                <w:t> </w:t>
                              </w:r>
                            </w:p>
                          </w:txbxContent>
                        </wps:txbx>
                        <wps:bodyPr rot="0" vert="horz" wrap="square" lIns="91440" tIns="45720" rIns="91440" bIns="45720" anchor="t" anchorCtr="0" upright="1">
                          <a:noAutofit/>
                        </wps:bodyPr>
                      </wps:wsp>
                      <wps:wsp>
                        <wps:cNvPr id="59" name="AutoShape 5"/>
                        <wps:cNvSpPr>
                          <a:spLocks noChangeArrowheads="1"/>
                        </wps:cNvSpPr>
                        <wps:spPr bwMode="auto">
                          <a:xfrm rot="10800000">
                            <a:off x="4838700" y="182880"/>
                            <a:ext cx="529590" cy="207010"/>
                          </a:xfrm>
                          <a:prstGeom prst="leftArrow">
                            <a:avLst>
                              <a:gd name="adj1" fmla="val 50000"/>
                              <a:gd name="adj2" fmla="val 59551"/>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60" name="AutoShape 5"/>
                        <wps:cNvSpPr>
                          <a:spLocks noChangeArrowheads="1"/>
                        </wps:cNvSpPr>
                        <wps:spPr bwMode="auto">
                          <a:xfrm rot="10800000" flipH="1">
                            <a:off x="4559300" y="890060"/>
                            <a:ext cx="454660" cy="207010"/>
                          </a:xfrm>
                          <a:prstGeom prst="leftArrow">
                            <a:avLst>
                              <a:gd name="adj1" fmla="val 50000"/>
                              <a:gd name="adj2" fmla="val 5719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61" name="Rectangle 18"/>
                        <wps:cNvSpPr>
                          <a:spLocks noChangeArrowheads="1"/>
                        </wps:cNvSpPr>
                        <wps:spPr bwMode="auto">
                          <a:xfrm>
                            <a:off x="5227320" y="1379220"/>
                            <a:ext cx="1950720" cy="667385"/>
                          </a:xfrm>
                          <a:prstGeom prst="rect">
                            <a:avLst/>
                          </a:prstGeom>
                          <a:solidFill>
                            <a:srgbClr val="4F81BD">
                              <a:alpha val="30196"/>
                            </a:srgbClr>
                          </a:solidFill>
                          <a:ln w="9525">
                            <a:solidFill>
                              <a:srgbClr val="000000"/>
                            </a:solidFill>
                            <a:miter lim="800000"/>
                            <a:headEnd/>
                            <a:tailEnd/>
                          </a:ln>
                        </wps:spPr>
                        <wps:txbx>
                          <w:txbxContent>
                            <w:p w:rsidR="009A0821" w:rsidRPr="008312A8" w:rsidRDefault="009A0821" w:rsidP="00C72A46">
                              <w:pPr>
                                <w:pStyle w:val="NormalWeb"/>
                                <w:spacing w:before="0" w:beforeAutospacing="0" w:after="120" w:afterAutospacing="0" w:line="232" w:lineRule="auto"/>
                                <w:jc w:val="center"/>
                                <w:textAlignment w:val="baseline"/>
                                <w:rPr>
                                  <w:rFonts w:ascii="Arial" w:hAnsi="Arial"/>
                                  <w:b/>
                                  <w:bCs/>
                                  <w:color w:val="000000"/>
                                  <w:kern w:val="24"/>
                                  <w:sz w:val="18"/>
                                  <w:szCs w:val="18"/>
                                  <w:lang w:val="en-CA"/>
                                </w:rPr>
                              </w:pPr>
                              <w:r w:rsidRPr="008312A8">
                                <w:rPr>
                                  <w:rFonts w:ascii="Arial" w:hAnsi="Arial"/>
                                  <w:b/>
                                  <w:bCs/>
                                  <w:color w:val="000000"/>
                                  <w:kern w:val="24"/>
                                  <w:sz w:val="18"/>
                                  <w:szCs w:val="18"/>
                                  <w:lang w:val="en-CA"/>
                                </w:rPr>
                                <w:t xml:space="preserve">Telework will </w:t>
                              </w:r>
                              <w:r w:rsidRPr="008312A8">
                                <w:rPr>
                                  <w:rFonts w:ascii="Arial" w:hAnsi="Arial"/>
                                  <w:b/>
                                  <w:bCs/>
                                  <w:color w:val="FF0000"/>
                                  <w:kern w:val="24"/>
                                  <w:sz w:val="18"/>
                                  <w:szCs w:val="18"/>
                                  <w:lang w:val="en-CA"/>
                                </w:rPr>
                                <w:t>only</w:t>
                              </w:r>
                              <w:r w:rsidRPr="008312A8">
                                <w:rPr>
                                  <w:rFonts w:ascii="Arial" w:hAnsi="Arial"/>
                                  <w:b/>
                                  <w:bCs/>
                                  <w:color w:val="000000"/>
                                  <w:kern w:val="24"/>
                                  <w:sz w:val="18"/>
                                  <w:szCs w:val="18"/>
                                  <w:lang w:val="en-CA"/>
                                </w:rPr>
                                <w:t xml:space="preserve"> include the handling of </w:t>
                              </w:r>
                            </w:p>
                            <w:p w:rsidR="009A0821" w:rsidRPr="00E042B8" w:rsidRDefault="009A0821" w:rsidP="00C72A46">
                              <w:pPr>
                                <w:pStyle w:val="NormalWeb"/>
                                <w:tabs>
                                  <w:tab w:val="left" w:pos="142"/>
                                </w:tabs>
                                <w:spacing w:before="0" w:beforeAutospacing="0" w:after="0" w:afterAutospacing="0"/>
                                <w:ind w:left="144" w:hanging="144"/>
                                <w:jc w:val="center"/>
                                <w:textAlignment w:val="baseline"/>
                                <w:rPr>
                                  <w:rFonts w:ascii="Arial" w:hAnsi="Arial" w:cs="Arial"/>
                                  <w:b/>
                                  <w:color w:val="FF0000"/>
                                  <w:sz w:val="18"/>
                                  <w:szCs w:val="18"/>
                                  <w:u w:val="single"/>
                                </w:rPr>
                              </w:pPr>
                              <w:r>
                                <w:rPr>
                                  <w:rFonts w:ascii="Arial" w:hAnsi="Arial" w:cs="Arial"/>
                                  <w:b/>
                                  <w:color w:val="FF0000"/>
                                  <w:sz w:val="18"/>
                                  <w:szCs w:val="18"/>
                                </w:rPr>
                                <w:t>Unc</w:t>
                              </w:r>
                              <w:r w:rsidRPr="00531962">
                                <w:rPr>
                                  <w:rFonts w:ascii="Arial" w:hAnsi="Arial" w:cs="Arial"/>
                                  <w:b/>
                                  <w:color w:val="FF0000"/>
                                  <w:sz w:val="18"/>
                                  <w:szCs w:val="18"/>
                                </w:rPr>
                                <w:t>lassified Information</w:t>
                              </w:r>
                            </w:p>
                            <w:p w:rsidR="009A0821" w:rsidRPr="00BE630A" w:rsidRDefault="009A0821" w:rsidP="00C72A46">
                              <w:pPr>
                                <w:pStyle w:val="NormalWeb"/>
                                <w:spacing w:before="0" w:beforeAutospacing="0" w:after="0" w:afterAutospacing="0"/>
                                <w:textAlignment w:val="baseline"/>
                              </w:pPr>
                              <w:r w:rsidRPr="00BE630A">
                                <w:rPr>
                                  <w:rFonts w:ascii="Arial" w:eastAsia="Calibri" w:hAnsi="Arial"/>
                                  <w:color w:val="000000"/>
                                  <w:kern w:val="24"/>
                                  <w:sz w:val="16"/>
                                  <w:szCs w:val="16"/>
                                </w:rPr>
                                <w:t> </w:t>
                              </w:r>
                            </w:p>
                            <w:p w:rsidR="009A0821" w:rsidRPr="00BE630A" w:rsidRDefault="009A0821" w:rsidP="00C72A46">
                              <w:pPr>
                                <w:pStyle w:val="NormalWeb"/>
                                <w:spacing w:before="0" w:beforeAutospacing="0" w:after="0" w:afterAutospacing="0"/>
                                <w:textAlignment w:val="baseline"/>
                              </w:pPr>
                              <w:r w:rsidRPr="00BE630A">
                                <w:rPr>
                                  <w:rFonts w:ascii="Arial" w:eastAsia="Calibri" w:hAnsi="Arial"/>
                                  <w:color w:val="000000"/>
                                  <w:kern w:val="24"/>
                                  <w:sz w:val="16"/>
                                  <w:szCs w:val="16"/>
                                </w:rPr>
                                <w:t xml:space="preserve"> </w:t>
                              </w:r>
                            </w:p>
                            <w:p w:rsidR="009A0821" w:rsidRPr="00BE630A" w:rsidRDefault="009A0821" w:rsidP="00C72A46">
                              <w:pPr>
                                <w:pStyle w:val="NormalWeb"/>
                                <w:spacing w:before="0" w:beforeAutospacing="0" w:after="120" w:afterAutospacing="0" w:line="232" w:lineRule="auto"/>
                                <w:jc w:val="center"/>
                                <w:textAlignment w:val="baseline"/>
                              </w:pPr>
                              <w:r w:rsidRPr="00BE630A">
                                <w:rPr>
                                  <w:rFonts w:ascii="Arial" w:hAnsi="Arial"/>
                                  <w:color w:val="000000"/>
                                  <w:kern w:val="24"/>
                                  <w:sz w:val="18"/>
                                  <w:szCs w:val="18"/>
                                </w:rPr>
                                <w:t> </w:t>
                              </w:r>
                            </w:p>
                          </w:txbxContent>
                        </wps:txbx>
                        <wps:bodyPr rot="0" vert="horz" wrap="square" lIns="91440" tIns="45720" rIns="91440" bIns="45720" anchor="t" anchorCtr="0" upright="1">
                          <a:noAutofit/>
                        </wps:bodyPr>
                      </wps:wsp>
                      <wps:wsp>
                        <wps:cNvPr id="62" name="Rectangle 19"/>
                        <wps:cNvSpPr>
                          <a:spLocks noChangeArrowheads="1"/>
                        </wps:cNvSpPr>
                        <wps:spPr bwMode="auto">
                          <a:xfrm>
                            <a:off x="5234940" y="2240280"/>
                            <a:ext cx="1944370" cy="4052570"/>
                          </a:xfrm>
                          <a:prstGeom prst="rect">
                            <a:avLst/>
                          </a:prstGeom>
                          <a:solidFill>
                            <a:srgbClr val="4F81BD">
                              <a:alpha val="23137"/>
                            </a:srgbClr>
                          </a:solidFill>
                          <a:ln w="9525">
                            <a:solidFill>
                              <a:srgbClr val="000000"/>
                            </a:solidFill>
                            <a:miter lim="800000"/>
                            <a:headEnd/>
                            <a:tailEnd/>
                          </a:ln>
                        </wps:spPr>
                        <wps:txbx>
                          <w:txbxContent>
                            <w:p w:rsidR="009A0821" w:rsidRPr="008312A8" w:rsidRDefault="009A0821" w:rsidP="00C72A46">
                              <w:pPr>
                                <w:pStyle w:val="NormalWeb"/>
                                <w:spacing w:before="0" w:beforeAutospacing="0" w:after="120" w:afterAutospacing="0" w:line="232" w:lineRule="auto"/>
                                <w:jc w:val="center"/>
                                <w:textAlignment w:val="baseline"/>
                                <w:rPr>
                                  <w:lang w:val="en-CA"/>
                                </w:rPr>
                              </w:pPr>
                              <w:r w:rsidRPr="008312A8">
                                <w:rPr>
                                  <w:rFonts w:ascii="Arial" w:hAnsi="Arial"/>
                                  <w:b/>
                                  <w:bCs/>
                                  <w:color w:val="000000"/>
                                  <w:kern w:val="24"/>
                                  <w:sz w:val="16"/>
                                  <w:szCs w:val="16"/>
                                  <w:lang w:val="en-CA"/>
                                </w:rPr>
                                <w:t>Process to be completed by Manager</w:t>
                              </w:r>
                            </w:p>
                            <w:p w:rsidR="009A0821" w:rsidRPr="003D6992" w:rsidRDefault="009A0821" w:rsidP="00C72A46">
                              <w:pPr>
                                <w:pStyle w:val="NormalWeb"/>
                                <w:tabs>
                                  <w:tab w:val="left" w:pos="142"/>
                                </w:tabs>
                                <w:spacing w:before="0" w:beforeAutospacing="0" w:after="0" w:afterAutospacing="0"/>
                                <w:ind w:left="144" w:hanging="144"/>
                                <w:textAlignment w:val="baseline"/>
                                <w:rPr>
                                  <w:rFonts w:ascii="Arial" w:eastAsia="Calibri" w:hAnsi="Arial"/>
                                  <w:color w:val="000000"/>
                                  <w:kern w:val="24"/>
                                  <w:sz w:val="16"/>
                                  <w:szCs w:val="16"/>
                                  <w:lang w:val="en-CA"/>
                                </w:rPr>
                              </w:pPr>
                              <w:r w:rsidRPr="003D6992">
                                <w:rPr>
                                  <w:rFonts w:ascii="Arial" w:eastAsia="Calibri" w:hAnsi="Arial"/>
                                  <w:color w:val="000000"/>
                                  <w:kern w:val="24"/>
                                  <w:sz w:val="16"/>
                                  <w:szCs w:val="16"/>
                                  <w:lang w:val="en-CA"/>
                                </w:rPr>
                                <w:t>1.Obtain Employee Telework Request  Form duly signed.</w:t>
                              </w:r>
                            </w:p>
                            <w:p w:rsidR="009A0821" w:rsidRPr="003D6992" w:rsidRDefault="009A0821" w:rsidP="00C72A46">
                              <w:pPr>
                                <w:pStyle w:val="NormalWeb"/>
                                <w:tabs>
                                  <w:tab w:val="left" w:pos="142"/>
                                </w:tabs>
                                <w:spacing w:before="0" w:beforeAutospacing="0" w:after="0" w:afterAutospacing="0"/>
                                <w:ind w:left="144" w:hanging="144"/>
                                <w:textAlignment w:val="baseline"/>
                                <w:rPr>
                                  <w:rFonts w:ascii="Arial" w:eastAsia="Calibri" w:hAnsi="Arial"/>
                                  <w:color w:val="000000"/>
                                  <w:kern w:val="24"/>
                                  <w:sz w:val="16"/>
                                  <w:szCs w:val="16"/>
                                  <w:lang w:val="en-CA"/>
                                </w:rPr>
                              </w:pPr>
                              <w:r w:rsidRPr="003D6992">
                                <w:rPr>
                                  <w:rFonts w:ascii="Arial" w:eastAsia="Calibri" w:hAnsi="Arial"/>
                                  <w:color w:val="000000"/>
                                  <w:kern w:val="24"/>
                                  <w:sz w:val="16"/>
                                  <w:szCs w:val="16"/>
                                  <w:lang w:val="en-CA"/>
                                </w:rPr>
                                <w:t xml:space="preserve">2.Ask the employee to complete the </w:t>
                              </w:r>
                              <w:r w:rsidRPr="003D6992">
                                <w:rPr>
                                  <w:rFonts w:ascii="Arial" w:eastAsia="Calibri" w:hAnsi="Arial"/>
                                  <w:b/>
                                  <w:color w:val="0070C0"/>
                                  <w:kern w:val="24"/>
                                  <w:sz w:val="18"/>
                                  <w:szCs w:val="16"/>
                                  <w:u w:val="single"/>
                                  <w:lang w:val="en-CA"/>
                                </w:rPr>
                                <w:t>Telework Self-Assessment and Attestation Process</w:t>
                              </w:r>
                              <w:r w:rsidRPr="003D6992">
                                <w:rPr>
                                  <w:rFonts w:ascii="Arial" w:eastAsia="Calibri" w:hAnsi="Arial"/>
                                  <w:color w:val="000000"/>
                                  <w:kern w:val="24"/>
                                  <w:sz w:val="16"/>
                                  <w:szCs w:val="16"/>
                                  <w:lang w:val="en-CA"/>
                                </w:rPr>
                                <w:t xml:space="preserve"> </w:t>
                              </w:r>
                              <w:r w:rsidRPr="003D6992">
                                <w:rPr>
                                  <w:rFonts w:ascii="Arial" w:eastAsia="Calibri" w:hAnsi="Arial"/>
                                  <w:b/>
                                  <w:color w:val="4F81BD" w:themeColor="accent1"/>
                                  <w:kern w:val="24"/>
                                  <w:sz w:val="16"/>
                                  <w:szCs w:val="16"/>
                                  <w:lang w:val="en-CA"/>
                                </w:rPr>
                                <w:t>(TSAAP)</w:t>
                              </w:r>
                              <w:r w:rsidRPr="003D6992">
                                <w:rPr>
                                  <w:rFonts w:ascii="Arial" w:eastAsia="Calibri" w:hAnsi="Arial"/>
                                  <w:color w:val="000000"/>
                                  <w:kern w:val="24"/>
                                  <w:sz w:val="16"/>
                                  <w:szCs w:val="16"/>
                                  <w:lang w:val="en-CA"/>
                                </w:rPr>
                                <w:t xml:space="preserve"> for the handling of </w:t>
                              </w:r>
                              <w:r>
                                <w:rPr>
                                  <w:rFonts w:ascii="Arial" w:eastAsia="Calibri" w:hAnsi="Arial"/>
                                  <w:color w:val="000000"/>
                                  <w:kern w:val="24"/>
                                  <w:sz w:val="16"/>
                                  <w:szCs w:val="16"/>
                                  <w:lang w:val="en-CA"/>
                                </w:rPr>
                                <w:t>Unclassified I</w:t>
                              </w:r>
                              <w:r w:rsidRPr="003D6992">
                                <w:rPr>
                                  <w:rFonts w:ascii="Arial" w:eastAsia="Calibri" w:hAnsi="Arial"/>
                                  <w:color w:val="000000"/>
                                  <w:kern w:val="24"/>
                                  <w:sz w:val="16"/>
                                  <w:szCs w:val="16"/>
                                  <w:lang w:val="en-CA"/>
                                </w:rPr>
                                <w:t>nformation.</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 xml:space="preserve">3.Certify and attest to the fact that the duties to be performed by the employee at the telework site will not include the handling of Protected and/or Classified information. </w:t>
                              </w:r>
                            </w:p>
                            <w:p w:rsidR="009A0821" w:rsidRPr="003D6992" w:rsidRDefault="009A0821" w:rsidP="00C72A46">
                              <w:pPr>
                                <w:pStyle w:val="NormalWeb"/>
                                <w:spacing w:before="0" w:beforeAutospacing="0" w:after="0" w:afterAutospacing="0"/>
                                <w:ind w:left="144" w:hanging="144"/>
                                <w:textAlignment w:val="baseline"/>
                                <w:rPr>
                                  <w:rFonts w:ascii="Arial" w:eastAsia="Calibri" w:hAnsi="Arial"/>
                                  <w:color w:val="000000"/>
                                  <w:kern w:val="24"/>
                                  <w:sz w:val="16"/>
                                  <w:szCs w:val="16"/>
                                  <w:lang w:val="en-CA"/>
                                </w:rPr>
                              </w:pPr>
                              <w:r w:rsidRPr="003D6992">
                                <w:rPr>
                                  <w:rFonts w:ascii="Arial" w:eastAsia="Calibri" w:hAnsi="Arial"/>
                                  <w:color w:val="000000"/>
                                  <w:kern w:val="24"/>
                                  <w:sz w:val="16"/>
                                  <w:szCs w:val="16"/>
                                  <w:lang w:val="en-CA"/>
                                </w:rPr>
                                <w:t>4.</w:t>
                              </w:r>
                              <w:r w:rsidRPr="003D6992">
                                <w:rPr>
                                  <w:rFonts w:ascii="Arial" w:eastAsia="Calibri" w:hAnsi="Arial"/>
                                  <w:kern w:val="24"/>
                                  <w:sz w:val="16"/>
                                  <w:szCs w:val="16"/>
                                  <w:lang w:val="en-CA"/>
                                </w:rPr>
                                <w:t>Provide the TSAAP form to the RSO, to ensure that telework site meets departmental security standards.</w:t>
                              </w:r>
                            </w:p>
                            <w:p w:rsidR="009A0821" w:rsidRPr="003D6992" w:rsidRDefault="009A0821" w:rsidP="00C72A46">
                              <w:pPr>
                                <w:pStyle w:val="NormalWeb"/>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5.In collaboration with regional OHS advisors, ensure that the telework site meets health and safety standards.</w:t>
                              </w:r>
                            </w:p>
                            <w:p w:rsidR="009A0821" w:rsidRPr="003D6992" w:rsidRDefault="009A0821" w:rsidP="00C72A46">
                              <w:pPr>
                                <w:pStyle w:val="NormalWeb"/>
                                <w:tabs>
                                  <w:tab w:val="left" w:pos="142"/>
                                </w:tabs>
                                <w:spacing w:before="0" w:beforeAutospacing="0" w:after="0" w:afterAutospacing="0"/>
                                <w:ind w:left="144" w:hanging="144"/>
                                <w:textAlignment w:val="baseline"/>
                                <w:rPr>
                                  <w:color w:val="000000"/>
                                  <w:lang w:val="en-CA"/>
                                </w:rPr>
                              </w:pPr>
                              <w:r w:rsidRPr="003D6992">
                                <w:rPr>
                                  <w:rFonts w:ascii="Arial" w:eastAsia="Calibri" w:hAnsi="Arial"/>
                                  <w:color w:val="000000"/>
                                  <w:kern w:val="24"/>
                                  <w:sz w:val="16"/>
                                  <w:szCs w:val="16"/>
                                  <w:lang w:val="en-CA"/>
                                </w:rPr>
                                <w:t>6.</w:t>
                              </w:r>
                              <w:r w:rsidRPr="003D6992">
                                <w:rPr>
                                  <w:rFonts w:ascii="Arial" w:eastAsia="Calibri" w:hAnsi="Arial"/>
                                  <w:kern w:val="24"/>
                                  <w:sz w:val="16"/>
                                  <w:szCs w:val="16"/>
                                  <w:lang w:val="en-CA"/>
                                </w:rPr>
                                <w:t>Address any or all of the recommendations made by the RSO/OHS Advisor regarding any deficiencies found in order to meet security and safety standards.</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7</w:t>
                              </w:r>
                              <w:r w:rsidRPr="003D6992">
                                <w:rPr>
                                  <w:rFonts w:ascii="Arial" w:eastAsia="Calibri" w:hAnsi="Arial"/>
                                  <w:color w:val="FF0000"/>
                                  <w:kern w:val="24"/>
                                  <w:sz w:val="16"/>
                                  <w:szCs w:val="16"/>
                                  <w:lang w:val="en-CA"/>
                                </w:rPr>
                                <w:t>.</w:t>
                              </w:r>
                              <w:r w:rsidRPr="003D6992">
                                <w:rPr>
                                  <w:rFonts w:ascii="Arial" w:eastAsia="Calibri" w:hAnsi="Arial"/>
                                  <w:color w:val="000000"/>
                                  <w:kern w:val="24"/>
                                  <w:sz w:val="16"/>
                                  <w:szCs w:val="16"/>
                                  <w:lang w:val="en-CA"/>
                                </w:rPr>
                                <w:t xml:space="preserve">Complete the </w:t>
                              </w:r>
                              <w:r w:rsidRPr="003D6992">
                                <w:rPr>
                                  <w:rFonts w:ascii="Arial" w:eastAsia="Calibri" w:hAnsi="Arial"/>
                                  <w:kern w:val="24"/>
                                  <w:sz w:val="16"/>
                                  <w:szCs w:val="16"/>
                                  <w:lang w:val="en-CA"/>
                                </w:rPr>
                                <w:t>Management Assessment and Recommendation Form</w:t>
                              </w:r>
                              <w:r w:rsidRPr="003D6992">
                                <w:rPr>
                                  <w:rFonts w:ascii="Arial" w:eastAsia="Calibri" w:hAnsi="Arial"/>
                                  <w:color w:val="000000"/>
                                  <w:kern w:val="24"/>
                                  <w:sz w:val="14"/>
                                  <w:szCs w:val="16"/>
                                  <w:lang w:val="en-CA"/>
                                </w:rPr>
                                <w:t xml:space="preserve"> </w:t>
                              </w:r>
                              <w:r w:rsidRPr="003D6992">
                                <w:rPr>
                                  <w:rFonts w:ascii="Arial" w:eastAsia="Calibri" w:hAnsi="Arial"/>
                                  <w:color w:val="000000"/>
                                  <w:kern w:val="24"/>
                                  <w:sz w:val="16"/>
                                  <w:szCs w:val="16"/>
                                  <w:lang w:val="en-CA"/>
                                </w:rPr>
                                <w:t xml:space="preserve">and send request including Telework Self-Assessment and Attestation Process form for ADM review/approval committee. </w:t>
                              </w:r>
                            </w:p>
                          </w:txbxContent>
                        </wps:txbx>
                        <wps:bodyPr rot="0" vert="horz" wrap="square" lIns="91440" tIns="45720" rIns="91440" bIns="45720" anchor="t" anchorCtr="0" upright="1">
                          <a:noAutofit/>
                        </wps:bodyPr>
                      </wps:wsp>
                      <wps:wsp>
                        <wps:cNvPr id="63" name="AutoShape 4"/>
                        <wps:cNvSpPr>
                          <a:spLocks noChangeArrowheads="1"/>
                        </wps:cNvSpPr>
                        <wps:spPr bwMode="auto">
                          <a:xfrm rot="16200000">
                            <a:off x="6637020" y="1143000"/>
                            <a:ext cx="221615" cy="172720"/>
                          </a:xfrm>
                          <a:prstGeom prst="leftArrow">
                            <a:avLst>
                              <a:gd name="adj1" fmla="val 50000"/>
                              <a:gd name="adj2" fmla="val 3207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65" name="AutoShape 4"/>
                        <wps:cNvSpPr>
                          <a:spLocks noChangeArrowheads="1"/>
                        </wps:cNvSpPr>
                        <wps:spPr bwMode="auto">
                          <a:xfrm rot="16200000">
                            <a:off x="8157210" y="2076450"/>
                            <a:ext cx="264795" cy="172720"/>
                          </a:xfrm>
                          <a:prstGeom prst="leftArrow">
                            <a:avLst>
                              <a:gd name="adj1" fmla="val 50000"/>
                              <a:gd name="adj2" fmla="val 3832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66" name="AutoShape 4"/>
                        <wps:cNvSpPr>
                          <a:spLocks noChangeArrowheads="1"/>
                        </wps:cNvSpPr>
                        <wps:spPr bwMode="auto">
                          <a:xfrm rot="16200000">
                            <a:off x="6084570" y="2061210"/>
                            <a:ext cx="264795" cy="172720"/>
                          </a:xfrm>
                          <a:prstGeom prst="leftArrow">
                            <a:avLst>
                              <a:gd name="adj1" fmla="val 50000"/>
                              <a:gd name="adj2" fmla="val 3832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67" name="AutoShape 4"/>
                        <wps:cNvSpPr>
                          <a:spLocks noChangeArrowheads="1"/>
                        </wps:cNvSpPr>
                        <wps:spPr bwMode="auto">
                          <a:xfrm rot="16200000">
                            <a:off x="7128510" y="575310"/>
                            <a:ext cx="264795" cy="172720"/>
                          </a:xfrm>
                          <a:prstGeom prst="leftArrow">
                            <a:avLst>
                              <a:gd name="adj1" fmla="val 50000"/>
                              <a:gd name="adj2" fmla="val 3832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68" name="AutoShape 4"/>
                        <wps:cNvSpPr>
                          <a:spLocks noChangeArrowheads="1"/>
                        </wps:cNvSpPr>
                        <wps:spPr bwMode="auto">
                          <a:xfrm rot="16200000">
                            <a:off x="5581650" y="598170"/>
                            <a:ext cx="264795" cy="172720"/>
                          </a:xfrm>
                          <a:prstGeom prst="leftArrow">
                            <a:avLst>
                              <a:gd name="adj1" fmla="val 50000"/>
                              <a:gd name="adj2" fmla="val 3832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69" name="Rectangle 7"/>
                        <wps:cNvSpPr>
                          <a:spLocks noChangeArrowheads="1"/>
                        </wps:cNvSpPr>
                        <wps:spPr bwMode="auto">
                          <a:xfrm>
                            <a:off x="0" y="0"/>
                            <a:ext cx="2323465" cy="439420"/>
                          </a:xfrm>
                          <a:prstGeom prst="rect">
                            <a:avLst/>
                          </a:prstGeom>
                          <a:solidFill>
                            <a:srgbClr val="FF0000">
                              <a:alpha val="30196"/>
                            </a:srgbClr>
                          </a:solidFill>
                          <a:ln w="9525">
                            <a:solidFill>
                              <a:srgbClr val="000000"/>
                            </a:solidFill>
                            <a:miter lim="800000"/>
                            <a:headEnd/>
                            <a:tailEnd/>
                          </a:ln>
                        </wps:spPr>
                        <wps:txb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0000"/>
                                  <w:kern w:val="24"/>
                                  <w:sz w:val="18"/>
                                  <w:szCs w:val="18"/>
                                  <w:lang w:val="en-CA"/>
                                </w:rPr>
                                <w:t xml:space="preserve">Employee completes the  </w:t>
                              </w:r>
                            </w:p>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70C0"/>
                                  <w:kern w:val="24"/>
                                  <w:sz w:val="18"/>
                                  <w:szCs w:val="18"/>
                                  <w:u w:val="single"/>
                                  <w:lang w:val="en-CA"/>
                                </w:rPr>
                                <w:t>Employee Self-Assessment Tool.</w:t>
                              </w:r>
                            </w:p>
                          </w:txbxContent>
                        </wps:txbx>
                        <wps:bodyPr rot="0" vert="horz" wrap="square" lIns="91440" tIns="45720" rIns="91440" bIns="45720" anchor="t" anchorCtr="0" upright="1">
                          <a:noAutofit/>
                        </wps:bodyPr>
                      </wps:wsp>
                      <wps:wsp>
                        <wps:cNvPr id="70" name="AutoShape 4"/>
                        <wps:cNvSpPr>
                          <a:spLocks noChangeArrowheads="1"/>
                        </wps:cNvSpPr>
                        <wps:spPr bwMode="auto">
                          <a:xfrm rot="16200000">
                            <a:off x="1017270" y="438150"/>
                            <a:ext cx="264795" cy="172720"/>
                          </a:xfrm>
                          <a:prstGeom prst="leftArrow">
                            <a:avLst>
                              <a:gd name="adj1" fmla="val 50000"/>
                              <a:gd name="adj2" fmla="val 3832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71" name="AutoShape 4"/>
                        <wps:cNvSpPr>
                          <a:spLocks noChangeArrowheads="1"/>
                        </wps:cNvSpPr>
                        <wps:spPr bwMode="auto">
                          <a:xfrm rot="16200000">
                            <a:off x="3699510" y="4110990"/>
                            <a:ext cx="264795" cy="172720"/>
                          </a:xfrm>
                          <a:prstGeom prst="leftArrow">
                            <a:avLst>
                              <a:gd name="adj1" fmla="val 50000"/>
                              <a:gd name="adj2" fmla="val 3832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72" name="AutoShape 4"/>
                        <wps:cNvSpPr>
                          <a:spLocks noChangeArrowheads="1"/>
                        </wps:cNvSpPr>
                        <wps:spPr bwMode="auto">
                          <a:xfrm rot="16200000">
                            <a:off x="3699510" y="3531870"/>
                            <a:ext cx="264795" cy="172720"/>
                          </a:xfrm>
                          <a:prstGeom prst="leftArrow">
                            <a:avLst>
                              <a:gd name="adj1" fmla="val 50000"/>
                              <a:gd name="adj2" fmla="val 3832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73" name="Rectangle 7"/>
                        <wps:cNvSpPr>
                          <a:spLocks noChangeArrowheads="1"/>
                        </wps:cNvSpPr>
                        <wps:spPr bwMode="auto">
                          <a:xfrm>
                            <a:off x="3032760" y="1379220"/>
                            <a:ext cx="1555115" cy="562610"/>
                          </a:xfrm>
                          <a:prstGeom prst="rect">
                            <a:avLst/>
                          </a:prstGeom>
                          <a:solidFill>
                            <a:srgbClr val="FF0000">
                              <a:alpha val="30196"/>
                            </a:srgbClr>
                          </a:solidFill>
                          <a:ln w="9525">
                            <a:solidFill>
                              <a:srgbClr val="000000"/>
                            </a:solidFill>
                            <a:miter lim="800000"/>
                            <a:headEnd/>
                            <a:tailEnd/>
                          </a:ln>
                        </wps:spPr>
                        <wps:txbx>
                          <w:txbxContent>
                            <w:p w:rsidR="009A0821" w:rsidRPr="008312A8" w:rsidRDefault="009A0821" w:rsidP="00C72A46">
                              <w:pPr>
                                <w:pStyle w:val="NormalWeb"/>
                                <w:spacing w:before="0" w:beforeAutospacing="0" w:after="0" w:afterAutospacing="0"/>
                                <w:jc w:val="center"/>
                                <w:textAlignment w:val="baseline"/>
                                <w:rPr>
                                  <w:sz w:val="22"/>
                                  <w:lang w:val="en-CA"/>
                                </w:rPr>
                              </w:pPr>
                              <w:r w:rsidRPr="008312A8">
                                <w:rPr>
                                  <w:rFonts w:ascii="Arial" w:eastAsia="Calibri" w:hAnsi="Arial"/>
                                  <w:b/>
                                  <w:bCs/>
                                  <w:color w:val="000000"/>
                                  <w:kern w:val="24"/>
                                  <w:sz w:val="16"/>
                                  <w:szCs w:val="18"/>
                                  <w:lang w:val="en-CA"/>
                                </w:rPr>
                                <w:t>Employee</w:t>
                              </w:r>
                              <w:r w:rsidRPr="008312A8">
                                <w:rPr>
                                  <w:rFonts w:ascii="Arial" w:eastAsia="Calibri" w:hAnsi="Arial"/>
                                  <w:bCs/>
                                  <w:color w:val="000000"/>
                                  <w:kern w:val="24"/>
                                  <w:sz w:val="16"/>
                                  <w:szCs w:val="18"/>
                                  <w:lang w:val="en-CA"/>
                                </w:rPr>
                                <w:t xml:space="preserve"> may initiate informal discussion with manager on the refusal of the telework request </w:t>
                              </w:r>
                            </w:p>
                            <w:p w:rsidR="009A0821" w:rsidRPr="008312A8" w:rsidRDefault="009A0821" w:rsidP="00C72A46">
                              <w:pPr>
                                <w:pStyle w:val="NormalWeb"/>
                                <w:spacing w:before="0" w:beforeAutospacing="0" w:after="0" w:afterAutospacing="0"/>
                                <w:jc w:val="center"/>
                                <w:textAlignment w:val="baseline"/>
                                <w:rPr>
                                  <w:sz w:val="22"/>
                                  <w:lang w:val="en-CA"/>
                                </w:rPr>
                              </w:pPr>
                            </w:p>
                          </w:txbxContent>
                        </wps:txbx>
                        <wps:bodyPr rot="0" vert="horz" wrap="square" lIns="91440" tIns="45720" rIns="91440" bIns="45720" anchor="t" anchorCtr="0" upright="1">
                          <a:noAutofit/>
                        </wps:bodyPr>
                      </wps:wsp>
                      <wps:wsp>
                        <wps:cNvPr id="74" name="AutoShape 5"/>
                        <wps:cNvSpPr>
                          <a:spLocks noChangeArrowheads="1"/>
                        </wps:cNvSpPr>
                        <wps:spPr bwMode="auto">
                          <a:xfrm rot="10800000" flipH="1">
                            <a:off x="4960620" y="2674380"/>
                            <a:ext cx="295274" cy="207010"/>
                          </a:xfrm>
                          <a:prstGeom prst="leftArrow">
                            <a:avLst>
                              <a:gd name="adj1" fmla="val 50000"/>
                              <a:gd name="adj2" fmla="val 5719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75" name="AutoShape 4"/>
                        <wps:cNvSpPr>
                          <a:spLocks noChangeArrowheads="1"/>
                        </wps:cNvSpPr>
                        <wps:spPr bwMode="auto">
                          <a:xfrm rot="16200000">
                            <a:off x="3712898" y="1128023"/>
                            <a:ext cx="238018" cy="172720"/>
                          </a:xfrm>
                          <a:prstGeom prst="leftArrow">
                            <a:avLst>
                              <a:gd name="adj1" fmla="val 50000"/>
                              <a:gd name="adj2" fmla="val 3832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76" name="AutoShape 32"/>
                        <wps:cNvSpPr>
                          <a:spLocks noChangeArrowheads="1"/>
                        </wps:cNvSpPr>
                        <wps:spPr bwMode="auto">
                          <a:xfrm>
                            <a:off x="2362200" y="2697480"/>
                            <a:ext cx="384810" cy="185420"/>
                          </a:xfrm>
                          <a:prstGeom prst="leftArrow">
                            <a:avLst>
                              <a:gd name="adj1" fmla="val 50000"/>
                              <a:gd name="adj2" fmla="val 5700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77" name="Rectangle 7"/>
                        <wps:cNvSpPr>
                          <a:spLocks noChangeArrowheads="1"/>
                        </wps:cNvSpPr>
                        <wps:spPr bwMode="auto">
                          <a:xfrm>
                            <a:off x="754380" y="3299460"/>
                            <a:ext cx="1555115" cy="562610"/>
                          </a:xfrm>
                          <a:prstGeom prst="rect">
                            <a:avLst/>
                          </a:prstGeom>
                          <a:solidFill>
                            <a:srgbClr val="FF0000">
                              <a:alpha val="30196"/>
                            </a:srgbClr>
                          </a:solidFill>
                          <a:ln w="9525">
                            <a:solidFill>
                              <a:srgbClr val="000000"/>
                            </a:solidFill>
                            <a:miter lim="800000"/>
                            <a:headEnd/>
                            <a:tailEnd/>
                          </a:ln>
                        </wps:spPr>
                        <wps:txbx>
                          <w:txbxContent>
                            <w:p w:rsidR="009A0821" w:rsidRPr="008312A8" w:rsidRDefault="009A0821" w:rsidP="00C72A46">
                              <w:pPr>
                                <w:pStyle w:val="NormalWeb"/>
                                <w:spacing w:before="0" w:beforeAutospacing="0" w:after="0" w:afterAutospacing="0"/>
                                <w:jc w:val="center"/>
                                <w:textAlignment w:val="baseline"/>
                                <w:rPr>
                                  <w:sz w:val="22"/>
                                  <w:lang w:val="en-CA"/>
                                </w:rPr>
                              </w:pPr>
                              <w:r w:rsidRPr="008312A8">
                                <w:rPr>
                                  <w:rFonts w:ascii="Arial" w:eastAsia="Calibri" w:hAnsi="Arial"/>
                                  <w:b/>
                                  <w:bCs/>
                                  <w:color w:val="000000"/>
                                  <w:kern w:val="24"/>
                                  <w:sz w:val="16"/>
                                  <w:szCs w:val="18"/>
                                  <w:lang w:val="en-CA"/>
                                </w:rPr>
                                <w:t>Employee</w:t>
                              </w:r>
                              <w:r w:rsidRPr="008312A8">
                                <w:rPr>
                                  <w:rFonts w:ascii="Arial" w:eastAsia="Calibri" w:hAnsi="Arial"/>
                                  <w:bCs/>
                                  <w:color w:val="000000"/>
                                  <w:kern w:val="24"/>
                                  <w:sz w:val="16"/>
                                  <w:szCs w:val="18"/>
                                  <w:lang w:val="en-CA"/>
                                </w:rPr>
                                <w:t xml:space="preserve"> may initiate informal discussion with manager on the refusal of the telework request </w:t>
                              </w:r>
                            </w:p>
                            <w:p w:rsidR="009A0821" w:rsidRPr="008312A8" w:rsidRDefault="009A0821" w:rsidP="00C72A46">
                              <w:pPr>
                                <w:pStyle w:val="NormalWeb"/>
                                <w:spacing w:before="0" w:beforeAutospacing="0" w:after="0" w:afterAutospacing="0"/>
                                <w:jc w:val="center"/>
                                <w:textAlignment w:val="baseline"/>
                                <w:rPr>
                                  <w:sz w:val="22"/>
                                  <w:lang w:val="en-CA"/>
                                </w:rPr>
                              </w:pPr>
                            </w:p>
                          </w:txbxContent>
                        </wps:txbx>
                        <wps:bodyPr rot="0" vert="horz" wrap="square" lIns="91440" tIns="45720" rIns="91440" bIns="45720" anchor="t" anchorCtr="0" upright="1">
                          <a:noAutofit/>
                        </wps:bodyPr>
                      </wps:wsp>
                      <wps:wsp>
                        <wps:cNvPr id="78" name="AutoShape 4"/>
                        <wps:cNvSpPr>
                          <a:spLocks noChangeArrowheads="1"/>
                        </wps:cNvSpPr>
                        <wps:spPr bwMode="auto">
                          <a:xfrm rot="16200000">
                            <a:off x="1570991" y="3080703"/>
                            <a:ext cx="264795" cy="172720"/>
                          </a:xfrm>
                          <a:prstGeom prst="leftArrow">
                            <a:avLst>
                              <a:gd name="adj1" fmla="val 50000"/>
                              <a:gd name="adj2" fmla="val 3832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s:wsp>
                        <wps:cNvPr id="79" name="AutoShape 5"/>
                        <wps:cNvSpPr>
                          <a:spLocks noChangeArrowheads="1"/>
                        </wps:cNvSpPr>
                        <wps:spPr bwMode="auto">
                          <a:xfrm rot="10800000">
                            <a:off x="2293620" y="144780"/>
                            <a:ext cx="529590" cy="207010"/>
                          </a:xfrm>
                          <a:prstGeom prst="leftArrow">
                            <a:avLst>
                              <a:gd name="adj1" fmla="val 50000"/>
                              <a:gd name="adj2" fmla="val 59551"/>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2" o:spid="_x0000_s1026" style="position:absolute;margin-left:-10.5pt;margin-top:18.75pt;width:728.5pt;height:495.45pt;z-index:251660288;mso-height-relative:margin" coordsize="92519,6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">
                <v:shapetype id="_x0000_t202" coordsize="21600,21600" o:spt="202" path="m,l,21600r21600,l21600,xe">
                  <v:stroke joinstyle="miter"/>
                  <v:path gradientshapeok="t" o:connecttype="rect"/>
                </v:shapetype>
                <v:shape id="Text Box 41" o:spid="_x0000_s1027" type="#_x0000_t202" style="position:absolute;left:70713;top:11582;width:348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FicUA&#10;AADbAAAADwAAAGRycy9kb3ducmV2LnhtbESPQWvCQBSE74L/YXlCb3VTCVKjm1BaFC9SjJL2+My+&#10;JqHZtyG71bS/visIHoeZ+YZZZYNpxZl611hW8DSNQBCXVjdcKTge1o/PIJxH1thaJgW/5CBLx6MV&#10;JtpeeE/n3FciQNglqKD2vkukdGVNBt3UdsTB+7K9QR9kX0nd4yXATStnUTSXBhsOCzV29FpT+Z3/&#10;GAWujObFe5wXHye5ob+F1m+fm51SD5PhZQnC0+Dv4Vt7qxXEM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YWJxQAAANsAAAAPAAAAAAAAAAAAAAAAAJgCAABkcnMv&#10;ZG93bnJldi54bWxQSwUGAAAAAAQABAD1AAAAigMAAAAA&#10;" strokecolor="white [3212]">
                  <v:textbox>
                    <w:txbxContent>
                      <w:p w:rsidR="009A0821" w:rsidRPr="003378E6" w:rsidRDefault="004B64E9">
                        <w:pPr>
                          <w:rPr>
                            <w:rFonts w:ascii="Arial" w:hAnsi="Arial" w:cs="Arial"/>
                            <w:b/>
                            <w:sz w:val="18"/>
                          </w:rPr>
                        </w:pPr>
                        <w:proofErr w:type="gramStart"/>
                        <w:r>
                          <w:rPr>
                            <w:rFonts w:ascii="Arial" w:hAnsi="Arial" w:cs="Arial"/>
                            <w:b/>
                            <w:sz w:val="18"/>
                          </w:rPr>
                          <w:t>or</w:t>
                        </w:r>
                        <w:proofErr w:type="gramEnd"/>
                      </w:p>
                    </w:txbxContent>
                  </v:textbox>
                </v:shape>
                <v:rect id="Rectangle 4" o:spid="_x0000_s1028" style="position:absolute;top:6629;width:23234;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2vksQA&#10;AADbAAAADwAAAGRycy9kb3ducmV2LnhtbESPQYvCMBSE74L/ITxhb2u6rrtINYooQg960PXg8dk8&#10;27rNS22iVn+9EQSPw8x8w4wmjSnFhWpXWFbw1Y1AEKdWF5wp2P4tPgcgnEfWWFomBTdyMBm3WyOM&#10;tb3ymi4bn4kAYRejgtz7KpbSpTkZdF1bEQfvYGuDPsg6k7rGa4CbUvai6FcaLDgs5FjRLKf0f3M2&#10;Ck6NHbj5fX5Yrm6Lb9ofd8l22Vfqo9NMhyA8Nf4dfrUTraD/A88v4QfI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dr5LEAAAA2wAAAA8AAAAAAAAAAAAAAAAAmAIAAGRycy9k&#10;b3ducmV2LnhtbFBLBQYAAAAABAAEAPUAAACJAwAAAAA=&#10;" fillcolor="#ffc000">
                  <v:fill opacity="26985f"/>
                  <v:textbox>
                    <w:txbxContent>
                      <w:p w:rsidR="009A0821" w:rsidRPr="003A0C2E" w:rsidRDefault="009A0821" w:rsidP="00C72A46">
                        <w:pPr>
                          <w:pStyle w:val="NormalWeb"/>
                          <w:spacing w:before="0" w:beforeAutospacing="0" w:after="0" w:afterAutospacing="0" w:line="230" w:lineRule="auto"/>
                          <w:ind w:firstLine="102"/>
                          <w:jc w:val="center"/>
                          <w:textAlignment w:val="baseline"/>
                          <w:rPr>
                            <w:rFonts w:ascii="Arial" w:hAnsi="Arial"/>
                            <w:color w:val="FF0000"/>
                            <w:kern w:val="24"/>
                            <w:sz w:val="16"/>
                            <w:szCs w:val="16"/>
                            <w:lang w:val="en-CA"/>
                          </w:rPr>
                        </w:pPr>
                        <w:r w:rsidRPr="003A0C2E">
                          <w:rPr>
                            <w:rFonts w:ascii="Arial" w:hAnsi="Arial"/>
                            <w:color w:val="FF0000"/>
                            <w:kern w:val="24"/>
                            <w:sz w:val="16"/>
                            <w:szCs w:val="16"/>
                            <w:lang w:val="en-CA"/>
                          </w:rPr>
                          <w:t xml:space="preserve">Requirements outlined in Section 5 of the Telework Directive would not bet met – </w:t>
                        </w:r>
                      </w:p>
                      <w:p w:rsidR="009A0821" w:rsidRDefault="009A0821" w:rsidP="00C72A46">
                        <w:pPr>
                          <w:pStyle w:val="NormalWeb"/>
                          <w:spacing w:before="0" w:beforeAutospacing="0" w:after="0" w:afterAutospacing="0" w:line="230" w:lineRule="auto"/>
                          <w:ind w:firstLine="102"/>
                          <w:jc w:val="center"/>
                          <w:textAlignment w:val="baseline"/>
                        </w:pPr>
                        <w:r w:rsidRPr="005F4ACD">
                          <w:rPr>
                            <w:rFonts w:ascii="Arial" w:hAnsi="Arial"/>
                            <w:b/>
                            <w:bCs/>
                            <w:color w:val="FF0000"/>
                            <w:kern w:val="24"/>
                            <w:sz w:val="16"/>
                            <w:szCs w:val="16"/>
                          </w:rPr>
                          <w:t xml:space="preserve">Do not </w:t>
                        </w:r>
                        <w:proofErr w:type="spellStart"/>
                        <w:r w:rsidRPr="005F4ACD">
                          <w:rPr>
                            <w:rFonts w:ascii="Arial" w:hAnsi="Arial"/>
                            <w:b/>
                            <w:bCs/>
                            <w:color w:val="FF0000"/>
                            <w:kern w:val="24"/>
                            <w:sz w:val="16"/>
                            <w:szCs w:val="16"/>
                          </w:rPr>
                          <w:t>submit</w:t>
                        </w:r>
                        <w:proofErr w:type="spellEnd"/>
                        <w:r w:rsidRPr="005F4ACD">
                          <w:rPr>
                            <w:rFonts w:ascii="Arial" w:hAnsi="Arial"/>
                            <w:b/>
                            <w:bCs/>
                            <w:color w:val="FF0000"/>
                            <w:kern w:val="24"/>
                            <w:sz w:val="16"/>
                            <w:szCs w:val="16"/>
                          </w:rPr>
                          <w:t xml:space="preserve"> </w:t>
                        </w:r>
                        <w:proofErr w:type="spellStart"/>
                        <w:r w:rsidRPr="005F4ACD">
                          <w:rPr>
                            <w:rFonts w:ascii="Arial" w:hAnsi="Arial"/>
                            <w:b/>
                            <w:bCs/>
                            <w:color w:val="FF0000"/>
                            <w:kern w:val="24"/>
                            <w:sz w:val="16"/>
                            <w:szCs w:val="16"/>
                          </w:rPr>
                          <w:t>request</w:t>
                        </w:r>
                        <w:proofErr w:type="spellEnd"/>
                      </w:p>
                      <w:p w:rsidR="009A0821" w:rsidRDefault="009A0821" w:rsidP="00C72A46">
                        <w:pPr>
                          <w:pStyle w:val="NormalWeb"/>
                          <w:spacing w:before="0" w:beforeAutospacing="0" w:after="120" w:afterAutospacing="0" w:line="230" w:lineRule="auto"/>
                          <w:textAlignment w:val="baseline"/>
                        </w:pPr>
                        <w:r w:rsidRPr="005F4ACD">
                          <w:rPr>
                            <w:color w:val="000000"/>
                            <w:kern w:val="24"/>
                          </w:rPr>
                          <w:t> </w:t>
                        </w:r>
                      </w:p>
                    </w:txbxContent>
                  </v:textbox>
                </v:rect>
                <v:rect id="Rectangle 12" o:spid="_x0000_s1029" style="position:absolute;left:30327;top:8077;width:15551;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8x5cYA&#10;AADbAAAADwAAAGRycy9kb3ducmV2LnhtbESPT2vCQBTE74V+h+UVems2tkEkuhFRBA/2UJtDj8/s&#10;yx/Nvo3ZrSb99N1CweMwM79hFsvBtOJKvWssK5hEMQjiwuqGKwX55/ZlBsJ5ZI2tZVIwkoNl9viw&#10;wFTbG3/Q9eArESDsUlRQe9+lUrqiJoMush1x8ErbG/RB9pXUPd4C3LTyNY6n0mDDYaHGjtY1FefD&#10;t1FwGezMbX425f593L7R8fS1y/eJUs9Pw2oOwtPg7+H/9k4rSKbw9yX8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8x5cYAAADbAAAADwAAAAAAAAAAAAAAAACYAgAAZHJz&#10;L2Rvd25yZXYueG1sUEsFBgAAAAAEAAQA9QAAAIsDAAAAAA==&#10;" fillcolor="#ffc000">
                  <v:fill opacity="26985f"/>
                  <v:textbox>
                    <w:txbxContent>
                      <w:p w:rsidR="009A0821" w:rsidRDefault="009A0821" w:rsidP="00C72A46">
                        <w:pPr>
                          <w:pStyle w:val="NormalWeb"/>
                          <w:spacing w:before="0" w:beforeAutospacing="0" w:after="120" w:afterAutospacing="0" w:line="230" w:lineRule="auto"/>
                          <w:ind w:firstLine="101"/>
                          <w:jc w:val="center"/>
                          <w:textAlignment w:val="baseline"/>
                        </w:pPr>
                        <w:proofErr w:type="spellStart"/>
                        <w:r w:rsidRPr="005F4ACD">
                          <w:rPr>
                            <w:rFonts w:ascii="Arial" w:hAnsi="Arial"/>
                            <w:color w:val="000000"/>
                            <w:kern w:val="24"/>
                            <w:sz w:val="16"/>
                            <w:szCs w:val="16"/>
                          </w:rPr>
                          <w:t>Provide</w:t>
                        </w:r>
                        <w:proofErr w:type="spellEnd"/>
                        <w:r w:rsidRPr="005F4ACD">
                          <w:rPr>
                            <w:rFonts w:ascii="Arial" w:hAnsi="Arial"/>
                            <w:color w:val="000000"/>
                            <w:kern w:val="24"/>
                            <w:sz w:val="16"/>
                            <w:szCs w:val="16"/>
                          </w:rPr>
                          <w:t xml:space="preserve"> </w:t>
                        </w:r>
                        <w:proofErr w:type="spellStart"/>
                        <w:r w:rsidRPr="005F4ACD">
                          <w:rPr>
                            <w:rFonts w:ascii="Arial" w:hAnsi="Arial"/>
                            <w:color w:val="000000"/>
                            <w:kern w:val="24"/>
                            <w:sz w:val="16"/>
                            <w:szCs w:val="16"/>
                          </w:rPr>
                          <w:t>rationale</w:t>
                        </w:r>
                        <w:proofErr w:type="spellEnd"/>
                        <w:r w:rsidRPr="005F4ACD">
                          <w:rPr>
                            <w:rFonts w:ascii="Arial" w:hAnsi="Arial"/>
                            <w:color w:val="000000"/>
                            <w:kern w:val="24"/>
                            <w:sz w:val="16"/>
                            <w:szCs w:val="16"/>
                          </w:rPr>
                          <w:t>/</w:t>
                        </w:r>
                        <w:proofErr w:type="spellStart"/>
                        <w:r w:rsidRPr="005F4ACD">
                          <w:rPr>
                            <w:rFonts w:ascii="Arial" w:hAnsi="Arial"/>
                            <w:color w:val="000000"/>
                            <w:kern w:val="24"/>
                            <w:sz w:val="16"/>
                            <w:szCs w:val="16"/>
                          </w:rPr>
                          <w:t>reasoning</w:t>
                        </w:r>
                        <w:proofErr w:type="spellEnd"/>
                        <w:r w:rsidRPr="005F4ACD">
                          <w:rPr>
                            <w:rFonts w:ascii="Arial" w:hAnsi="Arial"/>
                            <w:color w:val="000000"/>
                            <w:kern w:val="24"/>
                            <w:sz w:val="16"/>
                            <w:szCs w:val="16"/>
                          </w:rPr>
                          <w:t xml:space="preserve"> to </w:t>
                        </w:r>
                        <w:proofErr w:type="spellStart"/>
                        <w:r w:rsidRPr="005F4ACD">
                          <w:rPr>
                            <w:rFonts w:ascii="Arial" w:hAnsi="Arial"/>
                            <w:color w:val="000000"/>
                            <w:kern w:val="24"/>
                            <w:sz w:val="16"/>
                            <w:szCs w:val="16"/>
                          </w:rPr>
                          <w:t>employee</w:t>
                        </w:r>
                        <w:proofErr w:type="spellEnd"/>
                      </w:p>
                    </w:txbxContent>
                  </v:textbox>
                </v:rect>
                <v:rect id="Rectangle 21" o:spid="_x0000_s1030" style="position:absolute;left:27051;top:24231;width:22999;height:10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1C8QA&#10;AADbAAAADwAAAGRycy9kb3ducmV2LnhtbESPzU7DMBCE70h9B2srcaNOESI01K0QqBK0l9Kf+xIv&#10;cWi8jmyTpG9fV0LiOJqZbzTz5WAb0ZEPtWMF00kGgrh0uuZKwWG/unsCESKyxsYxKThTgOVidDPH&#10;QrueP6nbxUokCIcCFZgY20LKUBqyGCauJU7et/MWY5K+ktpjn+C2kfdZ9igt1pwWDLb0aqg87X6t&#10;Av5529jVbO2/zEeru+Mm39o+V+p2PLw8g4g0xP/wX/tdK3jI4fol/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MtQvEAAAA2wAAAA8AAAAAAAAAAAAAAAAAmAIAAGRycy9k&#10;b3ducmV2LnhtbFBLBQYAAAAABAAEAPUAAACJAwAAAAA=&#10;" fillcolor="yellow">
                  <v:fill opacity="15163f"/>
                  <v:textbox>
                    <w:txbxContent>
                      <w:p w:rsidR="009A0821" w:rsidRPr="00B1716B" w:rsidRDefault="009A0821" w:rsidP="00C72A46">
                        <w:pPr>
                          <w:pStyle w:val="NormalWeb"/>
                          <w:spacing w:before="0" w:beforeAutospacing="0" w:after="0" w:afterAutospacing="0" w:line="233" w:lineRule="auto"/>
                          <w:jc w:val="center"/>
                          <w:textAlignment w:val="baseline"/>
                          <w:rPr>
                            <w:rFonts w:ascii="Arial" w:hAnsi="Arial"/>
                            <w:b/>
                            <w:bCs/>
                            <w:color w:val="000000"/>
                            <w:kern w:val="24"/>
                            <w:sz w:val="18"/>
                            <w:szCs w:val="18"/>
                            <w:lang w:val="en-CA"/>
                          </w:rPr>
                        </w:pPr>
                        <w:r w:rsidRPr="00B1716B">
                          <w:rPr>
                            <w:rFonts w:ascii="Arial" w:hAnsi="Arial"/>
                            <w:b/>
                            <w:bCs/>
                            <w:color w:val="000000"/>
                            <w:kern w:val="24"/>
                            <w:sz w:val="18"/>
                            <w:szCs w:val="18"/>
                            <w:lang w:val="en-CA"/>
                          </w:rPr>
                          <w:t xml:space="preserve">ADM Review and </w:t>
                        </w:r>
                      </w:p>
                      <w:p w:rsidR="009A0821" w:rsidRPr="00B1716B" w:rsidRDefault="009A0821" w:rsidP="00C72A46">
                        <w:pPr>
                          <w:pStyle w:val="NormalWeb"/>
                          <w:spacing w:before="0" w:beforeAutospacing="0" w:after="0" w:afterAutospacing="0" w:line="233" w:lineRule="auto"/>
                          <w:jc w:val="center"/>
                          <w:textAlignment w:val="baseline"/>
                          <w:rPr>
                            <w:lang w:val="en-CA"/>
                          </w:rPr>
                        </w:pPr>
                        <w:r w:rsidRPr="00B1716B">
                          <w:rPr>
                            <w:rFonts w:ascii="Arial" w:hAnsi="Arial"/>
                            <w:b/>
                            <w:bCs/>
                            <w:color w:val="000000"/>
                            <w:kern w:val="24"/>
                            <w:sz w:val="18"/>
                            <w:szCs w:val="18"/>
                            <w:lang w:val="en-CA"/>
                          </w:rPr>
                          <w:t>Approval Process</w:t>
                        </w:r>
                      </w:p>
                      <w:p w:rsidR="009A0821" w:rsidRDefault="009A0821" w:rsidP="00C72A46">
                        <w:pPr>
                          <w:pStyle w:val="NormalWeb"/>
                          <w:spacing w:before="0" w:beforeAutospacing="0" w:after="0" w:afterAutospacing="0"/>
                          <w:textAlignment w:val="baseline"/>
                          <w:rPr>
                            <w:rFonts w:ascii="Arial" w:eastAsia="Calibri" w:hAnsi="Arial"/>
                            <w:color w:val="000000"/>
                            <w:kern w:val="24"/>
                            <w:sz w:val="16"/>
                            <w:szCs w:val="16"/>
                            <w:lang w:val="en-US"/>
                          </w:rPr>
                        </w:pPr>
                      </w:p>
                      <w:p w:rsidR="009A0821" w:rsidRPr="003D6992" w:rsidRDefault="009A0821" w:rsidP="00C72A46">
                        <w:pPr>
                          <w:pStyle w:val="NormalWeb"/>
                          <w:spacing w:before="0" w:beforeAutospacing="0" w:after="0" w:afterAutospacing="0"/>
                          <w:textAlignment w:val="baseline"/>
                          <w:rPr>
                            <w:lang w:val="en-CA"/>
                          </w:rPr>
                        </w:pPr>
                        <w:r w:rsidRPr="005F4ACD">
                          <w:rPr>
                            <w:rFonts w:ascii="Arial" w:eastAsia="Calibri" w:hAnsi="Arial"/>
                            <w:color w:val="000000"/>
                            <w:kern w:val="24"/>
                            <w:sz w:val="16"/>
                            <w:szCs w:val="16"/>
                            <w:lang w:val="en-US"/>
                          </w:rPr>
                          <w:t>1. AD</w:t>
                        </w:r>
                        <w:r w:rsidR="0089795C">
                          <w:rPr>
                            <w:rFonts w:ascii="Arial" w:eastAsia="Calibri" w:hAnsi="Arial"/>
                            <w:color w:val="000000"/>
                            <w:kern w:val="24"/>
                            <w:sz w:val="16"/>
                            <w:szCs w:val="16"/>
                            <w:lang w:val="en-US"/>
                          </w:rPr>
                          <w:t>M</w:t>
                        </w:r>
                        <w:r w:rsidRPr="005F4ACD">
                          <w:rPr>
                            <w:rFonts w:ascii="Arial" w:eastAsia="Calibri" w:hAnsi="Arial"/>
                            <w:color w:val="000000"/>
                            <w:kern w:val="24"/>
                            <w:sz w:val="16"/>
                            <w:szCs w:val="16"/>
                            <w:lang w:val="en-US"/>
                          </w:rPr>
                          <w:t xml:space="preserve"> sign-off on decision.</w:t>
                        </w:r>
                      </w:p>
                      <w:p w:rsidR="009A0821" w:rsidRDefault="009A0821" w:rsidP="00C72A46">
                        <w:pPr>
                          <w:pStyle w:val="NormalWeb"/>
                          <w:spacing w:before="0" w:beforeAutospacing="0" w:after="0" w:afterAutospacing="0"/>
                          <w:textAlignment w:val="baseline"/>
                          <w:rPr>
                            <w:rFonts w:ascii="Arial" w:eastAsia="Calibri" w:hAnsi="Arial"/>
                            <w:color w:val="000000"/>
                            <w:kern w:val="24"/>
                            <w:sz w:val="16"/>
                            <w:szCs w:val="16"/>
                            <w:lang w:val="en-CA"/>
                          </w:rPr>
                        </w:pPr>
                        <w:r w:rsidRPr="005F4ACD">
                          <w:rPr>
                            <w:rFonts w:ascii="Arial" w:eastAsia="Calibri" w:hAnsi="Arial"/>
                            <w:color w:val="000000"/>
                            <w:kern w:val="24"/>
                            <w:sz w:val="16"/>
                            <w:szCs w:val="16"/>
                            <w:lang w:val="en-US"/>
                          </w:rPr>
                          <w:t>2. Notify Manager of decision.</w:t>
                        </w:r>
                        <w:r w:rsidRPr="003C56FB">
                          <w:rPr>
                            <w:rFonts w:ascii="Arial" w:eastAsia="Calibri" w:hAnsi="Arial"/>
                            <w:color w:val="000000"/>
                            <w:kern w:val="24"/>
                            <w:sz w:val="16"/>
                            <w:szCs w:val="16"/>
                            <w:lang w:val="en-CA"/>
                          </w:rPr>
                          <w:t xml:space="preserve"> </w:t>
                        </w:r>
                      </w:p>
                      <w:p w:rsidR="009A0821" w:rsidRPr="00CD3A3A" w:rsidRDefault="009A0821" w:rsidP="00C72A46">
                        <w:pPr>
                          <w:pStyle w:val="NormalWeb"/>
                          <w:spacing w:before="0" w:beforeAutospacing="0" w:after="0" w:afterAutospacing="0"/>
                          <w:textAlignment w:val="baseline"/>
                          <w:rPr>
                            <w:lang w:val="en-CA"/>
                          </w:rPr>
                        </w:pPr>
                        <w:r>
                          <w:rPr>
                            <w:rFonts w:ascii="Arial" w:eastAsia="Calibri" w:hAnsi="Arial"/>
                            <w:color w:val="000000"/>
                            <w:kern w:val="24"/>
                            <w:sz w:val="16"/>
                            <w:szCs w:val="16"/>
                            <w:lang w:val="en-CA"/>
                          </w:rPr>
                          <w:t>3</w:t>
                        </w:r>
                        <w:r w:rsidRPr="00D344A3">
                          <w:rPr>
                            <w:rFonts w:ascii="Arial" w:eastAsia="Calibri" w:hAnsi="Arial"/>
                            <w:color w:val="000000"/>
                            <w:kern w:val="24"/>
                            <w:sz w:val="16"/>
                            <w:szCs w:val="16"/>
                            <w:lang w:val="en-CA"/>
                          </w:rPr>
                          <w:t>. Provide signed copy of Telework Agreement to RSO.</w:t>
                        </w:r>
                      </w:p>
                      <w:p w:rsidR="009A0821" w:rsidRPr="00CD3A3A" w:rsidRDefault="009A0821" w:rsidP="00C72A46">
                        <w:pPr>
                          <w:pStyle w:val="NormalWeb"/>
                          <w:spacing w:before="0" w:beforeAutospacing="0" w:after="0" w:afterAutospacing="0"/>
                          <w:textAlignment w:val="baseline"/>
                          <w:rPr>
                            <w:lang w:val="en-CA"/>
                          </w:rPr>
                        </w:pPr>
                        <w:r w:rsidRPr="005F4ACD">
                          <w:rPr>
                            <w:rFonts w:ascii="Arial" w:eastAsia="Calibri" w:hAnsi="Arial"/>
                            <w:color w:val="000000"/>
                            <w:kern w:val="24"/>
                            <w:sz w:val="16"/>
                            <w:szCs w:val="16"/>
                            <w:lang w:val="en-US"/>
                          </w:rPr>
                          <w:t> </w:t>
                        </w:r>
                      </w:p>
                    </w:txbxContent>
                  </v:textbox>
                </v:rect>
                <v:rect id="Rectangle 20" o:spid="_x0000_s1031" style="position:absolute;left:6553;top:24688;width:17977;height:6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ADMEA&#10;AADbAAAADwAAAGRycy9kb3ducmV2LnhtbERPy4rCMBTdC/5DuII7TX0wSDUWUQQXzmLUhctrc22r&#10;zU1toq3z9ZPFgMvDeS+S1pTiRbUrLCsYDSMQxKnVBWcKTsftYAbCeWSNpWVS8CYHybLbWWCsbcM/&#10;9Dr4TIQQdjEqyL2vYildmpNBN7QVceCutjboA6wzqWtsQrgp5TiKvqTBgkNDjhWtc0rvh6dR8Gjt&#10;zG1+N9f993s7ocvtvDvtp0r1e+1qDsJT6z/if/dOK5iGse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cAAzBAAAA2wAAAA8AAAAAAAAAAAAAAAAAmAIAAGRycy9kb3du&#10;cmV2LnhtbFBLBQYAAAAABAAEAPUAAACGAwAAAAA=&#10;" fillcolor="#ffc000">
                  <v:fill opacity="26985f"/>
                  <v:textbox>
                    <w:txbxContent>
                      <w:p w:rsidR="009A0821" w:rsidRPr="003D6992" w:rsidRDefault="009A0821" w:rsidP="00C72A46">
                        <w:pPr>
                          <w:pStyle w:val="NormalWeb"/>
                          <w:spacing w:before="0" w:beforeAutospacing="0" w:after="120" w:afterAutospacing="0" w:line="232" w:lineRule="auto"/>
                          <w:jc w:val="center"/>
                          <w:textAlignment w:val="baseline"/>
                          <w:rPr>
                            <w:lang w:val="en-CA"/>
                          </w:rPr>
                        </w:pPr>
                        <w:r w:rsidRPr="003D6992">
                          <w:rPr>
                            <w:rFonts w:ascii="Arial" w:hAnsi="Arial"/>
                            <w:color w:val="000000"/>
                            <w:kern w:val="24"/>
                            <w:sz w:val="16"/>
                            <w:szCs w:val="16"/>
                            <w:lang w:val="en-CA"/>
                          </w:rPr>
                          <w:t xml:space="preserve"> </w:t>
                        </w:r>
                        <w:r w:rsidRPr="003D6992">
                          <w:rPr>
                            <w:rFonts w:ascii="Arial" w:hAnsi="Arial"/>
                            <w:b/>
                            <w:bCs/>
                            <w:color w:val="FF0000"/>
                            <w:kern w:val="24"/>
                            <w:sz w:val="18"/>
                            <w:szCs w:val="18"/>
                            <w:lang w:val="en-CA"/>
                          </w:rPr>
                          <w:t>No</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FF0000"/>
                            <w:kern w:val="24"/>
                            <w:sz w:val="16"/>
                            <w:szCs w:val="16"/>
                            <w:lang w:val="en-CA"/>
                          </w:rPr>
                          <w:t>1. Request denied.</w:t>
                        </w:r>
                      </w:p>
                      <w:p w:rsidR="009A0821" w:rsidRPr="003D6992" w:rsidRDefault="009A0821" w:rsidP="00C72A46">
                        <w:pPr>
                          <w:pStyle w:val="NormalWeb"/>
                          <w:tabs>
                            <w:tab w:val="left" w:pos="284"/>
                          </w:tabs>
                          <w:spacing w:before="0" w:beforeAutospacing="0" w:after="0" w:afterAutospacing="0"/>
                          <w:ind w:left="288" w:hanging="288"/>
                          <w:textAlignment w:val="baseline"/>
                          <w:rPr>
                            <w:lang w:val="en-CA"/>
                          </w:rPr>
                        </w:pPr>
                        <w:r w:rsidRPr="003D6992">
                          <w:rPr>
                            <w:rFonts w:ascii="Arial" w:eastAsia="Calibri" w:hAnsi="Arial"/>
                            <w:color w:val="FF0000"/>
                            <w:kern w:val="24"/>
                            <w:sz w:val="16"/>
                            <w:szCs w:val="16"/>
                            <w:lang w:val="en-CA"/>
                          </w:rPr>
                          <w:t>2. Manager advises employee.</w:t>
                        </w:r>
                      </w:p>
                      <w:p w:rsidR="009A0821" w:rsidRDefault="009A0821" w:rsidP="00C72A46">
                        <w:pPr>
                          <w:pStyle w:val="NormalWeb"/>
                          <w:spacing w:before="0" w:beforeAutospacing="0" w:after="0" w:afterAutospacing="0"/>
                          <w:textAlignment w:val="baseline"/>
                        </w:pPr>
                        <w:r w:rsidRPr="005F4ACD">
                          <w:rPr>
                            <w:rFonts w:ascii="Arial" w:eastAsia="Calibri" w:hAnsi="Arial"/>
                            <w:color w:val="FF0000"/>
                            <w:kern w:val="24"/>
                            <w:sz w:val="16"/>
                            <w:szCs w:val="16"/>
                          </w:rPr>
                          <w:t xml:space="preserve">3. </w:t>
                        </w:r>
                        <w:proofErr w:type="spellStart"/>
                        <w:r w:rsidRPr="005F4ACD">
                          <w:rPr>
                            <w:rFonts w:ascii="Arial" w:eastAsia="Calibri" w:hAnsi="Arial"/>
                            <w:color w:val="FF0000"/>
                            <w:kern w:val="24"/>
                            <w:sz w:val="16"/>
                            <w:szCs w:val="16"/>
                          </w:rPr>
                          <w:t>Process</w:t>
                        </w:r>
                        <w:proofErr w:type="spellEnd"/>
                        <w:r w:rsidRPr="005F4ACD">
                          <w:rPr>
                            <w:rFonts w:ascii="Arial" w:eastAsia="Calibri" w:hAnsi="Arial"/>
                            <w:color w:val="FF0000"/>
                            <w:kern w:val="24"/>
                            <w:sz w:val="16"/>
                            <w:szCs w:val="16"/>
                          </w:rPr>
                          <w:t xml:space="preserve"> ends.</w:t>
                        </w:r>
                      </w:p>
                      <w:p w:rsidR="009A0821" w:rsidRDefault="009A0821" w:rsidP="00C72A46">
                        <w:pPr>
                          <w:pStyle w:val="NormalWeb"/>
                          <w:spacing w:before="0" w:beforeAutospacing="0" w:after="120" w:afterAutospacing="0" w:line="232" w:lineRule="auto"/>
                          <w:textAlignment w:val="baseline"/>
                        </w:pPr>
                        <w:r w:rsidRPr="005F4ACD">
                          <w:rPr>
                            <w:rFonts w:ascii="Arial" w:hAnsi="Arial"/>
                            <w:b/>
                            <w:bCs/>
                            <w:color w:val="FF0000"/>
                            <w:kern w:val="24"/>
                            <w:sz w:val="18"/>
                            <w:szCs w:val="18"/>
                          </w:rPr>
                          <w:t xml:space="preserve"> </w:t>
                        </w:r>
                      </w:p>
                      <w:p w:rsidR="009A0821" w:rsidRDefault="009A0821" w:rsidP="00C72A46">
                        <w:pPr>
                          <w:pStyle w:val="NormalWeb"/>
                          <w:spacing w:before="0" w:beforeAutospacing="0" w:after="120" w:afterAutospacing="0" w:line="232" w:lineRule="auto"/>
                          <w:textAlignment w:val="baseline"/>
                        </w:pPr>
                        <w:r w:rsidRPr="005F4ACD">
                          <w:rPr>
                            <w:color w:val="000000"/>
                            <w:kern w:val="24"/>
                            <w:sz w:val="18"/>
                            <w:szCs w:val="18"/>
                          </w:rPr>
                          <w:t> </w:t>
                        </w:r>
                      </w:p>
                    </w:txbxContent>
                  </v:textbox>
                </v:rect>
                <v:rect id="Rectangle 10" o:spid="_x0000_s1032" style="position:absolute;left:28041;width:20568;height:5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XJsYA&#10;AADbAAAADwAAAGRycy9kb3ducmV2LnhtbESPQWvCQBSE74X+h+UVeil1Y9TSRlcRqSAKQk1pe3zN&#10;PrPB7NuQXTX+e1co9DjMfDPMZNbZWpyo9ZVjBf1eAoK4cLriUsFnvnx+BeEDssbaMSm4kIfZ9P5u&#10;gpl2Z/6g0y6UIpawz1CBCaHJpPSFIYu+5xri6O1dazFE2ZZSt3iO5baWaZK8SIsVxwWDDS0MFYfd&#10;0SoY5mmal+/ue9OZYrD+HW5HP19PSj0+dPMxiEBd+A//0SsduTe4fY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aXJsYAAADbAAAADwAAAAAAAAAAAAAAAACYAgAAZHJz&#10;L2Rvd25yZXYueG1sUEsFBgAAAAAEAAQA9QAAAIsDAAAAAA==&#10;" fillcolor="#00b050">
                  <v:fill opacity="26985f"/>
                  <v:textbo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6600"/>
                            <w:kern w:val="24"/>
                            <w:sz w:val="18"/>
                            <w:szCs w:val="18"/>
                            <w:lang w:val="en-CA"/>
                          </w:rPr>
                          <w:t>Yes</w:t>
                        </w:r>
                      </w:p>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color w:val="333300"/>
                            <w:kern w:val="24"/>
                            <w:sz w:val="16"/>
                            <w:szCs w:val="16"/>
                            <w:lang w:val="en-CA"/>
                          </w:rPr>
                          <w:t xml:space="preserve">Proceed to with completing </w:t>
                        </w:r>
                        <w:r w:rsidRPr="003D6992">
                          <w:rPr>
                            <w:rFonts w:ascii="Arial" w:eastAsia="Calibri" w:hAnsi="Arial"/>
                            <w:b/>
                            <w:bCs/>
                            <w:color w:val="0070C0"/>
                            <w:kern w:val="24"/>
                            <w:sz w:val="18"/>
                            <w:szCs w:val="18"/>
                            <w:u w:val="single"/>
                            <w:lang w:val="en-CA"/>
                          </w:rPr>
                          <w:t>Telework Request Form</w:t>
                        </w:r>
                        <w:r w:rsidRPr="003D6992">
                          <w:rPr>
                            <w:rFonts w:ascii="Arial" w:eastAsia="Calibri" w:hAnsi="Arial"/>
                            <w:color w:val="333300"/>
                            <w:kern w:val="24"/>
                            <w:sz w:val="16"/>
                            <w:szCs w:val="16"/>
                            <w:lang w:val="en-CA"/>
                          </w:rPr>
                          <w:t>.</w:t>
                        </w:r>
                      </w:p>
                      <w:p w:rsidR="009A0821" w:rsidRPr="003D6992" w:rsidRDefault="009A0821" w:rsidP="00C72A46">
                        <w:pPr>
                          <w:pStyle w:val="NormalWeb"/>
                          <w:spacing w:before="0" w:beforeAutospacing="0" w:after="120" w:afterAutospacing="0" w:line="230" w:lineRule="auto"/>
                          <w:textAlignment w:val="baseline"/>
                          <w:rPr>
                            <w:lang w:val="en-CA"/>
                          </w:rPr>
                        </w:pPr>
                        <w:r w:rsidRPr="003D6992">
                          <w:rPr>
                            <w:rFonts w:eastAsia="Calibri"/>
                            <w:color w:val="000000"/>
                            <w:kern w:val="24"/>
                            <w:lang w:val="en-CA"/>
                          </w:rPr>
                          <w:t> </w:t>
                        </w:r>
                      </w:p>
                    </w:txbxContent>
                  </v:textbox>
                </v:rect>
                <v:rect id="Rectangle 16" o:spid="_x0000_s1033" style="position:absolute;left:65757;top:7940;width:13024;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oZsMA&#10;AADbAAAADwAAAGRycy9kb3ducmV2LnhtbERPXWvCMBR9H+w/hDvwZWhq1SHVKCIKw4GwVtwer81d&#10;U9bclCbT7t8vDwMfD+d7ue5tI67U+dqxgvEoAUFcOl1zpeBU7IdzED4ga2wck4Jf8rBePT4sMdPu&#10;xu90zUMlYgj7DBWYENpMSl8asuhHriWO3JfrLIYIu0rqDm8x3DYyTZIXabHm2GCwpa2h8jv/sQqm&#10;RZoW1c59vPWmnBwu0+Ps8/ys1OCp3yxABOrDXfzvftUKZnF9/B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WoZsMAAADbAAAADwAAAAAAAAAAAAAAAACYAgAAZHJzL2Rv&#10;d25yZXYueG1sUEsFBgAAAAAEAAQA9QAAAIgDAAAAAA==&#10;" fillcolor="#00b050">
                  <v:fill opacity="26985f"/>
                  <v:textbo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6600"/>
                            <w:kern w:val="24"/>
                            <w:sz w:val="18"/>
                            <w:szCs w:val="18"/>
                            <w:lang w:val="en-CA"/>
                          </w:rPr>
                          <w:t>Yes</w:t>
                        </w:r>
                      </w:p>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color w:val="333300"/>
                            <w:kern w:val="24"/>
                            <w:sz w:val="16"/>
                            <w:szCs w:val="16"/>
                            <w:lang w:val="en-CA"/>
                          </w:rPr>
                          <w:t>Proceed to next steps.</w:t>
                        </w:r>
                      </w:p>
                      <w:p w:rsidR="009A0821" w:rsidRPr="003D6992" w:rsidRDefault="009A0821" w:rsidP="00C72A46">
                        <w:pPr>
                          <w:pStyle w:val="NormalWeb"/>
                          <w:spacing w:before="0" w:beforeAutospacing="0" w:after="120" w:afterAutospacing="0" w:line="232" w:lineRule="auto"/>
                          <w:textAlignment w:val="baseline"/>
                          <w:rPr>
                            <w:lang w:val="en-CA"/>
                          </w:rPr>
                        </w:pPr>
                        <w:r w:rsidRPr="003D6992">
                          <w:rPr>
                            <w:rFonts w:eastAsia="Calibri"/>
                            <w:color w:val="000000"/>
                            <w:kern w:val="24"/>
                            <w:lang w:val="en-CA"/>
                          </w:rPr>
                          <w:t> </w:t>
                        </w:r>
                      </w:p>
                    </w:txbxContent>
                  </v:textbox>
                </v:rect>
                <v:rect id="Rectangle 17" o:spid="_x0000_s1034" style="position:absolute;left:50063;top:8077;width:13875;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TMYA&#10;AADbAAAADwAAAGRycy9kb3ducmV2LnhtbESPT2vCQBTE7wW/w/IKvTUbbSshuoooQg72UM3B4zP7&#10;8sdm36bZrcZ++m5B6HGYmd8w8+VgWnGh3jWWFYyjGARxYXXDlYL8sH1OQDiPrLG1TApu5GC5GD3M&#10;MdX2yh902ftKBAi7FBXU3neplK6oyaCLbEccvNL2Bn2QfSV1j9cAN62cxPFUGmw4LNTY0bqm4nP/&#10;bRR8DTZxm59NuXu/bV/odD5m+e5VqafHYTUD4Wnw/+F7O9MK3sb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TMYAAADbAAAADwAAAAAAAAAAAAAAAACYAgAAZHJz&#10;L2Rvd25yZXYueG1sUEsFBgAAAAAEAAQA9QAAAIsDAAAAAA==&#10;" fillcolor="#ffc000">
                  <v:fill opacity="26985f"/>
                  <v:textbox>
                    <w:txbxContent>
                      <w:p w:rsidR="009A0821" w:rsidRDefault="009A0821" w:rsidP="00C72A46">
                        <w:pPr>
                          <w:pStyle w:val="NormalWeb"/>
                          <w:spacing w:before="0" w:beforeAutospacing="0" w:after="0" w:afterAutospacing="0"/>
                          <w:ind w:firstLine="101"/>
                          <w:jc w:val="center"/>
                          <w:textAlignment w:val="baseline"/>
                        </w:pPr>
                        <w:r w:rsidRPr="005F4ACD">
                          <w:rPr>
                            <w:rFonts w:ascii="Arial" w:hAnsi="Arial"/>
                            <w:b/>
                            <w:bCs/>
                            <w:color w:val="FF0000"/>
                            <w:kern w:val="24"/>
                            <w:sz w:val="18"/>
                            <w:szCs w:val="18"/>
                          </w:rPr>
                          <w:t xml:space="preserve">No </w:t>
                        </w:r>
                      </w:p>
                      <w:p w:rsidR="009A0821" w:rsidRDefault="009A0821" w:rsidP="00C72A46">
                        <w:pPr>
                          <w:pStyle w:val="NormalWeb"/>
                          <w:spacing w:before="0" w:beforeAutospacing="0" w:after="0" w:afterAutospacing="0"/>
                          <w:ind w:firstLine="101"/>
                          <w:jc w:val="center"/>
                          <w:textAlignment w:val="baseline"/>
                        </w:pPr>
                        <w:proofErr w:type="spellStart"/>
                        <w:r w:rsidRPr="005F4ACD">
                          <w:rPr>
                            <w:rFonts w:ascii="Arial" w:hAnsi="Arial"/>
                            <w:color w:val="FF0000"/>
                            <w:kern w:val="24"/>
                            <w:sz w:val="16"/>
                            <w:szCs w:val="16"/>
                          </w:rPr>
                          <w:t>Request</w:t>
                        </w:r>
                        <w:proofErr w:type="spellEnd"/>
                        <w:r w:rsidRPr="005F4ACD">
                          <w:rPr>
                            <w:rFonts w:ascii="Arial" w:hAnsi="Arial"/>
                            <w:color w:val="FF0000"/>
                            <w:kern w:val="24"/>
                            <w:sz w:val="16"/>
                            <w:szCs w:val="16"/>
                          </w:rPr>
                          <w:t xml:space="preserve"> </w:t>
                        </w:r>
                        <w:proofErr w:type="spellStart"/>
                        <w:r w:rsidRPr="005F4ACD">
                          <w:rPr>
                            <w:rFonts w:ascii="Arial" w:hAnsi="Arial"/>
                            <w:color w:val="FF0000"/>
                            <w:kern w:val="24"/>
                            <w:sz w:val="16"/>
                            <w:szCs w:val="16"/>
                          </w:rPr>
                          <w:t>denied</w:t>
                        </w:r>
                        <w:proofErr w:type="spellEnd"/>
                        <w:r w:rsidRPr="005F4ACD">
                          <w:rPr>
                            <w:rFonts w:ascii="Arial" w:hAnsi="Arial"/>
                            <w:color w:val="FF0000"/>
                            <w:kern w:val="24"/>
                            <w:sz w:val="16"/>
                            <w:szCs w:val="16"/>
                          </w:rPr>
                          <w:t>.</w:t>
                        </w:r>
                      </w:p>
                      <w:p w:rsidR="009A0821" w:rsidRDefault="009A0821" w:rsidP="00C72A46">
                        <w:pPr>
                          <w:pStyle w:val="NormalWeb"/>
                          <w:spacing w:before="0" w:beforeAutospacing="0" w:after="120" w:afterAutospacing="0" w:line="232" w:lineRule="auto"/>
                          <w:textAlignment w:val="baseline"/>
                        </w:pPr>
                        <w:r w:rsidRPr="005F4ACD">
                          <w:rPr>
                            <w:color w:val="000000"/>
                            <w:kern w:val="24"/>
                          </w:rPr>
                          <w:t> </w:t>
                        </w:r>
                      </w:p>
                    </w:txbxContent>
                  </v:textbox>
                </v:rect>
                <v:rect id="Rectangle 18" o:spid="_x0000_s1035" style="position:absolute;left:53263;width:37389;height:5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3jsUA&#10;AADbAAAADwAAAGRycy9kb3ducmV2LnhtbESPQWvCQBSE74X+h+UVequbCtUSsxEppIpQwUSK3h7Z&#10;1yQ0+zZktyb++64geBxm5hsmWY6mFWfqXWNZweskAkFcWt1wpeBQZC/vIJxH1thaJgUXcrBMHx8S&#10;jLUdeE/n3FciQNjFqKD2vouldGVNBt3EdsTB+7G9QR9kX0nd4xDgppXTKJpJgw2HhRo7+qip/M3/&#10;jIKvQ3nabT9XxXA8ym69zjOcf2dKPT+NqwUIT6O/h2/tjVbwNoXrl/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DeOxQAAANsAAAAPAAAAAAAAAAAAAAAAAJgCAABkcnMv&#10;ZG93bnJldi54bWxQSwUGAAAAAAQABAD1AAAAigMAAAAA&#10;" fillcolor="#4f81bd">
                  <v:fill opacity="19789f"/>
                  <v:textbox>
                    <w:txbxContent>
                      <w:p w:rsidR="009A0821" w:rsidRPr="003D6992" w:rsidRDefault="009A0821" w:rsidP="00C72A46">
                        <w:pPr>
                          <w:pStyle w:val="NormalWeb"/>
                          <w:spacing w:before="0" w:beforeAutospacing="0" w:after="120" w:afterAutospacing="0" w:line="232" w:lineRule="auto"/>
                          <w:jc w:val="center"/>
                          <w:textAlignment w:val="baseline"/>
                          <w:rPr>
                            <w:lang w:val="en-CA"/>
                          </w:rPr>
                        </w:pPr>
                        <w:r w:rsidRPr="003D6992">
                          <w:rPr>
                            <w:rFonts w:ascii="Arial" w:hAnsi="Arial"/>
                            <w:b/>
                            <w:bCs/>
                            <w:color w:val="000000"/>
                            <w:kern w:val="24"/>
                            <w:sz w:val="18"/>
                            <w:szCs w:val="18"/>
                            <w:lang w:val="en-CA"/>
                          </w:rPr>
                          <w:t>Manager</w:t>
                        </w:r>
                      </w:p>
                      <w:p w:rsidR="009A0821" w:rsidRPr="004D435F" w:rsidRDefault="009A0821" w:rsidP="00C72A46">
                        <w:pPr>
                          <w:pStyle w:val="NormalWeb"/>
                          <w:tabs>
                            <w:tab w:val="left" w:pos="142"/>
                          </w:tabs>
                          <w:spacing w:before="0" w:beforeAutospacing="0" w:after="0" w:afterAutospacing="0"/>
                          <w:ind w:left="144" w:hanging="144"/>
                          <w:textAlignment w:val="baseline"/>
                          <w:rPr>
                            <w:b/>
                            <w:u w:val="single"/>
                          </w:rPr>
                        </w:pPr>
                        <w:r w:rsidRPr="003D6992">
                          <w:rPr>
                            <w:rFonts w:ascii="Arial" w:eastAsia="Calibri" w:hAnsi="Arial"/>
                            <w:color w:val="000000"/>
                            <w:kern w:val="24"/>
                            <w:sz w:val="16"/>
                            <w:szCs w:val="16"/>
                            <w:lang w:val="en-CA"/>
                          </w:rPr>
                          <w:t xml:space="preserve">1. Ensures all the requirements are met as per Section 5 of the Telework Directive. </w:t>
                        </w:r>
                        <w:r w:rsidRPr="000A24E7">
                          <w:rPr>
                            <w:rFonts w:ascii="Arial" w:eastAsia="Calibri" w:hAnsi="Arial"/>
                            <w:b/>
                            <w:color w:val="4F81BD"/>
                            <w:kern w:val="24"/>
                            <w:sz w:val="18"/>
                            <w:szCs w:val="16"/>
                            <w:u w:val="single"/>
                          </w:rPr>
                          <w:t xml:space="preserve">Management </w:t>
                        </w:r>
                        <w:proofErr w:type="spellStart"/>
                        <w:r w:rsidRPr="000A24E7">
                          <w:rPr>
                            <w:rFonts w:ascii="Arial" w:eastAsia="Calibri" w:hAnsi="Arial"/>
                            <w:b/>
                            <w:color w:val="4F81BD"/>
                            <w:kern w:val="24"/>
                            <w:sz w:val="18"/>
                            <w:szCs w:val="16"/>
                            <w:u w:val="single"/>
                          </w:rPr>
                          <w:t>Assessment</w:t>
                        </w:r>
                        <w:proofErr w:type="spellEnd"/>
                        <w:r w:rsidRPr="000A24E7">
                          <w:rPr>
                            <w:rFonts w:ascii="Arial" w:eastAsia="Calibri" w:hAnsi="Arial"/>
                            <w:b/>
                            <w:color w:val="4F81BD"/>
                            <w:kern w:val="24"/>
                            <w:sz w:val="18"/>
                            <w:szCs w:val="16"/>
                            <w:u w:val="single"/>
                          </w:rPr>
                          <w:t xml:space="preserve"> and </w:t>
                        </w:r>
                        <w:proofErr w:type="spellStart"/>
                        <w:r w:rsidRPr="000A24E7">
                          <w:rPr>
                            <w:rFonts w:ascii="Arial" w:eastAsia="Calibri" w:hAnsi="Arial"/>
                            <w:b/>
                            <w:color w:val="4F81BD"/>
                            <w:kern w:val="24"/>
                            <w:sz w:val="18"/>
                            <w:szCs w:val="16"/>
                            <w:u w:val="single"/>
                          </w:rPr>
                          <w:t>Recommendation</w:t>
                        </w:r>
                        <w:proofErr w:type="spellEnd"/>
                        <w:r w:rsidRPr="000A24E7">
                          <w:rPr>
                            <w:rFonts w:ascii="Arial" w:eastAsia="Calibri" w:hAnsi="Arial"/>
                            <w:b/>
                            <w:color w:val="4F81BD"/>
                            <w:kern w:val="24"/>
                            <w:sz w:val="18"/>
                            <w:szCs w:val="16"/>
                            <w:u w:val="single"/>
                          </w:rPr>
                          <w:t xml:space="preserve"> </w:t>
                        </w:r>
                        <w:proofErr w:type="spellStart"/>
                        <w:r w:rsidRPr="000A24E7">
                          <w:rPr>
                            <w:rFonts w:ascii="Arial" w:eastAsia="Calibri" w:hAnsi="Arial"/>
                            <w:b/>
                            <w:color w:val="4F81BD"/>
                            <w:kern w:val="24"/>
                            <w:sz w:val="18"/>
                            <w:szCs w:val="16"/>
                            <w:u w:val="single"/>
                          </w:rPr>
                          <w:t>form</w:t>
                        </w:r>
                        <w:proofErr w:type="spellEnd"/>
                        <w:r w:rsidRPr="000A24E7">
                          <w:rPr>
                            <w:rFonts w:ascii="Arial" w:eastAsia="Calibri" w:hAnsi="Arial"/>
                            <w:b/>
                            <w:color w:val="4F81BD"/>
                            <w:kern w:val="24"/>
                            <w:sz w:val="18"/>
                            <w:szCs w:val="16"/>
                            <w:u w:val="single"/>
                          </w:rPr>
                          <w:t>)</w:t>
                        </w:r>
                      </w:p>
                      <w:p w:rsidR="009A0821" w:rsidRDefault="009A0821" w:rsidP="00C72A46">
                        <w:pPr>
                          <w:pStyle w:val="NormalWeb"/>
                          <w:spacing w:before="0" w:beforeAutospacing="0" w:after="0" w:afterAutospacing="0"/>
                          <w:textAlignment w:val="baseline"/>
                        </w:pPr>
                        <w:r w:rsidRPr="005F4ACD">
                          <w:rPr>
                            <w:rFonts w:ascii="Arial" w:eastAsia="Calibri" w:hAnsi="Arial"/>
                            <w:color w:val="000000"/>
                            <w:kern w:val="24"/>
                            <w:sz w:val="16"/>
                            <w:szCs w:val="16"/>
                          </w:rPr>
                          <w:t> </w:t>
                        </w:r>
                      </w:p>
                      <w:p w:rsidR="009A0821" w:rsidRDefault="009A0821" w:rsidP="00C72A46">
                        <w:pPr>
                          <w:pStyle w:val="NormalWeb"/>
                          <w:spacing w:before="0" w:beforeAutospacing="0" w:after="0" w:afterAutospacing="0"/>
                          <w:textAlignment w:val="baseline"/>
                        </w:pPr>
                        <w:r w:rsidRPr="005F4ACD">
                          <w:rPr>
                            <w:rFonts w:ascii="Arial" w:eastAsia="Calibri" w:hAnsi="Arial"/>
                            <w:color w:val="000000"/>
                            <w:kern w:val="24"/>
                            <w:sz w:val="16"/>
                            <w:szCs w:val="16"/>
                          </w:rPr>
                          <w:t xml:space="preserve"> </w:t>
                        </w:r>
                      </w:p>
                      <w:p w:rsidR="009A0821" w:rsidRDefault="009A0821" w:rsidP="00C72A46">
                        <w:pPr>
                          <w:pStyle w:val="NormalWeb"/>
                          <w:spacing w:before="0" w:beforeAutospacing="0" w:after="120" w:afterAutospacing="0" w:line="232" w:lineRule="auto"/>
                          <w:jc w:val="center"/>
                          <w:textAlignment w:val="baseline"/>
                        </w:pPr>
                        <w:r w:rsidRPr="005F4ACD">
                          <w:rPr>
                            <w:rFonts w:ascii="Arial" w:hAnsi="Arial"/>
                            <w:color w:val="000000"/>
                            <w:kern w:val="24"/>
                            <w:sz w:val="18"/>
                            <w:szCs w:val="18"/>
                          </w:rPr>
                          <w:t> </w:t>
                        </w:r>
                      </w:p>
                    </w:txbxContent>
                  </v:textbox>
                </v:rect>
                <v:rect id="Rectangle 19" o:spid="_x0000_s1036" style="position:absolute;left:73075;top:22479;width:19444;height:40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WmsIA&#10;AADbAAAADwAAAGRycy9kb3ducmV2LnhtbESP3WoCMRSE7wt9h3AKvdNsa/1bN4oULF6q7QMcN2d/&#10;dHMSkqjr25tCoZfDzHzDFKvedOJKPrSWFbwNMxDEpdUt1wp+vjeDGYgQkTV2lknBnQKsls9PBeba&#10;3nhP10OsRYJwyFFBE6PLpQxlQwbD0Dri5FXWG4xJ+lpqj7cEN518z7KJNNhyWmjQ0WdD5flwMQqy&#10;ct19VBecH/3py7nxbjqaG6/U60u/XoCI1Mf/8F97qxWMR/D7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BaawgAAANsAAAAPAAAAAAAAAAAAAAAAAJgCAABkcnMvZG93&#10;bnJldi54bWxQSwUGAAAAAAQABAD1AAAAhwMAAAAA&#10;" fillcolor="#4f81bd">
                  <v:fill opacity="15163f"/>
                  <v:textbox>
                    <w:txbxContent>
                      <w:p w:rsidR="009A0821" w:rsidRPr="008312A8" w:rsidRDefault="009A0821" w:rsidP="00C72A46">
                        <w:pPr>
                          <w:pStyle w:val="NormalWeb"/>
                          <w:spacing w:before="0" w:beforeAutospacing="0" w:after="120" w:afterAutospacing="0" w:line="232" w:lineRule="auto"/>
                          <w:jc w:val="center"/>
                          <w:textAlignment w:val="baseline"/>
                          <w:rPr>
                            <w:lang w:val="en-CA"/>
                          </w:rPr>
                        </w:pPr>
                        <w:r w:rsidRPr="008312A8">
                          <w:rPr>
                            <w:rFonts w:ascii="Arial" w:hAnsi="Arial"/>
                            <w:b/>
                            <w:bCs/>
                            <w:color w:val="000000"/>
                            <w:kern w:val="24"/>
                            <w:sz w:val="16"/>
                            <w:szCs w:val="16"/>
                            <w:lang w:val="en-CA"/>
                          </w:rPr>
                          <w:t>Process to be completed by Manager</w:t>
                        </w:r>
                      </w:p>
                      <w:p w:rsidR="009A0821" w:rsidRDefault="009A0821" w:rsidP="00C72A46">
                        <w:pPr>
                          <w:pStyle w:val="NormalWeb"/>
                          <w:tabs>
                            <w:tab w:val="left" w:pos="142"/>
                          </w:tabs>
                          <w:spacing w:before="0" w:beforeAutospacing="0" w:after="0" w:afterAutospacing="0"/>
                          <w:ind w:left="144" w:hanging="144"/>
                          <w:textAlignment w:val="baseline"/>
                          <w:rPr>
                            <w:rFonts w:ascii="Arial" w:eastAsia="Calibri" w:hAnsi="Arial"/>
                            <w:color w:val="000000"/>
                            <w:kern w:val="24"/>
                            <w:sz w:val="16"/>
                            <w:szCs w:val="16"/>
                            <w:lang w:val="en-CA"/>
                          </w:rPr>
                        </w:pPr>
                        <w:proofErr w:type="gramStart"/>
                        <w:r w:rsidRPr="003D6992">
                          <w:rPr>
                            <w:rFonts w:ascii="Arial" w:eastAsia="Calibri" w:hAnsi="Arial"/>
                            <w:color w:val="000000"/>
                            <w:kern w:val="24"/>
                            <w:sz w:val="16"/>
                            <w:szCs w:val="16"/>
                            <w:lang w:val="en-CA"/>
                          </w:rPr>
                          <w:t>1.Obtain</w:t>
                        </w:r>
                        <w:proofErr w:type="gramEnd"/>
                        <w:r w:rsidRPr="003D6992">
                          <w:rPr>
                            <w:rFonts w:ascii="Arial" w:eastAsia="Calibri" w:hAnsi="Arial"/>
                            <w:color w:val="000000"/>
                            <w:kern w:val="24"/>
                            <w:sz w:val="16"/>
                            <w:szCs w:val="16"/>
                            <w:lang w:val="en-CA"/>
                          </w:rPr>
                          <w:t xml:space="preserve"> Employee Telework Request Form duly signed.</w:t>
                        </w:r>
                      </w:p>
                      <w:p w:rsidR="009A0821" w:rsidRPr="003D6992" w:rsidRDefault="009A0821" w:rsidP="00C72A46">
                        <w:pPr>
                          <w:pStyle w:val="NormalWeb"/>
                          <w:tabs>
                            <w:tab w:val="left" w:pos="142"/>
                          </w:tabs>
                          <w:spacing w:before="0" w:beforeAutospacing="0" w:after="0" w:afterAutospacing="0"/>
                          <w:ind w:left="144" w:hanging="144"/>
                          <w:textAlignment w:val="baseline"/>
                          <w:rPr>
                            <w:rFonts w:ascii="Arial" w:eastAsia="Calibri" w:hAnsi="Arial"/>
                            <w:color w:val="000000"/>
                            <w:kern w:val="24"/>
                            <w:sz w:val="16"/>
                            <w:szCs w:val="16"/>
                            <w:lang w:val="en-CA"/>
                          </w:rPr>
                        </w:pPr>
                        <w:r w:rsidRPr="00B45DAC">
                          <w:rPr>
                            <w:rFonts w:ascii="Arial" w:eastAsia="Calibri" w:hAnsi="Arial"/>
                            <w:color w:val="000000"/>
                            <w:kern w:val="24"/>
                            <w:sz w:val="16"/>
                            <w:szCs w:val="16"/>
                            <w:lang w:val="en-CA"/>
                          </w:rPr>
                          <w:t>2. Determine if the position requires handling of citizen information. If so, proceed with the BRAF.</w:t>
                        </w:r>
                        <w:r w:rsidR="00305D78" w:rsidRPr="00B45DAC">
                          <w:rPr>
                            <w:rFonts w:ascii="Arial" w:eastAsia="Calibri" w:hAnsi="Arial"/>
                            <w:color w:val="000000"/>
                            <w:kern w:val="24"/>
                            <w:sz w:val="16"/>
                            <w:szCs w:val="16"/>
                            <w:lang w:val="en-CA"/>
                          </w:rPr>
                          <w:t xml:space="preserve"> If low to medium risk, proceed with step 3.</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proofErr w:type="gramStart"/>
                        <w:r>
                          <w:rPr>
                            <w:rFonts w:ascii="Arial" w:eastAsia="Calibri" w:hAnsi="Arial"/>
                            <w:color w:val="000000"/>
                            <w:kern w:val="24"/>
                            <w:sz w:val="16"/>
                            <w:szCs w:val="16"/>
                            <w:lang w:val="en-CA"/>
                          </w:rPr>
                          <w:t>3</w:t>
                        </w:r>
                        <w:r w:rsidRPr="003D6992">
                          <w:rPr>
                            <w:rFonts w:ascii="Arial" w:eastAsia="Calibri" w:hAnsi="Arial"/>
                            <w:color w:val="000000"/>
                            <w:kern w:val="24"/>
                            <w:sz w:val="16"/>
                            <w:szCs w:val="16"/>
                            <w:lang w:val="en-CA"/>
                          </w:rPr>
                          <w:t>.Initiate</w:t>
                        </w:r>
                        <w:proofErr w:type="gramEnd"/>
                        <w:r w:rsidRPr="003D6992">
                          <w:rPr>
                            <w:rFonts w:ascii="Arial" w:eastAsia="Calibri" w:hAnsi="Arial"/>
                            <w:color w:val="000000"/>
                            <w:kern w:val="24"/>
                            <w:sz w:val="16"/>
                            <w:szCs w:val="16"/>
                            <w:lang w:val="en-CA"/>
                          </w:rPr>
                          <w:t xml:space="preserve"> a Threat and Risk Assessment (TRA) of telework site with the Regional Security Office (RSO), using the Telework </w:t>
                        </w:r>
                        <w:r w:rsidRPr="003D6992">
                          <w:rPr>
                            <w:rFonts w:ascii="Arial" w:eastAsia="Calibri" w:hAnsi="Arial"/>
                            <w:b/>
                            <w:color w:val="0070C0"/>
                            <w:kern w:val="24"/>
                            <w:sz w:val="18"/>
                            <w:szCs w:val="16"/>
                            <w:u w:val="single"/>
                            <w:lang w:val="en-CA"/>
                          </w:rPr>
                          <w:t>TRA Checklist</w:t>
                        </w:r>
                        <w:r w:rsidRPr="003D6992">
                          <w:rPr>
                            <w:rFonts w:ascii="Arial" w:eastAsia="Calibri" w:hAnsi="Arial"/>
                            <w:color w:val="000000"/>
                            <w:kern w:val="24"/>
                            <w:sz w:val="16"/>
                            <w:szCs w:val="16"/>
                            <w:lang w:val="en-CA"/>
                          </w:rPr>
                          <w:t xml:space="preserve">. </w:t>
                        </w:r>
                      </w:p>
                      <w:p w:rsidR="009A0821" w:rsidRPr="003D6992" w:rsidRDefault="009A0821" w:rsidP="00C72A46">
                        <w:pPr>
                          <w:pStyle w:val="NormalWeb"/>
                          <w:spacing w:before="0" w:beforeAutospacing="0" w:after="0" w:afterAutospacing="0"/>
                          <w:ind w:left="144" w:hanging="144"/>
                          <w:textAlignment w:val="baseline"/>
                          <w:rPr>
                            <w:lang w:val="en-CA"/>
                          </w:rPr>
                        </w:pPr>
                        <w:proofErr w:type="gramStart"/>
                        <w:r>
                          <w:rPr>
                            <w:rFonts w:ascii="Arial" w:eastAsia="Calibri" w:hAnsi="Arial"/>
                            <w:color w:val="000000"/>
                            <w:kern w:val="24"/>
                            <w:sz w:val="16"/>
                            <w:szCs w:val="16"/>
                            <w:lang w:val="en-CA"/>
                          </w:rPr>
                          <w:t>4</w:t>
                        </w:r>
                        <w:r w:rsidRPr="003D6992">
                          <w:rPr>
                            <w:rFonts w:ascii="Arial" w:eastAsia="Calibri" w:hAnsi="Arial"/>
                            <w:color w:val="000000"/>
                            <w:kern w:val="24"/>
                            <w:sz w:val="16"/>
                            <w:szCs w:val="16"/>
                            <w:lang w:val="en-CA"/>
                          </w:rPr>
                          <w:t>.In</w:t>
                        </w:r>
                        <w:proofErr w:type="gramEnd"/>
                        <w:r w:rsidRPr="003D6992">
                          <w:rPr>
                            <w:rFonts w:ascii="Arial" w:eastAsia="Calibri" w:hAnsi="Arial"/>
                            <w:color w:val="000000"/>
                            <w:kern w:val="24"/>
                            <w:sz w:val="16"/>
                            <w:szCs w:val="16"/>
                            <w:lang w:val="en-CA"/>
                          </w:rPr>
                          <w:t xml:space="preserve"> collaboration with RSO, ensure that telework site meets departmental security standards.</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proofErr w:type="gramStart"/>
                        <w:r>
                          <w:rPr>
                            <w:rFonts w:ascii="Arial" w:eastAsia="Calibri" w:hAnsi="Arial"/>
                            <w:color w:val="000000"/>
                            <w:kern w:val="24"/>
                            <w:sz w:val="16"/>
                            <w:szCs w:val="16"/>
                            <w:lang w:val="en-CA"/>
                          </w:rPr>
                          <w:t>5</w:t>
                        </w:r>
                        <w:r w:rsidRPr="003D6992">
                          <w:rPr>
                            <w:rFonts w:ascii="Arial" w:eastAsia="Calibri" w:hAnsi="Arial"/>
                            <w:color w:val="000000"/>
                            <w:kern w:val="24"/>
                            <w:sz w:val="16"/>
                            <w:szCs w:val="16"/>
                            <w:lang w:val="en-CA"/>
                          </w:rPr>
                          <w:t>.In</w:t>
                        </w:r>
                        <w:proofErr w:type="gramEnd"/>
                        <w:r w:rsidRPr="003D6992">
                          <w:rPr>
                            <w:rFonts w:ascii="Arial" w:eastAsia="Calibri" w:hAnsi="Arial"/>
                            <w:color w:val="000000"/>
                            <w:kern w:val="24"/>
                            <w:sz w:val="16"/>
                            <w:szCs w:val="16"/>
                            <w:lang w:val="en-CA"/>
                          </w:rPr>
                          <w:t xml:space="preserve"> collaboration with regional OHS advisors, ensure that the telework site meets health and safety standards.</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proofErr w:type="gramStart"/>
                        <w:r>
                          <w:rPr>
                            <w:rFonts w:ascii="Arial" w:eastAsia="Calibri" w:hAnsi="Arial"/>
                            <w:color w:val="000000"/>
                            <w:kern w:val="24"/>
                            <w:sz w:val="16"/>
                            <w:szCs w:val="16"/>
                            <w:lang w:val="en-CA"/>
                          </w:rPr>
                          <w:t>6</w:t>
                        </w:r>
                        <w:r w:rsidRPr="003D6992">
                          <w:rPr>
                            <w:rFonts w:ascii="Arial" w:eastAsia="Calibri" w:hAnsi="Arial"/>
                            <w:color w:val="000000"/>
                            <w:kern w:val="24"/>
                            <w:sz w:val="16"/>
                            <w:szCs w:val="16"/>
                            <w:lang w:val="en-CA"/>
                          </w:rPr>
                          <w:t>.Address</w:t>
                        </w:r>
                        <w:proofErr w:type="gramEnd"/>
                        <w:r w:rsidRPr="003D6992">
                          <w:rPr>
                            <w:rFonts w:ascii="Arial" w:eastAsia="Calibri" w:hAnsi="Arial"/>
                            <w:color w:val="000000"/>
                            <w:kern w:val="24"/>
                            <w:sz w:val="16"/>
                            <w:szCs w:val="16"/>
                            <w:lang w:val="en-CA"/>
                          </w:rPr>
                          <w:t xml:space="preserve"> any or all of the recommendations made by the RSO and/or OHS Advisor regarding any deficiencies found in order to meet security and safety standards.</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proofErr w:type="gramStart"/>
                        <w:r>
                          <w:rPr>
                            <w:rFonts w:ascii="Arial" w:eastAsia="Calibri" w:hAnsi="Arial"/>
                            <w:color w:val="000000"/>
                            <w:kern w:val="24"/>
                            <w:sz w:val="16"/>
                            <w:szCs w:val="16"/>
                            <w:lang w:val="en-CA"/>
                          </w:rPr>
                          <w:t>7</w:t>
                        </w:r>
                        <w:r w:rsidRPr="003D6992">
                          <w:rPr>
                            <w:rFonts w:ascii="Arial" w:eastAsia="Calibri" w:hAnsi="Arial"/>
                            <w:color w:val="000000"/>
                            <w:kern w:val="24"/>
                            <w:sz w:val="16"/>
                            <w:szCs w:val="16"/>
                            <w:lang w:val="en-CA"/>
                          </w:rPr>
                          <w:t>.Conduct</w:t>
                        </w:r>
                        <w:proofErr w:type="gramEnd"/>
                        <w:r w:rsidRPr="003D6992">
                          <w:rPr>
                            <w:rFonts w:ascii="Arial" w:eastAsia="Calibri" w:hAnsi="Arial"/>
                            <w:color w:val="000000"/>
                            <w:kern w:val="24"/>
                            <w:sz w:val="16"/>
                            <w:szCs w:val="16"/>
                            <w:lang w:val="en-CA"/>
                          </w:rPr>
                          <w:t xml:space="preserve"> follow up to ensure that appropriate action has been taken prior to further consideration.</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proofErr w:type="gramStart"/>
                        <w:r>
                          <w:rPr>
                            <w:rFonts w:ascii="Arial" w:eastAsia="Calibri" w:hAnsi="Arial"/>
                            <w:color w:val="000000"/>
                            <w:kern w:val="24"/>
                            <w:sz w:val="16"/>
                            <w:szCs w:val="16"/>
                            <w:lang w:val="en-CA"/>
                          </w:rPr>
                          <w:t>8</w:t>
                        </w:r>
                        <w:r w:rsidRPr="003D6992">
                          <w:rPr>
                            <w:rFonts w:ascii="Arial" w:eastAsia="Calibri" w:hAnsi="Arial"/>
                            <w:color w:val="000000"/>
                            <w:kern w:val="24"/>
                            <w:sz w:val="16"/>
                            <w:szCs w:val="16"/>
                            <w:lang w:val="en-CA"/>
                          </w:rPr>
                          <w:t>.Complete</w:t>
                        </w:r>
                        <w:proofErr w:type="gramEnd"/>
                        <w:r w:rsidRPr="003D6992">
                          <w:rPr>
                            <w:rFonts w:ascii="Arial" w:eastAsia="Calibri" w:hAnsi="Arial"/>
                            <w:color w:val="000000"/>
                            <w:kern w:val="24"/>
                            <w:sz w:val="16"/>
                            <w:szCs w:val="16"/>
                            <w:lang w:val="en-CA"/>
                          </w:rPr>
                          <w:t xml:space="preserve"> the </w:t>
                        </w:r>
                        <w:r w:rsidRPr="003D6992">
                          <w:rPr>
                            <w:rFonts w:ascii="Arial" w:eastAsia="Calibri" w:hAnsi="Arial"/>
                            <w:kern w:val="24"/>
                            <w:sz w:val="16"/>
                            <w:szCs w:val="16"/>
                            <w:lang w:val="en-CA"/>
                          </w:rPr>
                          <w:t>Management Assessment and Recommendation Form</w:t>
                        </w:r>
                        <w:r w:rsidRPr="003D6992">
                          <w:rPr>
                            <w:rFonts w:ascii="Arial" w:eastAsia="Calibri" w:hAnsi="Arial"/>
                            <w:color w:val="000000"/>
                            <w:kern w:val="24"/>
                            <w:sz w:val="14"/>
                            <w:szCs w:val="16"/>
                            <w:lang w:val="en-CA"/>
                          </w:rPr>
                          <w:t xml:space="preserve"> </w:t>
                        </w:r>
                        <w:r w:rsidRPr="003D6992">
                          <w:rPr>
                            <w:rFonts w:ascii="Arial" w:eastAsia="Calibri" w:hAnsi="Arial"/>
                            <w:color w:val="000000"/>
                            <w:kern w:val="24"/>
                            <w:sz w:val="16"/>
                            <w:szCs w:val="16"/>
                            <w:lang w:val="en-CA"/>
                          </w:rPr>
                          <w:t>and send request including TRA report for ADM</w:t>
                        </w:r>
                        <w:r w:rsidR="00305D78">
                          <w:rPr>
                            <w:rFonts w:ascii="Arial" w:eastAsia="Calibri" w:hAnsi="Arial"/>
                            <w:color w:val="000000"/>
                            <w:kern w:val="24"/>
                            <w:sz w:val="16"/>
                            <w:szCs w:val="16"/>
                            <w:lang w:val="en-CA"/>
                          </w:rPr>
                          <w:t xml:space="preserve"> </w:t>
                        </w:r>
                        <w:r w:rsidRPr="003D6992">
                          <w:rPr>
                            <w:rFonts w:ascii="Arial" w:eastAsia="Calibri" w:hAnsi="Arial"/>
                            <w:color w:val="000000"/>
                            <w:kern w:val="24"/>
                            <w:sz w:val="16"/>
                            <w:szCs w:val="16"/>
                            <w:lang w:val="en-CA"/>
                          </w:rPr>
                          <w:t xml:space="preserve">review/approval committee. </w:t>
                        </w:r>
                      </w:p>
                    </w:txbxContent>
                  </v:textbox>
                </v:rect>
                <v:rect id="Rectangle 22" o:spid="_x0000_s1037" style="position:absolute;top:40919;width:23050;height:1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T4cQA&#10;AADbAAAADwAAAGRycy9kb3ducmV2LnhtbESPQWvCQBSE74X+h+UJvTUbxRZJXYMUhB4K1Vjw+sg+&#10;szHZt2F3q6m/3i0IPQ4z8w2zLEfbizP50DpWMM1yEMS10y03Cr73m+cFiBCRNfaOScEvBShXjw9L&#10;LLS78I7OVWxEgnAoUIGJcSikDLUhiyFzA3Hyjs5bjEn6RmqPlwS3vZzl+au02HJaMDjQu6G6q36s&#10;gmv/5dcHPQ9ue9LdJx0qc120Sj1NxvUbiEhj/A/f2x9awcsc/r6k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b0+HEAAAA2wAAAA8AAAAAAAAAAAAAAAAAmAIAAGRycy9k&#10;b3ducmV2LnhtbFBLBQYAAAAABAAEAPUAAACJAwAAAAA=&#10;" fillcolor="red">
                  <v:fill opacity="19789f"/>
                  <v:textbo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0000"/>
                            <w:kern w:val="24"/>
                            <w:sz w:val="18"/>
                            <w:szCs w:val="18"/>
                            <w:lang w:val="en-CA"/>
                          </w:rPr>
                          <w:t>Employee</w:t>
                        </w:r>
                      </w:p>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0000"/>
                            <w:kern w:val="24"/>
                            <w:sz w:val="18"/>
                            <w:szCs w:val="18"/>
                            <w:lang w:val="en-CA"/>
                          </w:rPr>
                          <w:t> </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1. Consents and agrees to the terms and conditions of the telework agreement by completing and signing off on all official forms and documents which includes but is not limited to a security briefing form for the protection of sensitive information and or assets assigned as part of the duties to be carried out in the telework site.</w:t>
                        </w:r>
                      </w:p>
                    </w:txbxContent>
                  </v:textbox>
                </v:rect>
                <v:rect id="Rectangle 27" o:spid="_x0000_s1038" style="position:absolute;left:28956;top:37414;width:19037;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L/sYA&#10;AADbAAAADwAAAGRycy9kb3ducmV2LnhtbESPQWvCQBSE7wX/w/KEXkrdNJpSoquU0oK0IGjEenxm&#10;n9nQ7NuQ3Wr6712h4HGYmW+Y2aK3jThR52vHCp5GCQji0umaKwXb4uPxBYQPyBobx6Tgjzws5oO7&#10;GebanXlNp02oRISwz1GBCaHNpfSlIYt+5Fri6B1dZzFE2VVSd3iOcNvINEmepcWa44LBlt4MlT+b&#10;X6tgUqRpUb2776/elOPPw2SV7XcPSt0P+9cpiEB9uIX/20utIMvg+i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IL/sYAAADbAAAADwAAAAAAAAAAAAAAAACYAgAAZHJz&#10;L2Rvd25yZXYueG1sUEsFBgAAAAAEAAQA9QAAAIsDAAAAAA==&#10;" fillcolor="#00b050">
                  <v:fill opacity="26985f"/>
                  <v:textbo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6600"/>
                            <w:kern w:val="24"/>
                            <w:sz w:val="18"/>
                            <w:szCs w:val="18"/>
                            <w:lang w:val="en-CA"/>
                          </w:rPr>
                          <w:t>Yes</w:t>
                        </w:r>
                      </w:p>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color w:val="333300"/>
                            <w:kern w:val="24"/>
                            <w:sz w:val="16"/>
                            <w:szCs w:val="16"/>
                            <w:lang w:val="en-CA"/>
                          </w:rPr>
                          <w:t>Manager proceeds to next steps.</w:t>
                        </w:r>
                      </w:p>
                      <w:p w:rsidR="009A0821" w:rsidRPr="003D6992" w:rsidRDefault="009A0821" w:rsidP="00C72A46">
                        <w:pPr>
                          <w:pStyle w:val="NormalWeb"/>
                          <w:spacing w:before="0" w:beforeAutospacing="0" w:after="120" w:afterAutospacing="0" w:line="232" w:lineRule="auto"/>
                          <w:textAlignment w:val="baseline"/>
                          <w:rPr>
                            <w:lang w:val="en-CA"/>
                          </w:rPr>
                        </w:pPr>
                        <w:r w:rsidRPr="003D6992">
                          <w:rPr>
                            <w:rFonts w:eastAsia="Calibri"/>
                            <w:color w:val="000000"/>
                            <w:kern w:val="24"/>
                            <w:lang w:val="en-CA"/>
                          </w:rPr>
                          <w:t> </w:t>
                        </w:r>
                      </w:p>
                    </w:txbxContent>
                  </v:textbox>
                </v:rect>
                <v:rect id="Rectangle 28" o:spid="_x0000_s1039" style="position:absolute;left:25146;top:43205;width:26847;height:19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xjcUA&#10;AADbAAAADwAAAGRycy9kb3ducmV2LnhtbESPQWvCQBSE70L/w/IKvemmhWqJ2YgUUkWo0ESK3h7Z&#10;1yQ0+zZkVxP/fVcQehxm5hsmWY2mFRfqXWNZwfMsAkFcWt1wpeBQZNM3EM4ja2wtk4IrOVilD5ME&#10;Y20H/qJL7isRIOxiVFB738VSurImg25mO+Lg/djeoA+yr6TucQhw08qXKJpLgw2HhRo7eq+p/M3P&#10;RsHnoTztdx/rYjgeZbfZ5BkuvjOlnh7H9RKEp9H/h+/trVbwOofb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zGNxQAAANsAAAAPAAAAAAAAAAAAAAAAAJgCAABkcnMv&#10;ZG93bnJldi54bWxQSwUGAAAAAAQABAD1AAAAigMAAAAA&#10;" fillcolor="#4f81bd">
                  <v:fill opacity="19789f"/>
                  <v:textbo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0000"/>
                            <w:kern w:val="24"/>
                            <w:sz w:val="18"/>
                            <w:szCs w:val="18"/>
                            <w:lang w:val="en-CA"/>
                          </w:rPr>
                          <w:t>Manager</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 xml:space="preserve">1. Complete and sign the </w:t>
                        </w:r>
                        <w:r w:rsidRPr="003D6992">
                          <w:rPr>
                            <w:rFonts w:ascii="Arial" w:eastAsia="Calibri" w:hAnsi="Arial"/>
                            <w:b/>
                            <w:color w:val="4F81BD"/>
                            <w:kern w:val="24"/>
                            <w:sz w:val="18"/>
                            <w:szCs w:val="16"/>
                            <w:u w:val="single"/>
                            <w:lang w:val="en-CA"/>
                          </w:rPr>
                          <w:t>telework agreement</w:t>
                        </w:r>
                        <w:r w:rsidRPr="003D6992">
                          <w:rPr>
                            <w:rFonts w:ascii="Arial" w:eastAsia="Calibri" w:hAnsi="Arial"/>
                            <w:color w:val="000000"/>
                            <w:kern w:val="24"/>
                            <w:sz w:val="16"/>
                            <w:szCs w:val="16"/>
                            <w:lang w:val="en-CA"/>
                          </w:rPr>
                          <w:t xml:space="preserve">. </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 xml:space="preserve">2. Complete required Telework forms (e.g. </w:t>
                        </w:r>
                        <w:r w:rsidRPr="003D6992">
                          <w:rPr>
                            <w:rFonts w:ascii="Arial" w:eastAsia="Calibri" w:hAnsi="Arial"/>
                            <w:color w:val="0070C0"/>
                            <w:kern w:val="24"/>
                            <w:sz w:val="16"/>
                            <w:szCs w:val="16"/>
                            <w:u w:val="single"/>
                            <w:lang w:val="en-CA"/>
                          </w:rPr>
                          <w:t>Telework Security Briefing form, Loan of Equipment form</w:t>
                        </w:r>
                        <w:r w:rsidRPr="003D6992">
                          <w:rPr>
                            <w:rFonts w:ascii="Arial" w:eastAsia="Calibri" w:hAnsi="Arial"/>
                            <w:color w:val="000000"/>
                            <w:kern w:val="24"/>
                            <w:sz w:val="16"/>
                            <w:szCs w:val="16"/>
                            <w:lang w:val="en-CA"/>
                          </w:rPr>
                          <w:t>, etc.)</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 xml:space="preserve">3. Briefs employee on safety and security requirements and obtains consent on all forms. </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r w:rsidRPr="003D6992">
                          <w:rPr>
                            <w:rFonts w:ascii="Arial" w:eastAsia="Calibri" w:hAnsi="Arial"/>
                            <w:color w:val="000000"/>
                            <w:kern w:val="24"/>
                            <w:sz w:val="16"/>
                            <w:szCs w:val="16"/>
                            <w:lang w:val="en-CA"/>
                          </w:rPr>
                          <w:t xml:space="preserve">4. </w:t>
                        </w:r>
                        <w:r>
                          <w:rPr>
                            <w:rFonts w:ascii="Arial" w:eastAsia="Calibri" w:hAnsi="Arial"/>
                            <w:color w:val="000000"/>
                            <w:kern w:val="24"/>
                            <w:sz w:val="16"/>
                            <w:szCs w:val="16"/>
                            <w:lang w:val="en-CA"/>
                          </w:rPr>
                          <w:t>Provide forms to the appropriate stakeholders.</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xml:space="preserve">(Note: Copies of Loan of Equipment forms are to be provided to Assets Management and IT Security for their files.  Manager signs off on all forms and maintains copies for office use). </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2" o:spid="_x0000_s1040" type="#_x0000_t66" style="position:absolute;left:22326;top:46097;width:3239;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IsQA&#10;AADbAAAADwAAAGRycy9kb3ducmV2LnhtbESP0UoDMRRE3wX/IVzBN5u1Ylu2TYtIC1pU6LYfcNnc&#10;bhY3NyFJd9e/bwTBx2FmzjCrzWg70VOIrWMFj5MCBHHtdMuNgtNx97AAEROyxs4xKfihCJv17c0K&#10;S+0GPlBfpUZkCMcSFZiUfCllrA1ZjBPnibN3dsFiyjI0UgccMtx2cloUM2mx5bxg0NOrofq7ulgF&#10;1fTzy8wW9eB7+/TeNX4bPvZbpe7vxpcliERj+g//td+0guc5/H7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2/iLEAAAA2wAAAA8AAAAAAAAAAAAAAAAAmAIAAGRycy9k&#10;b3ducmV2LnhtbFBLBQYAAAAABAAEAPUAAACJAwAAAAA=&#10;" adj="7050" fillcolor="#c0504d" strokecolor="#f2f2f2" strokeweight="3pt">
                  <v:shadow on="t" color="#622423" opacity=".5" offset="1pt"/>
                  <v:textbox>
                    <w:txbxContent>
                      <w:p w:rsidR="009A0821" w:rsidRDefault="009A0821" w:rsidP="00C72A46"/>
                    </w:txbxContent>
                  </v:textbox>
                </v:shape>
                <v:rect id="Rectangle 18" o:spid="_x0000_s1041" style="position:absolute;left:73075;top:13792;width:19336;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gAZMEA&#10;AADbAAAADwAAAGRycy9kb3ducmV2LnhtbERPTYvCMBC9L+x/CCPsbU0VVqUaRRaqi6BgFdHb0Ixt&#10;sZmUJmvrvzcHwePjfc8WnanEnRpXWlYw6EcgiDOrS84VHA/J9wSE88gaK8uk4EEOFvPPjxnG2ra8&#10;p3vqcxFC2MWooPC+jqV0WUEGXd/WxIG72sagD7DJpW6wDeGmksMoGkmDJYeGAmv6LSi7pf9GwfaY&#10;XXab1fLQns+yXq/TBMenRKmvXrecgvDU+bf45f7TCn7C2P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4AGTBAAAA2wAAAA8AAAAAAAAAAAAAAAAAmAIAAGRycy9kb3du&#10;cmV2LnhtbFBLBQYAAAAABAAEAPUAAACGAwAAAAA=&#10;" fillcolor="#4f81bd">
                  <v:fill opacity="19789f"/>
                  <v:textbox>
                    <w:txbxContent>
                      <w:p w:rsidR="009A0821" w:rsidRPr="008312A8" w:rsidRDefault="009A0821" w:rsidP="00C72A46">
                        <w:pPr>
                          <w:pStyle w:val="NormalWeb"/>
                          <w:spacing w:before="0" w:beforeAutospacing="0" w:after="120" w:afterAutospacing="0" w:line="232" w:lineRule="auto"/>
                          <w:jc w:val="center"/>
                          <w:textAlignment w:val="baseline"/>
                          <w:rPr>
                            <w:rFonts w:ascii="Arial" w:hAnsi="Arial"/>
                            <w:b/>
                            <w:bCs/>
                            <w:color w:val="000000"/>
                            <w:kern w:val="24"/>
                            <w:sz w:val="18"/>
                            <w:szCs w:val="18"/>
                            <w:lang w:val="en-CA"/>
                          </w:rPr>
                        </w:pPr>
                        <w:r w:rsidRPr="008312A8">
                          <w:rPr>
                            <w:rFonts w:ascii="Arial" w:hAnsi="Arial"/>
                            <w:b/>
                            <w:bCs/>
                            <w:color w:val="000000"/>
                            <w:kern w:val="24"/>
                            <w:sz w:val="18"/>
                            <w:szCs w:val="18"/>
                            <w:lang w:val="en-CA"/>
                          </w:rPr>
                          <w:t xml:space="preserve">Telework will include the handling of </w:t>
                        </w:r>
                      </w:p>
                      <w:p w:rsidR="009A0821" w:rsidRPr="003D6992" w:rsidRDefault="009A0821" w:rsidP="00C72A46">
                        <w:pPr>
                          <w:pStyle w:val="NormalWeb"/>
                          <w:spacing w:before="0" w:beforeAutospacing="0" w:after="0" w:afterAutospacing="0" w:line="232" w:lineRule="auto"/>
                          <w:jc w:val="center"/>
                          <w:textAlignment w:val="baseline"/>
                          <w:rPr>
                            <w:rFonts w:ascii="Arial" w:hAnsi="Arial"/>
                            <w:b/>
                            <w:bCs/>
                            <w:color w:val="FF0000"/>
                            <w:kern w:val="24"/>
                            <w:sz w:val="18"/>
                            <w:szCs w:val="18"/>
                            <w:lang w:val="en-CA"/>
                          </w:rPr>
                        </w:pPr>
                        <w:r w:rsidRPr="003D6992">
                          <w:rPr>
                            <w:rFonts w:ascii="Arial" w:hAnsi="Arial"/>
                            <w:b/>
                            <w:bCs/>
                            <w:color w:val="FF0000"/>
                            <w:kern w:val="24"/>
                            <w:sz w:val="18"/>
                            <w:szCs w:val="18"/>
                            <w:lang w:val="en-CA"/>
                          </w:rPr>
                          <w:t xml:space="preserve">Sensitive Information </w:t>
                        </w:r>
                      </w:p>
                      <w:p w:rsidR="009A0821" w:rsidRPr="003D6992" w:rsidRDefault="009A0821" w:rsidP="00C72A46">
                        <w:pPr>
                          <w:pStyle w:val="NormalWeb"/>
                          <w:spacing w:before="0" w:beforeAutospacing="0" w:after="0" w:afterAutospacing="0" w:line="233" w:lineRule="auto"/>
                          <w:jc w:val="center"/>
                          <w:textAlignment w:val="baseline"/>
                          <w:rPr>
                            <w:b/>
                            <w:u w:val="single"/>
                            <w:lang w:val="en-CA"/>
                          </w:rPr>
                        </w:pPr>
                        <w:r w:rsidRPr="003D6992">
                          <w:rPr>
                            <w:rFonts w:ascii="Arial" w:hAnsi="Arial"/>
                            <w:b/>
                            <w:bCs/>
                            <w:color w:val="FF0000"/>
                            <w:kern w:val="24"/>
                            <w:sz w:val="18"/>
                            <w:szCs w:val="18"/>
                            <w:lang w:val="en-CA"/>
                          </w:rPr>
                          <w:t>Protected - Levels A - B</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w:t>
                        </w:r>
                      </w:p>
                      <w:p w:rsidR="009A0821" w:rsidRPr="003D6992" w:rsidRDefault="009A0821" w:rsidP="00C72A46">
                        <w:pPr>
                          <w:pStyle w:val="NormalWeb"/>
                          <w:spacing w:before="0" w:beforeAutospacing="0" w:after="0" w:afterAutospacing="0"/>
                          <w:textAlignment w:val="baseline"/>
                          <w:rPr>
                            <w:lang w:val="en-CA"/>
                          </w:rPr>
                        </w:pPr>
                        <w:r w:rsidRPr="003D6992">
                          <w:rPr>
                            <w:rFonts w:ascii="Arial" w:eastAsia="Calibri" w:hAnsi="Arial"/>
                            <w:color w:val="000000"/>
                            <w:kern w:val="24"/>
                            <w:sz w:val="16"/>
                            <w:szCs w:val="16"/>
                            <w:lang w:val="en-CA"/>
                          </w:rPr>
                          <w:t xml:space="preserve"> </w:t>
                        </w:r>
                      </w:p>
                      <w:p w:rsidR="009A0821" w:rsidRPr="003D6992" w:rsidRDefault="009A0821" w:rsidP="00C72A46">
                        <w:pPr>
                          <w:pStyle w:val="NormalWeb"/>
                          <w:spacing w:before="0" w:beforeAutospacing="0" w:after="120" w:afterAutospacing="0" w:line="232" w:lineRule="auto"/>
                          <w:jc w:val="center"/>
                          <w:textAlignment w:val="baseline"/>
                          <w:rPr>
                            <w:lang w:val="en-CA"/>
                          </w:rPr>
                        </w:pPr>
                        <w:r w:rsidRPr="003D6992">
                          <w:rPr>
                            <w:rFonts w:ascii="Arial" w:hAnsi="Arial"/>
                            <w:color w:val="000000"/>
                            <w:kern w:val="24"/>
                            <w:sz w:val="18"/>
                            <w:szCs w:val="18"/>
                            <w:lang w:val="en-CA"/>
                          </w:rPr>
                          <w:t> </w:t>
                        </w:r>
                      </w:p>
                    </w:txbxContent>
                  </v:textbox>
                </v:rect>
                <v:shape id="AutoShape 5" o:spid="_x0000_s1042" type="#_x0000_t66" style="position:absolute;left:48387;top:1828;width:5295;height:207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WcL8A&#10;AADbAAAADwAAAGRycy9kb3ducmV2LnhtbERPTYvCMBC9C/6HMII3TRXsutUoIgqCrGB3F69DM7bF&#10;ZlKbqPXfm4UFj++bN1+2phJ3alxpWcFoGIEgzqwuOVfw870dTEE4j6yxskwKnuRgueh25pho++Aj&#10;3VOfi1DCLkEFhfd1IqXLCjLohrYmDtrZNgZ9gE0udYOPUG4qOY6iWBosOSwUWNO6oOyS3oyC+Ol+&#10;v5w5b/ZxOz19HA7mqgOv+r12NQPhqfVv8396pxVMPuHvS/g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pBZwvwAAANsAAAAPAAAAAAAAAAAAAAAAAJgCAABkcnMvZG93bnJl&#10;di54bWxQSwUGAAAAAAQABAD1AAAAhAMAAAAA&#10;" adj="5028" fillcolor="#c0504d" strokecolor="#f2f2f2" strokeweight="3pt">
                  <v:shadow on="t" color="#622423" opacity=".5" offset="1pt"/>
                  <v:textbox>
                    <w:txbxContent>
                      <w:p w:rsidR="009A0821" w:rsidRDefault="009A0821" w:rsidP="00C72A46"/>
                    </w:txbxContent>
                  </v:textbox>
                </v:shape>
                <v:shape id="AutoShape 5" o:spid="_x0000_s1043" type="#_x0000_t66" style="position:absolute;left:45593;top:8900;width:4546;height:2070;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l/MEA&#10;AADbAAAADwAAAGRycy9kb3ducmV2LnhtbERPy4rCMBTdC/MP4QruNFWkSjXKICq6Eh8z6u7S3Gk7&#10;Njelidr5+8lCcHk47+m8MaV4UO0Kywr6vQgEcWp1wZmC03HVHYNwHlljaZkU/JGD+eyjNcVE2yfv&#10;6XHwmQgh7BJUkHtfJVK6NCeDrmcr4sD92NqgD7DOpK7xGcJNKQdRFEuDBYeGHCta5JTeDnejYBzb&#10;r9/B/Ts7j3h92y53w2u0uCjVaTefExCeGv8Wv9wbrSAO68OX8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pJfzBAAAA2wAAAA8AAAAAAAAAAAAAAAAAmAIAAGRycy9kb3du&#10;cmV2LnhtbFBLBQYAAAAABAAEAPUAAACGAwAAAAA=&#10;" adj="5625" fillcolor="#c0504d" strokecolor="#f2f2f2" strokeweight="3pt">
                  <v:shadow on="t" color="#622423" opacity=".5" offset="1pt"/>
                  <v:textbox>
                    <w:txbxContent>
                      <w:p w:rsidR="009A0821" w:rsidRDefault="009A0821" w:rsidP="00C72A46"/>
                    </w:txbxContent>
                  </v:textbox>
                </v:shape>
                <v:rect id="Rectangle 18" o:spid="_x0000_s1044" style="position:absolute;left:52273;top:13792;width:19507;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5jRMQA&#10;AADbAAAADwAAAGRycy9kb3ducmV2LnhtbESPQYvCMBSE74L/ITzBm6Z6cJdqFBGqsrDCVln09mie&#10;bbF5KU203X9vBGGPw8x8wyxWnanEgxpXWlYwGUcgiDOrS84VnI7J6BOE88gaK8uk4I8crJb93gJj&#10;bVv+oUfqcxEg7GJUUHhfx1K6rCCDbmxr4uBdbWPQB9nkUjfYBrip5DSKZtJgyWGhwJo2BWW39G4U&#10;fJ+yy+Fruz6257Osd7s0wY/fRKnhoFvPQXjq/H/43d5rBbMJvL6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uY0TEAAAA2wAAAA8AAAAAAAAAAAAAAAAAmAIAAGRycy9k&#10;b3ducmV2LnhtbFBLBQYAAAAABAAEAPUAAACJAwAAAAA=&#10;" fillcolor="#4f81bd">
                  <v:fill opacity="19789f"/>
                  <v:textbox>
                    <w:txbxContent>
                      <w:p w:rsidR="009A0821" w:rsidRPr="008312A8" w:rsidRDefault="009A0821" w:rsidP="00C72A46">
                        <w:pPr>
                          <w:pStyle w:val="NormalWeb"/>
                          <w:spacing w:before="0" w:beforeAutospacing="0" w:after="120" w:afterAutospacing="0" w:line="232" w:lineRule="auto"/>
                          <w:jc w:val="center"/>
                          <w:textAlignment w:val="baseline"/>
                          <w:rPr>
                            <w:rFonts w:ascii="Arial" w:hAnsi="Arial"/>
                            <w:b/>
                            <w:bCs/>
                            <w:color w:val="000000"/>
                            <w:kern w:val="24"/>
                            <w:sz w:val="18"/>
                            <w:szCs w:val="18"/>
                            <w:lang w:val="en-CA"/>
                          </w:rPr>
                        </w:pPr>
                        <w:r w:rsidRPr="008312A8">
                          <w:rPr>
                            <w:rFonts w:ascii="Arial" w:hAnsi="Arial"/>
                            <w:b/>
                            <w:bCs/>
                            <w:color w:val="000000"/>
                            <w:kern w:val="24"/>
                            <w:sz w:val="18"/>
                            <w:szCs w:val="18"/>
                            <w:lang w:val="en-CA"/>
                          </w:rPr>
                          <w:t xml:space="preserve">Telework will </w:t>
                        </w:r>
                        <w:r w:rsidRPr="008312A8">
                          <w:rPr>
                            <w:rFonts w:ascii="Arial" w:hAnsi="Arial"/>
                            <w:b/>
                            <w:bCs/>
                            <w:color w:val="FF0000"/>
                            <w:kern w:val="24"/>
                            <w:sz w:val="18"/>
                            <w:szCs w:val="18"/>
                            <w:lang w:val="en-CA"/>
                          </w:rPr>
                          <w:t>only</w:t>
                        </w:r>
                        <w:r w:rsidRPr="008312A8">
                          <w:rPr>
                            <w:rFonts w:ascii="Arial" w:hAnsi="Arial"/>
                            <w:b/>
                            <w:bCs/>
                            <w:color w:val="000000"/>
                            <w:kern w:val="24"/>
                            <w:sz w:val="18"/>
                            <w:szCs w:val="18"/>
                            <w:lang w:val="en-CA"/>
                          </w:rPr>
                          <w:t xml:space="preserve"> include the handling of </w:t>
                        </w:r>
                      </w:p>
                      <w:p w:rsidR="009A0821" w:rsidRPr="00E042B8" w:rsidRDefault="009A0821" w:rsidP="00C72A46">
                        <w:pPr>
                          <w:pStyle w:val="NormalWeb"/>
                          <w:tabs>
                            <w:tab w:val="left" w:pos="142"/>
                          </w:tabs>
                          <w:spacing w:before="0" w:beforeAutospacing="0" w:after="0" w:afterAutospacing="0"/>
                          <w:ind w:left="144" w:hanging="144"/>
                          <w:jc w:val="center"/>
                          <w:textAlignment w:val="baseline"/>
                          <w:rPr>
                            <w:rFonts w:ascii="Arial" w:hAnsi="Arial" w:cs="Arial"/>
                            <w:b/>
                            <w:color w:val="FF0000"/>
                            <w:sz w:val="18"/>
                            <w:szCs w:val="18"/>
                            <w:u w:val="single"/>
                          </w:rPr>
                        </w:pPr>
                        <w:proofErr w:type="spellStart"/>
                        <w:r>
                          <w:rPr>
                            <w:rFonts w:ascii="Arial" w:hAnsi="Arial" w:cs="Arial"/>
                            <w:b/>
                            <w:color w:val="FF0000"/>
                            <w:sz w:val="18"/>
                            <w:szCs w:val="18"/>
                          </w:rPr>
                          <w:t>Unc</w:t>
                        </w:r>
                        <w:r w:rsidRPr="00531962">
                          <w:rPr>
                            <w:rFonts w:ascii="Arial" w:hAnsi="Arial" w:cs="Arial"/>
                            <w:b/>
                            <w:color w:val="FF0000"/>
                            <w:sz w:val="18"/>
                            <w:szCs w:val="18"/>
                          </w:rPr>
                          <w:t>lassified</w:t>
                        </w:r>
                        <w:proofErr w:type="spellEnd"/>
                        <w:r w:rsidRPr="00531962">
                          <w:rPr>
                            <w:rFonts w:ascii="Arial" w:hAnsi="Arial" w:cs="Arial"/>
                            <w:b/>
                            <w:color w:val="FF0000"/>
                            <w:sz w:val="18"/>
                            <w:szCs w:val="18"/>
                          </w:rPr>
                          <w:t xml:space="preserve"> Information</w:t>
                        </w:r>
                      </w:p>
                      <w:p w:rsidR="009A0821" w:rsidRPr="00BE630A" w:rsidRDefault="009A0821" w:rsidP="00C72A46">
                        <w:pPr>
                          <w:pStyle w:val="NormalWeb"/>
                          <w:spacing w:before="0" w:beforeAutospacing="0" w:after="0" w:afterAutospacing="0"/>
                          <w:textAlignment w:val="baseline"/>
                        </w:pPr>
                        <w:r w:rsidRPr="00BE630A">
                          <w:rPr>
                            <w:rFonts w:ascii="Arial" w:eastAsia="Calibri" w:hAnsi="Arial"/>
                            <w:color w:val="000000"/>
                            <w:kern w:val="24"/>
                            <w:sz w:val="16"/>
                            <w:szCs w:val="16"/>
                          </w:rPr>
                          <w:t> </w:t>
                        </w:r>
                      </w:p>
                      <w:p w:rsidR="009A0821" w:rsidRPr="00BE630A" w:rsidRDefault="009A0821" w:rsidP="00C72A46">
                        <w:pPr>
                          <w:pStyle w:val="NormalWeb"/>
                          <w:spacing w:before="0" w:beforeAutospacing="0" w:after="0" w:afterAutospacing="0"/>
                          <w:textAlignment w:val="baseline"/>
                        </w:pPr>
                        <w:r w:rsidRPr="00BE630A">
                          <w:rPr>
                            <w:rFonts w:ascii="Arial" w:eastAsia="Calibri" w:hAnsi="Arial"/>
                            <w:color w:val="000000"/>
                            <w:kern w:val="24"/>
                            <w:sz w:val="16"/>
                            <w:szCs w:val="16"/>
                          </w:rPr>
                          <w:t xml:space="preserve"> </w:t>
                        </w:r>
                      </w:p>
                      <w:p w:rsidR="009A0821" w:rsidRPr="00BE630A" w:rsidRDefault="009A0821" w:rsidP="00C72A46">
                        <w:pPr>
                          <w:pStyle w:val="NormalWeb"/>
                          <w:spacing w:before="0" w:beforeAutospacing="0" w:after="120" w:afterAutospacing="0" w:line="232" w:lineRule="auto"/>
                          <w:jc w:val="center"/>
                          <w:textAlignment w:val="baseline"/>
                        </w:pPr>
                        <w:r w:rsidRPr="00BE630A">
                          <w:rPr>
                            <w:rFonts w:ascii="Arial" w:hAnsi="Arial"/>
                            <w:color w:val="000000"/>
                            <w:kern w:val="24"/>
                            <w:sz w:val="18"/>
                            <w:szCs w:val="18"/>
                          </w:rPr>
                          <w:t> </w:t>
                        </w:r>
                      </w:p>
                    </w:txbxContent>
                  </v:textbox>
                </v:rect>
                <v:rect id="Rectangle 19" o:spid="_x0000_s1045" style="position:absolute;left:52349;top:22402;width:19444;height:40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5vMMA&#10;AADbAAAADwAAAGRycy9kb3ducmV2LnhtbESP3WoCMRSE7wt9h3AK3tVs1fqzbhQpKL1st32A4+bs&#10;j25OQhJ1ffumUOjlMDPfMMV2ML24kg+dZQUv4wwEcWV1x42C76/98xJEiMgae8uk4E4BtpvHhwJz&#10;bW/8SdcyNiJBOOSooI3R5VKGqiWDYWwdcfJq6w3GJH0jtcdbgpteTrJsLg12nBZadPTWUnUuL0ZB&#10;Vu36WX3B1dGfDs69fiymK+OVGj0NuzWISEP8D/+137WC+QR+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x5vMMAAADbAAAADwAAAAAAAAAAAAAAAACYAgAAZHJzL2Rv&#10;d25yZXYueG1sUEsFBgAAAAAEAAQA9QAAAIgDAAAAAA==&#10;" fillcolor="#4f81bd">
                  <v:fill opacity="15163f"/>
                  <v:textbox>
                    <w:txbxContent>
                      <w:p w:rsidR="009A0821" w:rsidRPr="008312A8" w:rsidRDefault="009A0821" w:rsidP="00C72A46">
                        <w:pPr>
                          <w:pStyle w:val="NormalWeb"/>
                          <w:spacing w:before="0" w:beforeAutospacing="0" w:after="120" w:afterAutospacing="0" w:line="232" w:lineRule="auto"/>
                          <w:jc w:val="center"/>
                          <w:textAlignment w:val="baseline"/>
                          <w:rPr>
                            <w:lang w:val="en-CA"/>
                          </w:rPr>
                        </w:pPr>
                        <w:r w:rsidRPr="008312A8">
                          <w:rPr>
                            <w:rFonts w:ascii="Arial" w:hAnsi="Arial"/>
                            <w:b/>
                            <w:bCs/>
                            <w:color w:val="000000"/>
                            <w:kern w:val="24"/>
                            <w:sz w:val="16"/>
                            <w:szCs w:val="16"/>
                            <w:lang w:val="en-CA"/>
                          </w:rPr>
                          <w:t>Process to be completed by Manager</w:t>
                        </w:r>
                      </w:p>
                      <w:p w:rsidR="009A0821" w:rsidRPr="003D6992" w:rsidRDefault="009A0821" w:rsidP="00C72A46">
                        <w:pPr>
                          <w:pStyle w:val="NormalWeb"/>
                          <w:tabs>
                            <w:tab w:val="left" w:pos="142"/>
                          </w:tabs>
                          <w:spacing w:before="0" w:beforeAutospacing="0" w:after="0" w:afterAutospacing="0"/>
                          <w:ind w:left="144" w:hanging="144"/>
                          <w:textAlignment w:val="baseline"/>
                          <w:rPr>
                            <w:rFonts w:ascii="Arial" w:eastAsia="Calibri" w:hAnsi="Arial"/>
                            <w:color w:val="000000"/>
                            <w:kern w:val="24"/>
                            <w:sz w:val="16"/>
                            <w:szCs w:val="16"/>
                            <w:lang w:val="en-CA"/>
                          </w:rPr>
                        </w:pPr>
                        <w:proofErr w:type="gramStart"/>
                        <w:r w:rsidRPr="003D6992">
                          <w:rPr>
                            <w:rFonts w:ascii="Arial" w:eastAsia="Calibri" w:hAnsi="Arial"/>
                            <w:color w:val="000000"/>
                            <w:kern w:val="24"/>
                            <w:sz w:val="16"/>
                            <w:szCs w:val="16"/>
                            <w:lang w:val="en-CA"/>
                          </w:rPr>
                          <w:t>1.Obtain</w:t>
                        </w:r>
                        <w:proofErr w:type="gramEnd"/>
                        <w:r w:rsidRPr="003D6992">
                          <w:rPr>
                            <w:rFonts w:ascii="Arial" w:eastAsia="Calibri" w:hAnsi="Arial"/>
                            <w:color w:val="000000"/>
                            <w:kern w:val="24"/>
                            <w:sz w:val="16"/>
                            <w:szCs w:val="16"/>
                            <w:lang w:val="en-CA"/>
                          </w:rPr>
                          <w:t xml:space="preserve"> Employee Telework Request  Form duly signed.</w:t>
                        </w:r>
                      </w:p>
                      <w:p w:rsidR="009A0821" w:rsidRPr="003D6992" w:rsidRDefault="009A0821" w:rsidP="00C72A46">
                        <w:pPr>
                          <w:pStyle w:val="NormalWeb"/>
                          <w:tabs>
                            <w:tab w:val="left" w:pos="142"/>
                          </w:tabs>
                          <w:spacing w:before="0" w:beforeAutospacing="0" w:after="0" w:afterAutospacing="0"/>
                          <w:ind w:left="144" w:hanging="144"/>
                          <w:textAlignment w:val="baseline"/>
                          <w:rPr>
                            <w:rFonts w:ascii="Arial" w:eastAsia="Calibri" w:hAnsi="Arial"/>
                            <w:color w:val="000000"/>
                            <w:kern w:val="24"/>
                            <w:sz w:val="16"/>
                            <w:szCs w:val="16"/>
                            <w:lang w:val="en-CA"/>
                          </w:rPr>
                        </w:pPr>
                        <w:proofErr w:type="gramStart"/>
                        <w:r w:rsidRPr="003D6992">
                          <w:rPr>
                            <w:rFonts w:ascii="Arial" w:eastAsia="Calibri" w:hAnsi="Arial"/>
                            <w:color w:val="000000"/>
                            <w:kern w:val="24"/>
                            <w:sz w:val="16"/>
                            <w:szCs w:val="16"/>
                            <w:lang w:val="en-CA"/>
                          </w:rPr>
                          <w:t>2.Ask</w:t>
                        </w:r>
                        <w:proofErr w:type="gramEnd"/>
                        <w:r w:rsidRPr="003D6992">
                          <w:rPr>
                            <w:rFonts w:ascii="Arial" w:eastAsia="Calibri" w:hAnsi="Arial"/>
                            <w:color w:val="000000"/>
                            <w:kern w:val="24"/>
                            <w:sz w:val="16"/>
                            <w:szCs w:val="16"/>
                            <w:lang w:val="en-CA"/>
                          </w:rPr>
                          <w:t xml:space="preserve"> the employee to complete the </w:t>
                        </w:r>
                        <w:r w:rsidRPr="003D6992">
                          <w:rPr>
                            <w:rFonts w:ascii="Arial" w:eastAsia="Calibri" w:hAnsi="Arial"/>
                            <w:b/>
                            <w:color w:val="0070C0"/>
                            <w:kern w:val="24"/>
                            <w:sz w:val="18"/>
                            <w:szCs w:val="16"/>
                            <w:u w:val="single"/>
                            <w:lang w:val="en-CA"/>
                          </w:rPr>
                          <w:t>Telework Self-Assessment and Attestation Process</w:t>
                        </w:r>
                        <w:r w:rsidRPr="003D6992">
                          <w:rPr>
                            <w:rFonts w:ascii="Arial" w:eastAsia="Calibri" w:hAnsi="Arial"/>
                            <w:color w:val="000000"/>
                            <w:kern w:val="24"/>
                            <w:sz w:val="16"/>
                            <w:szCs w:val="16"/>
                            <w:lang w:val="en-CA"/>
                          </w:rPr>
                          <w:t xml:space="preserve"> </w:t>
                        </w:r>
                        <w:r w:rsidRPr="003D6992">
                          <w:rPr>
                            <w:rFonts w:ascii="Arial" w:eastAsia="Calibri" w:hAnsi="Arial"/>
                            <w:b/>
                            <w:color w:val="4F81BD" w:themeColor="accent1"/>
                            <w:kern w:val="24"/>
                            <w:sz w:val="16"/>
                            <w:szCs w:val="16"/>
                            <w:lang w:val="en-CA"/>
                          </w:rPr>
                          <w:t>(TSAAP)</w:t>
                        </w:r>
                        <w:r w:rsidRPr="003D6992">
                          <w:rPr>
                            <w:rFonts w:ascii="Arial" w:eastAsia="Calibri" w:hAnsi="Arial"/>
                            <w:color w:val="000000"/>
                            <w:kern w:val="24"/>
                            <w:sz w:val="16"/>
                            <w:szCs w:val="16"/>
                            <w:lang w:val="en-CA"/>
                          </w:rPr>
                          <w:t xml:space="preserve"> for the handling of </w:t>
                        </w:r>
                        <w:r>
                          <w:rPr>
                            <w:rFonts w:ascii="Arial" w:eastAsia="Calibri" w:hAnsi="Arial"/>
                            <w:color w:val="000000"/>
                            <w:kern w:val="24"/>
                            <w:sz w:val="16"/>
                            <w:szCs w:val="16"/>
                            <w:lang w:val="en-CA"/>
                          </w:rPr>
                          <w:t>Unclassified I</w:t>
                        </w:r>
                        <w:r w:rsidRPr="003D6992">
                          <w:rPr>
                            <w:rFonts w:ascii="Arial" w:eastAsia="Calibri" w:hAnsi="Arial"/>
                            <w:color w:val="000000"/>
                            <w:kern w:val="24"/>
                            <w:sz w:val="16"/>
                            <w:szCs w:val="16"/>
                            <w:lang w:val="en-CA"/>
                          </w:rPr>
                          <w:t>nformation.</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proofErr w:type="gramStart"/>
                        <w:r w:rsidRPr="003D6992">
                          <w:rPr>
                            <w:rFonts w:ascii="Arial" w:eastAsia="Calibri" w:hAnsi="Arial"/>
                            <w:color w:val="000000"/>
                            <w:kern w:val="24"/>
                            <w:sz w:val="16"/>
                            <w:szCs w:val="16"/>
                            <w:lang w:val="en-CA"/>
                          </w:rPr>
                          <w:t>3.Certify</w:t>
                        </w:r>
                        <w:proofErr w:type="gramEnd"/>
                        <w:r w:rsidRPr="003D6992">
                          <w:rPr>
                            <w:rFonts w:ascii="Arial" w:eastAsia="Calibri" w:hAnsi="Arial"/>
                            <w:color w:val="000000"/>
                            <w:kern w:val="24"/>
                            <w:sz w:val="16"/>
                            <w:szCs w:val="16"/>
                            <w:lang w:val="en-CA"/>
                          </w:rPr>
                          <w:t xml:space="preserve"> and attest to the fact that the duties to be performed by the employee at the telework site will not include the handling of Protected and/or Classified information. </w:t>
                        </w:r>
                      </w:p>
                      <w:p w:rsidR="009A0821" w:rsidRPr="003D6992" w:rsidRDefault="009A0821" w:rsidP="00C72A46">
                        <w:pPr>
                          <w:pStyle w:val="NormalWeb"/>
                          <w:spacing w:before="0" w:beforeAutospacing="0" w:after="0" w:afterAutospacing="0"/>
                          <w:ind w:left="144" w:hanging="144"/>
                          <w:textAlignment w:val="baseline"/>
                          <w:rPr>
                            <w:rFonts w:ascii="Arial" w:eastAsia="Calibri" w:hAnsi="Arial"/>
                            <w:color w:val="000000"/>
                            <w:kern w:val="24"/>
                            <w:sz w:val="16"/>
                            <w:szCs w:val="16"/>
                            <w:lang w:val="en-CA"/>
                          </w:rPr>
                        </w:pPr>
                        <w:proofErr w:type="gramStart"/>
                        <w:r w:rsidRPr="003D6992">
                          <w:rPr>
                            <w:rFonts w:ascii="Arial" w:eastAsia="Calibri" w:hAnsi="Arial"/>
                            <w:color w:val="000000"/>
                            <w:kern w:val="24"/>
                            <w:sz w:val="16"/>
                            <w:szCs w:val="16"/>
                            <w:lang w:val="en-CA"/>
                          </w:rPr>
                          <w:t>4.</w:t>
                        </w:r>
                        <w:r w:rsidRPr="003D6992">
                          <w:rPr>
                            <w:rFonts w:ascii="Arial" w:eastAsia="Calibri" w:hAnsi="Arial"/>
                            <w:kern w:val="24"/>
                            <w:sz w:val="16"/>
                            <w:szCs w:val="16"/>
                            <w:lang w:val="en-CA"/>
                          </w:rPr>
                          <w:t>Provide</w:t>
                        </w:r>
                        <w:proofErr w:type="gramEnd"/>
                        <w:r w:rsidRPr="003D6992">
                          <w:rPr>
                            <w:rFonts w:ascii="Arial" w:eastAsia="Calibri" w:hAnsi="Arial"/>
                            <w:kern w:val="24"/>
                            <w:sz w:val="16"/>
                            <w:szCs w:val="16"/>
                            <w:lang w:val="en-CA"/>
                          </w:rPr>
                          <w:t xml:space="preserve"> the TSAAP form to the RSO, to ensure that telework site meets departmental security standards.</w:t>
                        </w:r>
                      </w:p>
                      <w:p w:rsidR="009A0821" w:rsidRPr="003D6992" w:rsidRDefault="009A0821" w:rsidP="00C72A46">
                        <w:pPr>
                          <w:pStyle w:val="NormalWeb"/>
                          <w:spacing w:before="0" w:beforeAutospacing="0" w:after="0" w:afterAutospacing="0"/>
                          <w:ind w:left="144" w:hanging="144"/>
                          <w:textAlignment w:val="baseline"/>
                          <w:rPr>
                            <w:lang w:val="en-CA"/>
                          </w:rPr>
                        </w:pPr>
                        <w:proofErr w:type="gramStart"/>
                        <w:r w:rsidRPr="003D6992">
                          <w:rPr>
                            <w:rFonts w:ascii="Arial" w:eastAsia="Calibri" w:hAnsi="Arial"/>
                            <w:color w:val="000000"/>
                            <w:kern w:val="24"/>
                            <w:sz w:val="16"/>
                            <w:szCs w:val="16"/>
                            <w:lang w:val="en-CA"/>
                          </w:rPr>
                          <w:t>5.In</w:t>
                        </w:r>
                        <w:proofErr w:type="gramEnd"/>
                        <w:r w:rsidRPr="003D6992">
                          <w:rPr>
                            <w:rFonts w:ascii="Arial" w:eastAsia="Calibri" w:hAnsi="Arial"/>
                            <w:color w:val="000000"/>
                            <w:kern w:val="24"/>
                            <w:sz w:val="16"/>
                            <w:szCs w:val="16"/>
                            <w:lang w:val="en-CA"/>
                          </w:rPr>
                          <w:t xml:space="preserve"> collaboration with regional OHS advisors, ensure that the telework site meets health and safety standards.</w:t>
                        </w:r>
                      </w:p>
                      <w:p w:rsidR="009A0821" w:rsidRPr="003D6992" w:rsidRDefault="009A0821" w:rsidP="00C72A46">
                        <w:pPr>
                          <w:pStyle w:val="NormalWeb"/>
                          <w:tabs>
                            <w:tab w:val="left" w:pos="142"/>
                          </w:tabs>
                          <w:spacing w:before="0" w:beforeAutospacing="0" w:after="0" w:afterAutospacing="0"/>
                          <w:ind w:left="144" w:hanging="144"/>
                          <w:textAlignment w:val="baseline"/>
                          <w:rPr>
                            <w:color w:val="000000"/>
                            <w:lang w:val="en-CA"/>
                          </w:rPr>
                        </w:pPr>
                        <w:proofErr w:type="gramStart"/>
                        <w:r w:rsidRPr="003D6992">
                          <w:rPr>
                            <w:rFonts w:ascii="Arial" w:eastAsia="Calibri" w:hAnsi="Arial"/>
                            <w:color w:val="000000"/>
                            <w:kern w:val="24"/>
                            <w:sz w:val="16"/>
                            <w:szCs w:val="16"/>
                            <w:lang w:val="en-CA"/>
                          </w:rPr>
                          <w:t>6.</w:t>
                        </w:r>
                        <w:r w:rsidRPr="003D6992">
                          <w:rPr>
                            <w:rFonts w:ascii="Arial" w:eastAsia="Calibri" w:hAnsi="Arial"/>
                            <w:kern w:val="24"/>
                            <w:sz w:val="16"/>
                            <w:szCs w:val="16"/>
                            <w:lang w:val="en-CA"/>
                          </w:rPr>
                          <w:t>Address</w:t>
                        </w:r>
                        <w:proofErr w:type="gramEnd"/>
                        <w:r w:rsidRPr="003D6992">
                          <w:rPr>
                            <w:rFonts w:ascii="Arial" w:eastAsia="Calibri" w:hAnsi="Arial"/>
                            <w:kern w:val="24"/>
                            <w:sz w:val="16"/>
                            <w:szCs w:val="16"/>
                            <w:lang w:val="en-CA"/>
                          </w:rPr>
                          <w:t xml:space="preserve"> any or all of the recommendations made by the RSO/OHS Advisor regarding any deficiencies found in order to meet security and safety standards.</w:t>
                        </w:r>
                      </w:p>
                      <w:p w:rsidR="009A0821" w:rsidRPr="003D6992" w:rsidRDefault="009A0821" w:rsidP="00C72A46">
                        <w:pPr>
                          <w:pStyle w:val="NormalWeb"/>
                          <w:tabs>
                            <w:tab w:val="left" w:pos="142"/>
                          </w:tabs>
                          <w:spacing w:before="0" w:beforeAutospacing="0" w:after="0" w:afterAutospacing="0"/>
                          <w:ind w:left="144" w:hanging="144"/>
                          <w:textAlignment w:val="baseline"/>
                          <w:rPr>
                            <w:lang w:val="en-CA"/>
                          </w:rPr>
                        </w:pPr>
                        <w:proofErr w:type="gramStart"/>
                        <w:r w:rsidRPr="003D6992">
                          <w:rPr>
                            <w:rFonts w:ascii="Arial" w:eastAsia="Calibri" w:hAnsi="Arial"/>
                            <w:color w:val="000000"/>
                            <w:kern w:val="24"/>
                            <w:sz w:val="16"/>
                            <w:szCs w:val="16"/>
                            <w:lang w:val="en-CA"/>
                          </w:rPr>
                          <w:t>7</w:t>
                        </w:r>
                        <w:r w:rsidRPr="003D6992">
                          <w:rPr>
                            <w:rFonts w:ascii="Arial" w:eastAsia="Calibri" w:hAnsi="Arial"/>
                            <w:color w:val="FF0000"/>
                            <w:kern w:val="24"/>
                            <w:sz w:val="16"/>
                            <w:szCs w:val="16"/>
                            <w:lang w:val="en-CA"/>
                          </w:rPr>
                          <w:t>.</w:t>
                        </w:r>
                        <w:r w:rsidRPr="003D6992">
                          <w:rPr>
                            <w:rFonts w:ascii="Arial" w:eastAsia="Calibri" w:hAnsi="Arial"/>
                            <w:color w:val="000000"/>
                            <w:kern w:val="24"/>
                            <w:sz w:val="16"/>
                            <w:szCs w:val="16"/>
                            <w:lang w:val="en-CA"/>
                          </w:rPr>
                          <w:t>Complete</w:t>
                        </w:r>
                        <w:proofErr w:type="gramEnd"/>
                        <w:r w:rsidRPr="003D6992">
                          <w:rPr>
                            <w:rFonts w:ascii="Arial" w:eastAsia="Calibri" w:hAnsi="Arial"/>
                            <w:color w:val="000000"/>
                            <w:kern w:val="24"/>
                            <w:sz w:val="16"/>
                            <w:szCs w:val="16"/>
                            <w:lang w:val="en-CA"/>
                          </w:rPr>
                          <w:t xml:space="preserve"> the </w:t>
                        </w:r>
                        <w:r w:rsidRPr="003D6992">
                          <w:rPr>
                            <w:rFonts w:ascii="Arial" w:eastAsia="Calibri" w:hAnsi="Arial"/>
                            <w:kern w:val="24"/>
                            <w:sz w:val="16"/>
                            <w:szCs w:val="16"/>
                            <w:lang w:val="en-CA"/>
                          </w:rPr>
                          <w:t>Management Assessment and Recommendation Form</w:t>
                        </w:r>
                        <w:r w:rsidRPr="003D6992">
                          <w:rPr>
                            <w:rFonts w:ascii="Arial" w:eastAsia="Calibri" w:hAnsi="Arial"/>
                            <w:color w:val="000000"/>
                            <w:kern w:val="24"/>
                            <w:sz w:val="14"/>
                            <w:szCs w:val="16"/>
                            <w:lang w:val="en-CA"/>
                          </w:rPr>
                          <w:t xml:space="preserve"> </w:t>
                        </w:r>
                        <w:r w:rsidRPr="003D6992">
                          <w:rPr>
                            <w:rFonts w:ascii="Arial" w:eastAsia="Calibri" w:hAnsi="Arial"/>
                            <w:color w:val="000000"/>
                            <w:kern w:val="24"/>
                            <w:sz w:val="16"/>
                            <w:szCs w:val="16"/>
                            <w:lang w:val="en-CA"/>
                          </w:rPr>
                          <w:t xml:space="preserve">and send request including Telework Self-Assessment and Attestation Process form for ADM review/approval committee. </w:t>
                        </w:r>
                      </w:p>
                    </w:txbxContent>
                  </v:textbox>
                </v:rect>
                <v:shape id="_x0000_s1046" type="#_x0000_t66" style="position:absolute;left:66370;top:11429;width:2216;height:1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zpZMIA&#10;AADbAAAADwAAAGRycy9kb3ducmV2LnhtbESPQWsCMRSE74L/ITzBm2ZVkLoaRQRhoYei1ftz8zZZ&#10;3Lwsm1S3/fWNUOhxmJlvmM2ud414UBdqzwpm0wwEcel1zUbB5fM4eQMRIrLGxjMp+KYAu+1wsMFc&#10;+yef6HGORiQIhxwV2BjbXMpQWnIYpr4lTl7lO4cxyc5I3eEzwV0j51m2lA5rTgsWWzpYKu/nL6fA&#10;/Vyrqqj31hTv9uMWzGpeHFZKjUf9fg0iUh//w3/tQitYLuD1Jf0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OlkwgAAANsAAAAPAAAAAAAAAAAAAAAAAJgCAABkcnMvZG93&#10;bnJldi54bWxQSwUGAAAAAAQABAD1AAAAhwMAAAAA&#10;" fillcolor="#c0504d" strokecolor="#f2f2f2" strokeweight="3pt">
                  <v:shadow on="t" color="#622423" opacity=".5" offset="1pt"/>
                  <v:textbox>
                    <w:txbxContent>
                      <w:p w:rsidR="009A0821" w:rsidRDefault="009A0821" w:rsidP="00C72A46"/>
                    </w:txbxContent>
                  </v:textbox>
                </v:shape>
                <v:shape id="_x0000_s1047" type="#_x0000_t66" style="position:absolute;left:81572;top:20764;width:2648;height:1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Ui8IA&#10;AADbAAAADwAAAGRycy9kb3ducmV2LnhtbESPQWsCMRSE74L/ITzBm2YVlLoaRQRhoYei1ftz8zZZ&#10;3Lwsm1S3/fWNUOhxmJlvmM2ud414UBdqzwpm0wwEcel1zUbB5fM4eQMRIrLGxjMp+KYAu+1wsMFc&#10;+yef6HGORiQIhxwV2BjbXMpQWnIYpr4lTl7lO4cxyc5I3eEzwV0j51m2lA5rTgsWWzpYKu/nL6fA&#10;/Vyrqqj31hTv9uMWzGpeHFZKjUf9fg0iUh//w3/tQitYLuD1Jf0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dSLwgAAANsAAAAPAAAAAAAAAAAAAAAAAJgCAABkcnMvZG93&#10;bnJldi54bWxQSwUGAAAAAAQABAD1AAAAhwMAAAAA&#10;" fillcolor="#c0504d" strokecolor="#f2f2f2" strokeweight="3pt">
                  <v:shadow on="t" color="#622423" opacity=".5" offset="1pt"/>
                  <v:textbox>
                    <w:txbxContent>
                      <w:p w:rsidR="009A0821" w:rsidRDefault="009A0821" w:rsidP="00C72A46"/>
                    </w:txbxContent>
                  </v:textbox>
                </v:shape>
                <v:shape id="_x0000_s1048" type="#_x0000_t66" style="position:absolute;left:60846;top:20611;width:2648;height:1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tK/MIA&#10;AADbAAAADwAAAGRycy9kb3ducmV2LnhtbESPQYvCMBSE7wv+h/AEb2uqh6LVKCIIhT3Iqnt/27wm&#10;xealNFmt/vqNsLDHYWa+YdbbwbXiRn1oPCuYTTMQxJXXDRsFl/PhfQEiRGSNrWdS8KAA283obY2F&#10;9nf+pNspGpEgHApUYGPsCilDZclhmPqOOHm17x3GJHsjdY/3BHetnGdZLh02nBYsdrS3VF1PP06B&#10;e37VddnsrCk/7PE7mOW83C+VmoyH3QpEpCH+h//apVaQ5/D6k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0r8wgAAANsAAAAPAAAAAAAAAAAAAAAAAJgCAABkcnMvZG93&#10;bnJldi54bWxQSwUGAAAAAAQABAD1AAAAhwMAAAAA&#10;" fillcolor="#c0504d" strokecolor="#f2f2f2" strokeweight="3pt">
                  <v:shadow on="t" color="#622423" opacity=".5" offset="1pt"/>
                  <v:textbox>
                    <w:txbxContent>
                      <w:p w:rsidR="009A0821" w:rsidRDefault="009A0821" w:rsidP="00C72A46"/>
                    </w:txbxContent>
                  </v:textbox>
                </v:shape>
                <v:shape id="_x0000_s1049" type="#_x0000_t66" style="position:absolute;left:71285;top:5752;width:2648;height:1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vZ8MA&#10;AADbAAAADwAAAGRycy9kb3ducmV2LnhtbESPQWsCMRSE70L/Q3hCb5rVg+1ujSJCYcGD1Or9uXmb&#10;LN28LJuoW399UxA8DjPzDbNcD64VV+pD41nBbJqBIK68btgoOH5/Tt5BhIissfVMCn4pwHr1Mlpi&#10;of2Nv+h6iEYkCIcCFdgYu0LKUFlyGKa+I05e7XuHMcneSN3jLcFdK+dZtpAOG04LFjvaWqp+Dhen&#10;wN1PdV02G2vKnd2fg8nn5TZX6nU8bD5ARBriM/xol1rB4g3+v6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fvZ8MAAADbAAAADwAAAAAAAAAAAAAAAACYAgAAZHJzL2Rv&#10;d25yZXYueG1sUEsFBgAAAAAEAAQA9QAAAIgDAAAAAA==&#10;" fillcolor="#c0504d" strokecolor="#f2f2f2" strokeweight="3pt">
                  <v:shadow on="t" color="#622423" opacity=".5" offset="1pt"/>
                  <v:textbox>
                    <w:txbxContent>
                      <w:p w:rsidR="009A0821" w:rsidRDefault="009A0821" w:rsidP="00C72A46"/>
                    </w:txbxContent>
                  </v:textbox>
                </v:shape>
                <v:shape id="_x0000_s1050" type="#_x0000_t66" style="position:absolute;left:55816;top:5981;width:2648;height:172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7FcAA&#10;AADbAAAADwAAAGRycy9kb3ducmV2LnhtbERPz2vCMBS+D/wfwhO8zXQ9lFmNIgWhsIOsm/dn85qU&#10;NS+lidrtr18Ogx0/vt+7w+wGcacp9J4VvKwzEMSt1z0bBZ8fp+dXECEiaxw8k4JvCnDYL552WGr/&#10;4He6N9GIFMKhRAU2xrGUMrSWHIa1H4kT1/nJYUxwMlJP+EjhbpB5lhXSYc+pweJIlaX2q7k5Be7n&#10;0nV1f7SmfrPnazCbvK42Sq2W83ELItIc/8V/7lorKNLY9C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h7FcAAAADbAAAADwAAAAAAAAAAAAAAAACYAgAAZHJzL2Rvd25y&#10;ZXYueG1sUEsFBgAAAAAEAAQA9QAAAIUDAAAAAA==&#10;" fillcolor="#c0504d" strokecolor="#f2f2f2" strokeweight="3pt">
                  <v:shadow on="t" color="#622423" opacity=".5" offset="1pt"/>
                  <v:textbox>
                    <w:txbxContent>
                      <w:p w:rsidR="009A0821" w:rsidRDefault="009A0821" w:rsidP="00C72A46"/>
                    </w:txbxContent>
                  </v:textbox>
                </v:shape>
                <v:rect id="Rectangle 7" o:spid="_x0000_s1051" style="position:absolute;width:23234;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2wsQA&#10;AADbAAAADwAAAGRycy9kb3ducmV2LnhtbESPQWvCQBSE74X+h+UVems2liI2uhEpFDwI2ljw+sg+&#10;szHZt2F3q9Ff7xYKPQ4z8w2zWI62F2fyoXWsYJLlIIhrp1tuFHzvP19mIEJE1tg7JgVXCrAsHx8W&#10;WGh34S86V7ERCcKhQAUmxqGQMtSGLIbMDcTJOzpvMSbpG6k9XhLc9vI1z6fSYstpweBAH4bqrvqx&#10;Cm791q8O+i243Ul3GzpU5jZrlXp+GldzEJHG+B/+a6+1guk7/H5JP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2tsLEAAAA2wAAAA8AAAAAAAAAAAAAAAAAmAIAAGRycy9k&#10;b3ducmV2LnhtbFBLBQYAAAAABAAEAPUAAACJAwAAAAA=&#10;" fillcolor="red">
                  <v:fill opacity="19789f"/>
                  <v:textbox>
                    <w:txbxContent>
                      <w:p w:rsidR="009A0821" w:rsidRPr="003D6992" w:rsidRDefault="009A0821" w:rsidP="00C72A46">
                        <w:pPr>
                          <w:pStyle w:val="NormalWeb"/>
                          <w:spacing w:before="0" w:beforeAutospacing="0" w:after="0" w:afterAutospacing="0"/>
                          <w:jc w:val="center"/>
                          <w:textAlignment w:val="baseline"/>
                          <w:rPr>
                            <w:lang w:val="en-CA"/>
                          </w:rPr>
                        </w:pPr>
                        <w:r w:rsidRPr="003D6992">
                          <w:rPr>
                            <w:rFonts w:ascii="Arial" w:eastAsia="Calibri" w:hAnsi="Arial"/>
                            <w:b/>
                            <w:bCs/>
                            <w:color w:val="000000"/>
                            <w:kern w:val="24"/>
                            <w:sz w:val="18"/>
                            <w:szCs w:val="18"/>
                            <w:lang w:val="en-CA"/>
                          </w:rPr>
                          <w:t xml:space="preserve">Employee completes the  </w:t>
                        </w:r>
                      </w:p>
                      <w:p w:rsidR="009A0821" w:rsidRPr="003D6992" w:rsidRDefault="009A0821" w:rsidP="00C72A46">
                        <w:pPr>
                          <w:pStyle w:val="NormalWeb"/>
                          <w:spacing w:before="0" w:beforeAutospacing="0" w:after="0" w:afterAutospacing="0"/>
                          <w:jc w:val="center"/>
                          <w:textAlignment w:val="baseline"/>
                          <w:rPr>
                            <w:lang w:val="en-CA"/>
                          </w:rPr>
                        </w:pPr>
                        <w:proofErr w:type="gramStart"/>
                        <w:r w:rsidRPr="003D6992">
                          <w:rPr>
                            <w:rFonts w:ascii="Arial" w:eastAsia="Calibri" w:hAnsi="Arial"/>
                            <w:b/>
                            <w:bCs/>
                            <w:color w:val="0070C0"/>
                            <w:kern w:val="24"/>
                            <w:sz w:val="18"/>
                            <w:szCs w:val="18"/>
                            <w:u w:val="single"/>
                            <w:lang w:val="en-CA"/>
                          </w:rPr>
                          <w:t>Employee Self-Assessment Tool.</w:t>
                        </w:r>
                        <w:proofErr w:type="gramEnd"/>
                      </w:p>
                    </w:txbxContent>
                  </v:textbox>
                </v:rect>
                <v:shape id="_x0000_s1052" type="#_x0000_t66" style="position:absolute;left:10173;top:4381;width:2648;height:1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fhzr8A&#10;AADbAAAADwAAAGRycy9kb3ducmV2LnhtbERPy4rCMBTdC/MP4Qqz01QXo1ajiDBQcCE+Zn+nuU2K&#10;zU1ponbm681CcHk479Wmd424Uxdqzwom4wwEcel1zUbB5fw9moMIEVlj45kU/FGAzfpjsMJc+wcf&#10;6X6KRqQQDjkqsDG2uZShtOQwjH1LnLjKdw5jgp2RusNHCneNnGbZl3RYc2qw2NLOUnk93ZwC9/9T&#10;VUW9tabY28NvMItpsVso9Tnst0sQkfr4Fr/chVYwS+vTl/Q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HOvwAAANsAAAAPAAAAAAAAAAAAAAAAAJgCAABkcnMvZG93bnJl&#10;di54bWxQSwUGAAAAAAQABAD1AAAAhAMAAAAA&#10;" fillcolor="#c0504d" strokecolor="#f2f2f2" strokeweight="3pt">
                  <v:shadow on="t" color="#622423" opacity=".5" offset="1pt"/>
                  <v:textbox>
                    <w:txbxContent>
                      <w:p w:rsidR="009A0821" w:rsidRDefault="009A0821" w:rsidP="00C72A46"/>
                    </w:txbxContent>
                  </v:textbox>
                </v:shape>
                <v:shape id="_x0000_s1053" type="#_x0000_t66" style="position:absolute;left:36995;top:41109;width:2648;height:1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EVcMA&#10;AADbAAAADwAAAGRycy9kb3ducmV2LnhtbESPQWsCMRSE74L/ITyhN83qoXa3RhGhsNCD1Or9uXmb&#10;LN28LJtUt/76RhA8DjPzDbPaDK4VF+pD41nBfJaBIK68btgoOH5/TN9AhIissfVMCv4owGY9Hq2w&#10;0P7KX3Q5RCMShEOBCmyMXSFlqCw5DDPfESev9r3DmGRvpO7xmuCulYsse5UOG04LFjvaWap+Dr9O&#10;gbud6rpsttaUn3Z/DiZflLtcqZfJsH0HEWmIz/CjXWoFyzncv6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tEVcMAAADbAAAADwAAAAAAAAAAAAAAAACYAgAAZHJzL2Rv&#10;d25yZXYueG1sUEsFBgAAAAAEAAQA9QAAAIgDAAAAAA==&#10;" fillcolor="#c0504d" strokecolor="#f2f2f2" strokeweight="3pt">
                  <v:shadow on="t" color="#622423" opacity=".5" offset="1pt"/>
                  <v:textbox>
                    <w:txbxContent>
                      <w:p w:rsidR="009A0821" w:rsidRDefault="009A0821" w:rsidP="00C72A46"/>
                    </w:txbxContent>
                  </v:textbox>
                </v:shape>
                <v:shape id="_x0000_s1054" type="#_x0000_t66" style="position:absolute;left:36995;top:35318;width:2648;height:1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aIsMA&#10;AADbAAAADwAAAGRycy9kb3ducmV2LnhtbESPQWsCMRSE74L/ITyhN826h7ZujSKCsNBD0er9dfM2&#10;Wdy8LJuo2/56UxA8DjPzDbNcD64VV+pD41nBfJaBIK68btgoOH7vpu8gQkTW2HomBb8UYL0aj5ZY&#10;aH/jPV0P0YgE4VCgAhtjV0gZKksOw8x3xMmrfe8wJtkbqXu8JbhrZZ5lr9Jhw2nBYkdbS9X5cHEK&#10;3N+prstmY035ab9+glnk5Xah1Mtk2HyAiDTEZ/jRLrWCtxz+v6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naIsMAAADbAAAADwAAAAAAAAAAAAAAAACYAgAAZHJzL2Rv&#10;d25yZXYueG1sUEsFBgAAAAAEAAQA9QAAAIgDAAAAAA==&#10;" fillcolor="#c0504d" strokecolor="#f2f2f2" strokeweight="3pt">
                  <v:shadow on="t" color="#622423" opacity=".5" offset="1pt"/>
                  <v:textbox>
                    <w:txbxContent>
                      <w:p w:rsidR="009A0821" w:rsidRDefault="009A0821" w:rsidP="00C72A46"/>
                    </w:txbxContent>
                  </v:textbox>
                </v:shape>
                <v:rect id="Rectangle 7" o:spid="_x0000_s1055" style="position:absolute;left:30327;top:13792;width:15551;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X9cQA&#10;AADbAAAADwAAAGRycy9kb3ducmV2LnhtbESPQWsCMRSE7wX/Q3hCb92sbamybhQRCj0IbVfB62Pz&#10;3KxuXpYk1dVf3xQKHoeZ+YYpl4PtxJl8aB0rmGQ5COLa6ZYbBbvt+9MMRIjIGjvHpOBKAZaL0UOJ&#10;hXYX/qZzFRuRIBwKVGBi7AspQ23IYshcT5y8g/MWY5K+kdrjJcFtJ5/z/E1abDktGOxpbag+VT9W&#10;wa379Ku9fg3u66hPG9pX5jZrlXocD6s5iEhDvIf/2x9awfQF/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HF/XEAAAA2wAAAA8AAAAAAAAAAAAAAAAAmAIAAGRycy9k&#10;b3ducmV2LnhtbFBLBQYAAAAABAAEAPUAAACJAwAAAAA=&#10;" fillcolor="red">
                  <v:fill opacity="19789f"/>
                  <v:textbox>
                    <w:txbxContent>
                      <w:p w:rsidR="009A0821" w:rsidRPr="008312A8" w:rsidRDefault="009A0821" w:rsidP="00C72A46">
                        <w:pPr>
                          <w:pStyle w:val="NormalWeb"/>
                          <w:spacing w:before="0" w:beforeAutospacing="0" w:after="0" w:afterAutospacing="0"/>
                          <w:jc w:val="center"/>
                          <w:textAlignment w:val="baseline"/>
                          <w:rPr>
                            <w:sz w:val="22"/>
                            <w:lang w:val="en-CA"/>
                          </w:rPr>
                        </w:pPr>
                        <w:r w:rsidRPr="008312A8">
                          <w:rPr>
                            <w:rFonts w:ascii="Arial" w:eastAsia="Calibri" w:hAnsi="Arial"/>
                            <w:b/>
                            <w:bCs/>
                            <w:color w:val="000000"/>
                            <w:kern w:val="24"/>
                            <w:sz w:val="16"/>
                            <w:szCs w:val="18"/>
                            <w:lang w:val="en-CA"/>
                          </w:rPr>
                          <w:t>Employee</w:t>
                        </w:r>
                        <w:r w:rsidRPr="008312A8">
                          <w:rPr>
                            <w:rFonts w:ascii="Arial" w:eastAsia="Calibri" w:hAnsi="Arial"/>
                            <w:bCs/>
                            <w:color w:val="000000"/>
                            <w:kern w:val="24"/>
                            <w:sz w:val="16"/>
                            <w:szCs w:val="18"/>
                            <w:lang w:val="en-CA"/>
                          </w:rPr>
                          <w:t xml:space="preserve"> may initiate informal discussion with manager on the refusal of the telework request </w:t>
                        </w:r>
                      </w:p>
                      <w:p w:rsidR="009A0821" w:rsidRPr="008312A8" w:rsidRDefault="009A0821" w:rsidP="00C72A46">
                        <w:pPr>
                          <w:pStyle w:val="NormalWeb"/>
                          <w:spacing w:before="0" w:beforeAutospacing="0" w:after="0" w:afterAutospacing="0"/>
                          <w:jc w:val="center"/>
                          <w:textAlignment w:val="baseline"/>
                          <w:rPr>
                            <w:sz w:val="22"/>
                            <w:lang w:val="en-CA"/>
                          </w:rPr>
                        </w:pPr>
                      </w:p>
                    </w:txbxContent>
                  </v:textbox>
                </v:rect>
                <v:shape id="AutoShape 5" o:spid="_x0000_s1056" type="#_x0000_t66" style="position:absolute;left:49606;top:26743;width:2952;height:2070;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0IcMA&#10;AADbAAAADwAAAGRycy9kb3ducmV2LnhtbESPQWsCMRSE7wX/Q3iCt5pVxJbVKCIoVS/tqvfH5rm7&#10;uHlZk1Tjv28KhR6HmfmGmS+jacWdnG8sKxgNMxDEpdUNVwpOx83rOwgfkDW2lknBkzwsF72XOeba&#10;PviL7kWoRIKwz1FBHUKXS+nLmgz6oe2Ik3exzmBI0lVSO3wkuGnlOMum0mDDaaHGjtY1ldfi2yho&#10;z4ftOjoTL8Vt+rnZbd1zfz0oNejH1QxEoBj+w3/tD63gbQK/X9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g0IcMAAADbAAAADwAAAAAAAAAAAAAAAACYAgAAZHJzL2Rv&#10;d25yZXYueG1sUEsFBgAAAAAEAAQA9QAAAIgDAAAAAA==&#10;" adj="8661" fillcolor="#c0504d" strokecolor="#f2f2f2" strokeweight="3pt">
                  <v:shadow on="t" color="#622423" opacity=".5" offset="1pt"/>
                  <v:textbox>
                    <w:txbxContent>
                      <w:p w:rsidR="009A0821" w:rsidRDefault="009A0821" w:rsidP="00C72A46"/>
                    </w:txbxContent>
                  </v:textbox>
                </v:shape>
                <v:shape id="_x0000_s1057" type="#_x0000_t66" style="position:absolute;left:37129;top:11279;width:2380;height:1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TJcYA&#10;AADbAAAADwAAAGRycy9kb3ducmV2LnhtbESPT0vDQBTE74LfYXmCF2k3FfzTtJtSigUvHqz10Ntr&#10;9jUJ2X0bss80+uldQehxmJnfMMvV6J0aqI9NYAOzaQaKuAy24crA/mM7eQYVBdmiC0wGvinCqri+&#10;WmJuw5nfadhJpRKEY44GapEu1zqWNXmM09ARJ+8Ueo+SZF9p2+M5wb3T91n2qD02nBZq7GhTU9nu&#10;vrwBp48/b4dtu7kbvJMXcfP9+CnG3N6M6wUooVEu4f/2qzXw9AB/X9IP0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HTJcYAAADbAAAADwAAAAAAAAAAAAAAAACYAgAAZHJz&#10;L2Rvd25yZXYueG1sUEsFBgAAAAAEAAQA9QAAAIsDAAAAAA==&#10;" adj="6007" fillcolor="#c0504d" strokecolor="#f2f2f2" strokeweight="3pt">
                  <v:shadow on="t" color="#622423" opacity=".5" offset="1pt"/>
                  <v:textbox>
                    <w:txbxContent>
                      <w:p w:rsidR="009A0821" w:rsidRDefault="009A0821" w:rsidP="00C72A46"/>
                    </w:txbxContent>
                  </v:textbox>
                </v:shape>
                <v:shape id="AutoShape 32" o:spid="_x0000_s1058" type="#_x0000_t66" style="position:absolute;left:23622;top:26974;width:3848;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gc8IA&#10;AADbAAAADwAAAGRycy9kb3ducmV2LnhtbESPzWrDMBCE74W8g9hCbo1cQ9zGiWJCINBbWifQ62Jt&#10;ZBNrZSzVP28fFQo9DjPzDbMrJtuKgXrfOFbwukpAEFdON2wUXC+nl3cQPiBrbB2Tgpk8FPvF0w5z&#10;7Ub+oqEMRkQI+xwV1CF0uZS+qsmiX7mOOHo311sMUfZG6h7HCLetTJMkkxYbjgs1dnSsqbqXP1ZB&#10;c1xL06UmjPPn91nOts02eFJq+TwdtiACTeE//Nf+0AreMv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iBzwgAAANsAAAAPAAAAAAAAAAAAAAAAAJgCAABkcnMvZG93&#10;bnJldi54bWxQSwUGAAAAAAQABAD1AAAAhwMAAAAA&#10;" adj="5933" fillcolor="#c0504d" strokecolor="#f2f2f2" strokeweight="3pt">
                  <v:shadow on="t" color="#622423" opacity=".5" offset="1pt"/>
                  <v:textbox>
                    <w:txbxContent>
                      <w:p w:rsidR="009A0821" w:rsidRDefault="009A0821" w:rsidP="00C72A46"/>
                    </w:txbxContent>
                  </v:textbox>
                </v:shape>
                <v:rect id="Rectangle 7" o:spid="_x0000_s1059" style="position:absolute;left:7543;top:32994;width:15551;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R9sMA&#10;AADbAAAADwAAAGRycy9kb3ducmV2LnhtbESPQWsCMRSE74X+h/AEb92spahsjSKFQg8FdS14fWye&#10;m9XNy5KkuvrrjSB4HGbmG2a26G0rTuRD41jBKMtBEFdON1wr+Nt+v01BhIissXVMCi4UYDF/fZlh&#10;od2ZN3QqYy0ShEOBCkyMXSFlqAxZDJnriJO3d95iTNLXUns8J7ht5Xuej6XFhtOCwY6+DFXH8t8q&#10;uLYrv9zpj+DWB338pV1prtNGqeGgX36CiNTHZ/jR/tEKJhO4f0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wR9sMAAADbAAAADwAAAAAAAAAAAAAAAACYAgAAZHJzL2Rv&#10;d25yZXYueG1sUEsFBgAAAAAEAAQA9QAAAIgDAAAAAA==&#10;" fillcolor="red">
                  <v:fill opacity="19789f"/>
                  <v:textbox>
                    <w:txbxContent>
                      <w:p w:rsidR="009A0821" w:rsidRPr="008312A8" w:rsidRDefault="009A0821" w:rsidP="00C72A46">
                        <w:pPr>
                          <w:pStyle w:val="NormalWeb"/>
                          <w:spacing w:before="0" w:beforeAutospacing="0" w:after="0" w:afterAutospacing="0"/>
                          <w:jc w:val="center"/>
                          <w:textAlignment w:val="baseline"/>
                          <w:rPr>
                            <w:sz w:val="22"/>
                            <w:lang w:val="en-CA"/>
                          </w:rPr>
                        </w:pPr>
                        <w:r w:rsidRPr="008312A8">
                          <w:rPr>
                            <w:rFonts w:ascii="Arial" w:eastAsia="Calibri" w:hAnsi="Arial"/>
                            <w:b/>
                            <w:bCs/>
                            <w:color w:val="000000"/>
                            <w:kern w:val="24"/>
                            <w:sz w:val="16"/>
                            <w:szCs w:val="18"/>
                            <w:lang w:val="en-CA"/>
                          </w:rPr>
                          <w:t>Employee</w:t>
                        </w:r>
                        <w:r w:rsidRPr="008312A8">
                          <w:rPr>
                            <w:rFonts w:ascii="Arial" w:eastAsia="Calibri" w:hAnsi="Arial"/>
                            <w:bCs/>
                            <w:color w:val="000000"/>
                            <w:kern w:val="24"/>
                            <w:sz w:val="16"/>
                            <w:szCs w:val="18"/>
                            <w:lang w:val="en-CA"/>
                          </w:rPr>
                          <w:t xml:space="preserve"> may initiate informal discussion with manager on the refusal of the telework request </w:t>
                        </w:r>
                      </w:p>
                      <w:p w:rsidR="009A0821" w:rsidRPr="008312A8" w:rsidRDefault="009A0821" w:rsidP="00C72A46">
                        <w:pPr>
                          <w:pStyle w:val="NormalWeb"/>
                          <w:spacing w:before="0" w:beforeAutospacing="0" w:after="0" w:afterAutospacing="0"/>
                          <w:jc w:val="center"/>
                          <w:textAlignment w:val="baseline"/>
                          <w:rPr>
                            <w:sz w:val="22"/>
                            <w:lang w:val="en-CA"/>
                          </w:rPr>
                        </w:pPr>
                      </w:p>
                    </w:txbxContent>
                  </v:textbox>
                </v:rect>
                <v:shape id="_x0000_s1060" type="#_x0000_t66" style="position:absolute;left:15710;top:30806;width:2648;height:1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tyL8A&#10;AADbAAAADwAAAGRycy9kb3ducmV2LnhtbERPy4rCMBTdC/MP4Qqz01QXo1ajiDBQcCE+Zn+nuU2K&#10;zU1ponbm681CcHk479Wmd424Uxdqzwom4wwEcel1zUbB5fw9moMIEVlj45kU/FGAzfpjsMJc+wcf&#10;6X6KRqQQDjkqsDG2uZShtOQwjH1LnLjKdw5jgp2RusNHCneNnGbZl3RYc2qw2NLOUnk93ZwC9/9T&#10;VUW9tabY28NvMItpsVso9Tnst0sQkfr4Fr/chVYwS2PTl/Q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e3IvwAAANsAAAAPAAAAAAAAAAAAAAAAAJgCAABkcnMvZG93bnJl&#10;di54bWxQSwUGAAAAAAQABAD1AAAAhAMAAAAA&#10;" fillcolor="#c0504d" strokecolor="#f2f2f2" strokeweight="3pt">
                  <v:shadow on="t" color="#622423" opacity=".5" offset="1pt"/>
                  <v:textbox>
                    <w:txbxContent>
                      <w:p w:rsidR="009A0821" w:rsidRDefault="009A0821" w:rsidP="00C72A46"/>
                    </w:txbxContent>
                  </v:textbox>
                </v:shape>
                <v:shape id="AutoShape 5" o:spid="_x0000_s1061" type="#_x0000_t66" style="position:absolute;left:22936;top:1447;width:5296;height:207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EL8A&#10;AADbAAAADwAAAGRycy9kb3ducmV2LnhtbERPy4rCMBTdD/gP4QruxlQXVaupiCgIwwg6ittLc/vA&#10;5qY2UevfTwaEWZ43Z7HsTC0e1LrKsoLRMAJBnFldcaHg9LP9nIJwHlljbZkUvMjBMu19LDDR9skH&#10;ehx9IUIJuwQVlN43iZQuK8mgG9qGOGi5bQ36ANtC6hafodzUchxFsTRYcVgosaF1Sdn1eDcK4pc7&#10;fzuTb77ibnqZ7PfmpgOvBv1uNQfhqfP/5nd6pxVMZvD3JfwAm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EUoQvwAAANsAAAAPAAAAAAAAAAAAAAAAAJgCAABkcnMvZG93bnJl&#10;di54bWxQSwUGAAAAAAQABAD1AAAAhAMAAAAA&#10;" adj="5028" fillcolor="#c0504d" strokecolor="#f2f2f2" strokeweight="3pt">
                  <v:shadow on="t" color="#622423" opacity=".5" offset="1pt"/>
                  <v:textbox>
                    <w:txbxContent>
                      <w:p w:rsidR="009A0821" w:rsidRDefault="009A0821" w:rsidP="00C72A46"/>
                    </w:txbxContent>
                  </v:textbox>
                </v:shape>
              </v:group>
            </w:pict>
          </mc:Fallback>
        </mc:AlternateContent>
      </w:r>
    </w:p>
    <w:p w:rsidR="003053E4" w:rsidRDefault="003053E4" w:rsidP="00B54CD5">
      <w:pPr>
        <w:rPr>
          <w:rFonts w:ascii="Arial" w:hAnsi="Arial" w:cs="Arial"/>
          <w:color w:val="0070C0"/>
        </w:rPr>
      </w:pPr>
    </w:p>
    <w:p w:rsidR="003053E4" w:rsidRDefault="003053E4" w:rsidP="00B54CD5">
      <w:pPr>
        <w:rPr>
          <w:rFonts w:ascii="Arial" w:hAnsi="Arial" w:cs="Arial"/>
          <w:color w:val="0070C0"/>
        </w:rPr>
      </w:pPr>
    </w:p>
    <w:p w:rsidR="003053E4" w:rsidRDefault="003053E4" w:rsidP="00B54CD5">
      <w:pPr>
        <w:rPr>
          <w:rFonts w:ascii="Arial" w:hAnsi="Arial" w:cs="Arial"/>
          <w:color w:val="0070C0"/>
        </w:rPr>
      </w:pPr>
    </w:p>
    <w:p w:rsidR="003053E4" w:rsidRDefault="003053E4" w:rsidP="00B54CD5">
      <w:pPr>
        <w:rPr>
          <w:rFonts w:ascii="Arial" w:hAnsi="Arial" w:cs="Arial"/>
          <w:color w:val="0070C0"/>
        </w:rPr>
      </w:pPr>
    </w:p>
    <w:p w:rsidR="003053E4" w:rsidRDefault="00AC5B80" w:rsidP="00B54CD5">
      <w:pPr>
        <w:rPr>
          <w:rFonts w:ascii="Arial" w:hAnsi="Arial" w:cs="Arial"/>
          <w:color w:val="0070C0"/>
        </w:rPr>
      </w:pPr>
      <w:r>
        <w:rPr>
          <w:rFonts w:ascii="Arial" w:hAnsi="Arial" w:cs="Arial"/>
          <w:noProof/>
          <w:color w:val="0070C0"/>
          <w:lang w:val="en-US" w:eastAsia="en-US"/>
        </w:rPr>
        <mc:AlternateContent>
          <mc:Choice Requires="wps">
            <w:drawing>
              <wp:anchor distT="0" distB="0" distL="114300" distR="114300" simplePos="0" relativeHeight="251644928" behindDoc="1" locked="0" layoutInCell="1" allowOverlap="1" wp14:anchorId="2B98D0BA" wp14:editId="208C3BA0">
                <wp:simplePos x="0" y="0"/>
                <wp:positionH relativeFrom="column">
                  <wp:posOffset>7416165</wp:posOffset>
                </wp:positionH>
                <wp:positionV relativeFrom="paragraph">
                  <wp:posOffset>126365</wp:posOffset>
                </wp:positionV>
                <wp:extent cx="259080" cy="172085"/>
                <wp:effectExtent l="81597" t="13653" r="51118" b="51117"/>
                <wp:wrapNone/>
                <wp:docPr id="6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59080" cy="172085"/>
                        </a:xfrm>
                        <a:prstGeom prst="leftArrow">
                          <a:avLst>
                            <a:gd name="adj1" fmla="val 50000"/>
                            <a:gd name="adj2" fmla="val 32261"/>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9A0821" w:rsidRDefault="009A0821" w:rsidP="00C72A46"/>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AutoShape 4" o:spid="_x0000_s1062" type="#_x0000_t66" style="position:absolute;margin-left:583.95pt;margin-top:9.95pt;width:20.4pt;height:13.5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" adj="4629" fillcolor="#c0504d" strokecolor="#f2f2f2" strokeweight="3pt">
                <v:shadow on="t" color="#622423" opacity=".5" offset="1pt"/>
                <v:textbox>
                  <w:txbxContent>
                    <w:p w:rsidR="009A0821" w:rsidRDefault="009A0821" w:rsidP="00C72A46"/>
                  </w:txbxContent>
                </v:textbox>
              </v:shape>
            </w:pict>
          </mc:Fallback>
        </mc:AlternateContent>
      </w:r>
    </w:p>
    <w:sectPr w:rsidR="003053E4" w:rsidSect="009C39AD">
      <w:headerReference w:type="default" r:id="rId53"/>
      <w:pgSz w:w="15840" w:h="12240" w:orient="landscape" w:code="1"/>
      <w:pgMar w:top="720" w:right="720" w:bottom="720" w:left="720" w:header="0" w:footer="113"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5"/>
    </wne:keymap>
    <wne:keymap wne:kcmPrimary="044E">
      <wne:acd wne:acdName="acd8"/>
    </wne:keymap>
    <wne:keymap wne:kcmPrimary="0454">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Data r:id="rId1"/>
  </wne:toolbars>
  <wne:acds>
    <wne:acd wne:acdName="acd0" wne:fciIndexBasedOn="0065"/>
    <wne:acd wne:argValue="AQAAAAEA" wne:acdName="acd1" wne:fciIndexBasedOn="0065"/>
    <wne:acd wne:argValue="AgBJAFMAIAAtACAAVABpAHQAbABlACAAMQA=" wne:acdName="acd2" wne:fciIndexBasedOn="0065"/>
    <wne:acd wne:argValue="AQAAAAIA" wne:acdName="acd3" wne:fciIndexBasedOn="0065"/>
    <wne:acd wne:argValue="AQAAAAMA" wne:acdName="acd4" wne:fciIndexBasedOn="0065"/>
    <wne:acd wne:argValue="AgBJAFMAIAAtACAAQgB1AGwAbABlAHQAIAAxAHMAdAA=" wne:acdName="acd5" wne:fciIndexBasedOn="0065"/>
    <wne:acd wne:argValue="AgBJAFMAIAAtACAARgBvAG8AdABuAG8AdABlACAAVABlAHgAdAA=" wne:acdName="acd6" wne:fciIndexBasedOn="0065"/>
    <wne:acd wne:argValue="AgBJAFMAIAAtACAARgBvAG8AdABuAG8AdABlACAAIwA=" wne:acdName="acd7" wne:fciIndexBasedOn="0065"/>
    <wne:acd wne:argValue="AQAAAAA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21" w:rsidRDefault="009A0821">
      <w:pPr>
        <w:spacing w:after="0" w:line="240" w:lineRule="auto"/>
      </w:pPr>
      <w:r>
        <w:separator/>
      </w:r>
    </w:p>
  </w:endnote>
  <w:endnote w:type="continuationSeparator" w:id="0">
    <w:p w:rsidR="009A0821" w:rsidRDefault="009A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64" w:rsidRDefault="00D62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21" w:rsidRPr="00B45DAC" w:rsidRDefault="009A0821" w:rsidP="008509BA">
    <w:pPr>
      <w:pStyle w:val="Footer"/>
      <w:jc w:val="right"/>
      <w:rPr>
        <w:rFonts w:ascii="Arial" w:hAnsi="Arial" w:cs="Arial"/>
        <w:sz w:val="20"/>
        <w:szCs w:val="20"/>
        <w:lang w:val="fr-CA"/>
      </w:rPr>
    </w:pPr>
    <w:r w:rsidRPr="00B45DAC">
      <w:rPr>
        <w:rStyle w:val="PageNumber"/>
        <w:rFonts w:ascii="Arial" w:hAnsi="Arial" w:cs="Arial"/>
        <w:sz w:val="20"/>
        <w:szCs w:val="20"/>
      </w:rPr>
      <w:fldChar w:fldCharType="begin"/>
    </w:r>
    <w:r w:rsidRPr="00B45DAC">
      <w:rPr>
        <w:rStyle w:val="PageNumber"/>
        <w:rFonts w:ascii="Arial" w:hAnsi="Arial" w:cs="Arial"/>
        <w:sz w:val="20"/>
        <w:szCs w:val="20"/>
      </w:rPr>
      <w:instrText xml:space="preserve"> PAGE </w:instrText>
    </w:r>
    <w:r w:rsidRPr="00B45DAC">
      <w:rPr>
        <w:rStyle w:val="PageNumber"/>
        <w:rFonts w:ascii="Arial" w:hAnsi="Arial" w:cs="Arial"/>
        <w:sz w:val="20"/>
        <w:szCs w:val="20"/>
      </w:rPr>
      <w:fldChar w:fldCharType="separate"/>
    </w:r>
    <w:r w:rsidR="002F4EB0">
      <w:rPr>
        <w:rStyle w:val="PageNumber"/>
        <w:rFonts w:ascii="Arial" w:hAnsi="Arial" w:cs="Arial"/>
        <w:noProof/>
        <w:sz w:val="20"/>
        <w:szCs w:val="20"/>
      </w:rPr>
      <w:t>12</w:t>
    </w:r>
    <w:r w:rsidRPr="00B45DAC">
      <w:rPr>
        <w:rStyle w:val="PageNumber"/>
        <w:rFonts w:ascii="Arial" w:hAnsi="Arial" w:cs="Arial"/>
        <w:sz w:val="20"/>
        <w:szCs w:val="20"/>
      </w:rPr>
      <w:fldChar w:fldCharType="end"/>
    </w:r>
  </w:p>
  <w:p w:rsidR="009A0821" w:rsidRDefault="00AC5B80" w:rsidP="00AC5B80">
    <w:pPr>
      <w:widowControl w:val="0"/>
      <w:jc w:val="center"/>
    </w:pPr>
    <w:r w:rsidRPr="00D62664">
      <w:rPr>
        <w:rFonts w:ascii="Arial" w:hAnsi="Arial" w:cs="Arial"/>
        <w:b/>
        <w:bCs/>
        <w:sz w:val="16"/>
        <w:szCs w:val="16"/>
      </w:rPr>
      <w:t xml:space="preserve">ESDC Telework Directive – </w:t>
    </w:r>
    <w:r w:rsidR="002C5056" w:rsidRPr="00D62664">
      <w:rPr>
        <w:rFonts w:ascii="Arial" w:hAnsi="Arial" w:cs="Arial"/>
        <w:b/>
        <w:bCs/>
        <w:sz w:val="16"/>
        <w:szCs w:val="16"/>
      </w:rPr>
      <w:t>May</w:t>
    </w:r>
    <w:r w:rsidR="005C40A8" w:rsidRPr="00D62664">
      <w:rPr>
        <w:rFonts w:ascii="Arial" w:hAnsi="Arial" w:cs="Arial"/>
        <w:b/>
        <w:bCs/>
        <w:sz w:val="16"/>
        <w:szCs w:val="16"/>
      </w:rPr>
      <w:t xml:space="preserve"> 20</w:t>
    </w:r>
    <w:r w:rsidR="0071464F" w:rsidRPr="00D62664">
      <w:rPr>
        <w:rFonts w:ascii="Arial" w:hAnsi="Arial" w:cs="Arial"/>
        <w:b/>
        <w:bCs/>
        <w:sz w:val="16"/>
        <w:szCs w:val="16"/>
      </w:rPr>
      <w: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21" w:rsidRDefault="009A0821" w:rsidP="008509BA">
    <w:pPr>
      <w:pStyle w:val="Footer"/>
      <w:ind w:left="-360" w:right="-540"/>
      <w:jc w:val="right"/>
    </w:pPr>
    <w:r>
      <w:rPr>
        <w:noProof/>
        <w:lang w:val="en-US" w:eastAsia="en-US"/>
      </w:rPr>
      <w:drawing>
        <wp:anchor distT="0" distB="0" distL="114300" distR="114300" simplePos="0" relativeHeight="251654656" behindDoc="1" locked="0" layoutInCell="1" allowOverlap="1" wp14:anchorId="0D307DDE" wp14:editId="18597116">
          <wp:simplePos x="0" y="0"/>
          <wp:positionH relativeFrom="column">
            <wp:posOffset>-914400</wp:posOffset>
          </wp:positionH>
          <wp:positionV relativeFrom="paragraph">
            <wp:posOffset>-384810</wp:posOffset>
          </wp:positionV>
          <wp:extent cx="7772400" cy="876300"/>
          <wp:effectExtent l="19050" t="0" r="0" b="0"/>
          <wp:wrapNone/>
          <wp:docPr id="7" name="Picture 7" descr="Canada logo  Le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nada logo  Letter "/>
                  <pic:cNvPicPr>
                    <a:picLocks noChangeAspect="1" noChangeArrowheads="1"/>
                  </pic:cNvPicPr>
                </pic:nvPicPr>
                <pic:blipFill>
                  <a:blip r:embed="rId1"/>
                  <a:srcRect/>
                  <a:stretch>
                    <a:fillRect/>
                  </a:stretch>
                </pic:blipFill>
                <pic:spPr bwMode="auto">
                  <a:xfrm>
                    <a:off x="0" y="0"/>
                    <a:ext cx="7772400" cy="876300"/>
                  </a:xfrm>
                  <a:prstGeom prst="rect">
                    <a:avLst/>
                  </a:prstGeom>
                  <a:noFill/>
                  <a:ln w="9525">
                    <a:noFill/>
                    <a:miter lim="800000"/>
                    <a:headEnd/>
                    <a:tailEnd/>
                  </a:ln>
                </pic:spPr>
              </pic:pic>
            </a:graphicData>
          </a:graphic>
        </wp:anchor>
      </w:drawing>
    </w:r>
  </w:p>
  <w:p w:rsidR="009A0821" w:rsidRDefault="009A08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21" w:rsidRDefault="009A0821">
      <w:pPr>
        <w:spacing w:after="0" w:line="240" w:lineRule="auto"/>
      </w:pPr>
      <w:r>
        <w:separator/>
      </w:r>
    </w:p>
  </w:footnote>
  <w:footnote w:type="continuationSeparator" w:id="0">
    <w:p w:rsidR="009A0821" w:rsidRDefault="009A0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64" w:rsidRDefault="00D62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21" w:rsidRPr="00901C52" w:rsidRDefault="009A0821" w:rsidP="00901C52">
    <w:pPr>
      <w:pStyle w:val="Header"/>
      <w:ind w:left="-1080" w:right="-1080"/>
      <w:jc w:val="right"/>
      <w:rPr>
        <w:b/>
        <w:szCs w:val="40"/>
      </w:rPr>
    </w:pPr>
    <w:r w:rsidRPr="00901C52">
      <w:rPr>
        <w:b/>
        <w:noProof/>
        <w:lang w:val="en-US" w:eastAsia="en-US"/>
      </w:rPr>
      <w:drawing>
        <wp:anchor distT="0" distB="0" distL="114300" distR="114300" simplePos="0" relativeHeight="251656704" behindDoc="1" locked="0" layoutInCell="1" allowOverlap="1" wp14:anchorId="6A6AC444" wp14:editId="1CF850D4">
          <wp:simplePos x="0" y="0"/>
          <wp:positionH relativeFrom="column">
            <wp:posOffset>-988060</wp:posOffset>
          </wp:positionH>
          <wp:positionV relativeFrom="paragraph">
            <wp:posOffset>635</wp:posOffset>
          </wp:positionV>
          <wp:extent cx="7884160" cy="1043940"/>
          <wp:effectExtent l="0" t="0" r="2540" b="3810"/>
          <wp:wrapNone/>
          <wp:docPr id="3"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21" w:rsidRPr="005A45CC" w:rsidRDefault="009A0821" w:rsidP="00F21C4D">
    <w:pPr>
      <w:pStyle w:val="Header"/>
      <w:ind w:left="-1440" w:right="-360"/>
    </w:pPr>
    <w:r>
      <w:rPr>
        <w:noProof/>
        <w:lang w:val="en-US" w:eastAsia="en-US"/>
      </w:rPr>
      <w:drawing>
        <wp:anchor distT="0" distB="0" distL="114300" distR="114300" simplePos="0" relativeHeight="251655680" behindDoc="1" locked="0" layoutInCell="1" allowOverlap="1" wp14:anchorId="7D418C9C" wp14:editId="56BC3455">
          <wp:simplePos x="0" y="0"/>
          <wp:positionH relativeFrom="column">
            <wp:posOffset>-930910</wp:posOffset>
          </wp:positionH>
          <wp:positionV relativeFrom="paragraph">
            <wp:posOffset>-11430</wp:posOffset>
          </wp:positionV>
          <wp:extent cx="7797800" cy="1363980"/>
          <wp:effectExtent l="0" t="0" r="0" b="7620"/>
          <wp:wrapNone/>
          <wp:docPr id="6" name="Picture 7" descr="Department_Title_ESD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_Title_ESD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80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821" w:rsidRDefault="009A0821" w:rsidP="008509BA">
    <w:pPr>
      <w:pStyle w:val="Header"/>
      <w:spacing w:after="200" w:line="240" w:lineRule="auto"/>
      <w:ind w:left="-360"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D8" w:rsidRPr="007F336B" w:rsidRDefault="003737D8" w:rsidP="008509BA">
    <w:pPr>
      <w:pStyle w:val="Header"/>
      <w:ind w:left="-1080" w:right="-1080"/>
      <w:rPr>
        <w:szCs w:val="40"/>
      </w:rPr>
    </w:pPr>
    <w:r>
      <w:rPr>
        <w:rFonts w:ascii="Arial" w:hAnsi="Arial" w:cs="Arial"/>
        <w:b/>
        <w:noProof/>
        <w:sz w:val="16"/>
        <w:szCs w:val="16"/>
        <w:lang w:val="en-US" w:eastAsia="en-US"/>
      </w:rPr>
      <mc:AlternateContent>
        <mc:Choice Requires="wps">
          <w:drawing>
            <wp:anchor distT="0" distB="0" distL="114300" distR="114300" simplePos="0" relativeHeight="251659776" behindDoc="0" locked="0" layoutInCell="1" allowOverlap="1" wp14:anchorId="6A9429AC" wp14:editId="510FAAA3">
              <wp:simplePos x="0" y="0"/>
              <wp:positionH relativeFrom="column">
                <wp:posOffset>2002155</wp:posOffset>
              </wp:positionH>
              <wp:positionV relativeFrom="paragraph">
                <wp:posOffset>283845</wp:posOffset>
              </wp:positionV>
              <wp:extent cx="4991100" cy="390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90525"/>
                      </a:xfrm>
                      <a:prstGeom prst="rect">
                        <a:avLst/>
                      </a:prstGeom>
                      <a:solidFill>
                        <a:srgbClr val="FFFFFF"/>
                      </a:solidFill>
                      <a:ln w="9525">
                        <a:solidFill>
                          <a:srgbClr val="000000"/>
                        </a:solidFill>
                        <a:miter lim="800000"/>
                        <a:headEnd/>
                        <a:tailEnd/>
                      </a:ln>
                    </wps:spPr>
                    <wps:txbx>
                      <w:txbxContent>
                        <w:p w:rsidR="003737D8" w:rsidRPr="00406FDF" w:rsidRDefault="003737D8" w:rsidP="00CA366A">
                          <w:pPr>
                            <w:jc w:val="center"/>
                            <w:rPr>
                              <w:rFonts w:ascii="Arial" w:hAnsi="Arial" w:cs="Arial"/>
                              <w:b/>
                              <w:sz w:val="36"/>
                              <w:szCs w:val="36"/>
                              <w:lang w:val="fr-CA"/>
                            </w:rPr>
                          </w:pPr>
                          <w:r w:rsidRPr="00406FDF">
                            <w:rPr>
                              <w:rFonts w:ascii="Arial" w:hAnsi="Arial" w:cs="Arial"/>
                              <w:b/>
                              <w:sz w:val="36"/>
                              <w:szCs w:val="36"/>
                              <w:lang w:val="fr-CA"/>
                            </w:rPr>
                            <w:t>Annex 1 –</w:t>
                          </w:r>
                          <w:r>
                            <w:rPr>
                              <w:rFonts w:ascii="Arial" w:hAnsi="Arial" w:cs="Arial"/>
                              <w:b/>
                              <w:sz w:val="36"/>
                              <w:szCs w:val="36"/>
                              <w:lang w:val="fr-CA"/>
                            </w:rPr>
                            <w:t xml:space="preserve"> </w:t>
                          </w:r>
                          <w:r w:rsidR="009C39AD">
                            <w:rPr>
                              <w:rFonts w:ascii="Arial" w:hAnsi="Arial" w:cs="Arial"/>
                              <w:b/>
                              <w:sz w:val="36"/>
                              <w:szCs w:val="36"/>
                              <w:lang w:val="fr-CA"/>
                            </w:rPr>
                            <w:t>Step-by</w:t>
                          </w:r>
                          <w:r w:rsidR="00F527E1">
                            <w:rPr>
                              <w:rFonts w:ascii="Arial" w:hAnsi="Arial" w:cs="Arial"/>
                              <w:b/>
                              <w:sz w:val="36"/>
                              <w:szCs w:val="36"/>
                              <w:lang w:val="fr-CA"/>
                            </w:rPr>
                            <w:t>-</w:t>
                          </w:r>
                          <w:r w:rsidR="009C39AD">
                            <w:rPr>
                              <w:rFonts w:ascii="Arial" w:hAnsi="Arial" w:cs="Arial"/>
                              <w:b/>
                              <w:sz w:val="36"/>
                              <w:szCs w:val="36"/>
                              <w:lang w:val="fr-CA"/>
                            </w:rPr>
                            <w:t>Step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3" type="#_x0000_t202" style="position:absolute;left:0;text-align:left;margin-left:157.65pt;margin-top:22.35pt;width:393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">
              <v:textbox>
                <w:txbxContent>
                  <w:p w:rsidR="003737D8" w:rsidRPr="00406FDF" w:rsidRDefault="003737D8" w:rsidP="00CA366A">
                    <w:pPr>
                      <w:jc w:val="center"/>
                      <w:rPr>
                        <w:rFonts w:ascii="Arial" w:hAnsi="Arial" w:cs="Arial"/>
                        <w:b/>
                        <w:sz w:val="36"/>
                        <w:szCs w:val="36"/>
                        <w:lang w:val="fr-CA"/>
                      </w:rPr>
                    </w:pPr>
                    <w:proofErr w:type="spellStart"/>
                    <w:r w:rsidRPr="00406FDF">
                      <w:rPr>
                        <w:rFonts w:ascii="Arial" w:hAnsi="Arial" w:cs="Arial"/>
                        <w:b/>
                        <w:sz w:val="36"/>
                        <w:szCs w:val="36"/>
                        <w:lang w:val="fr-CA"/>
                      </w:rPr>
                      <w:t>Annex</w:t>
                    </w:r>
                    <w:proofErr w:type="spellEnd"/>
                    <w:r w:rsidRPr="00406FDF">
                      <w:rPr>
                        <w:rFonts w:ascii="Arial" w:hAnsi="Arial" w:cs="Arial"/>
                        <w:b/>
                        <w:sz w:val="36"/>
                        <w:szCs w:val="36"/>
                        <w:lang w:val="fr-CA"/>
                      </w:rPr>
                      <w:t xml:space="preserve"> 1 –</w:t>
                    </w:r>
                    <w:r>
                      <w:rPr>
                        <w:rFonts w:ascii="Arial" w:hAnsi="Arial" w:cs="Arial"/>
                        <w:b/>
                        <w:sz w:val="36"/>
                        <w:szCs w:val="36"/>
                        <w:lang w:val="fr-CA"/>
                      </w:rPr>
                      <w:t xml:space="preserve"> </w:t>
                    </w:r>
                    <w:proofErr w:type="spellStart"/>
                    <w:r w:rsidR="009C39AD">
                      <w:rPr>
                        <w:rFonts w:ascii="Arial" w:hAnsi="Arial" w:cs="Arial"/>
                        <w:b/>
                        <w:sz w:val="36"/>
                        <w:szCs w:val="36"/>
                        <w:lang w:val="fr-CA"/>
                      </w:rPr>
                      <w:t>Step</w:t>
                    </w:r>
                    <w:proofErr w:type="spellEnd"/>
                    <w:r w:rsidR="009C39AD">
                      <w:rPr>
                        <w:rFonts w:ascii="Arial" w:hAnsi="Arial" w:cs="Arial"/>
                        <w:b/>
                        <w:sz w:val="36"/>
                        <w:szCs w:val="36"/>
                        <w:lang w:val="fr-CA"/>
                      </w:rPr>
                      <w:t>-by</w:t>
                    </w:r>
                    <w:r w:rsidR="00F527E1">
                      <w:rPr>
                        <w:rFonts w:ascii="Arial" w:hAnsi="Arial" w:cs="Arial"/>
                        <w:b/>
                        <w:sz w:val="36"/>
                        <w:szCs w:val="36"/>
                        <w:lang w:val="fr-CA"/>
                      </w:rPr>
                      <w:t>-</w:t>
                    </w:r>
                    <w:proofErr w:type="spellStart"/>
                    <w:r w:rsidR="009C39AD">
                      <w:rPr>
                        <w:rFonts w:ascii="Arial" w:hAnsi="Arial" w:cs="Arial"/>
                        <w:b/>
                        <w:sz w:val="36"/>
                        <w:szCs w:val="36"/>
                        <w:lang w:val="fr-CA"/>
                      </w:rPr>
                      <w:t>Step</w:t>
                    </w:r>
                    <w:proofErr w:type="spellEnd"/>
                    <w:r w:rsidR="009C39AD">
                      <w:rPr>
                        <w:rFonts w:ascii="Arial" w:hAnsi="Arial" w:cs="Arial"/>
                        <w:b/>
                        <w:sz w:val="36"/>
                        <w:szCs w:val="36"/>
                        <w:lang w:val="fr-CA"/>
                      </w:rPr>
                      <w:t xml:space="preserve"> </w:t>
                    </w:r>
                    <w:proofErr w:type="spellStart"/>
                    <w:r w:rsidR="009C39AD">
                      <w:rPr>
                        <w:rFonts w:ascii="Arial" w:hAnsi="Arial" w:cs="Arial"/>
                        <w:b/>
                        <w:sz w:val="36"/>
                        <w:szCs w:val="36"/>
                        <w:lang w:val="fr-CA"/>
                      </w:rPr>
                      <w:t>Procedures</w:t>
                    </w:r>
                    <w:proofErr w:type="spellEnd"/>
                  </w:p>
                </w:txbxContent>
              </v:textbox>
            </v:shape>
          </w:pict>
        </mc:Fallback>
      </mc:AlternateContent>
    </w:r>
    <w:r w:rsidRPr="00CA366A">
      <w:rPr>
        <w:noProof/>
        <w:lang w:val="en-US" w:eastAsia="en-US"/>
      </w:rPr>
      <mc:AlternateContent>
        <mc:Choice Requires="wps">
          <w:drawing>
            <wp:anchor distT="0" distB="0" distL="114300" distR="114300" simplePos="0" relativeHeight="251658752" behindDoc="0" locked="0" layoutInCell="1" allowOverlap="1" wp14:anchorId="6112126B" wp14:editId="0D597F98">
              <wp:simplePos x="0" y="0"/>
              <wp:positionH relativeFrom="column">
                <wp:posOffset>-647700</wp:posOffset>
              </wp:positionH>
              <wp:positionV relativeFrom="paragraph">
                <wp:posOffset>281940</wp:posOffset>
              </wp:positionV>
              <wp:extent cx="10115550" cy="4572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0" cy="457200"/>
                      </a:xfrm>
                      <a:prstGeom prst="rect">
                        <a:avLst/>
                      </a:prstGeom>
                      <a:solidFill>
                        <a:srgbClr val="005699"/>
                      </a:solidFill>
                      <a:ln w="0">
                        <a:solidFill>
                          <a:srgbClr val="005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pt;margin-top:22.2pt;width:796.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" fillcolor="#005699" strokecolor="#005699" strokeweight="0"/>
          </w:pict>
        </mc:Fallback>
      </mc:AlternateContent>
    </w:r>
    <w:r>
      <w:rPr>
        <w:noProof/>
        <w:lang w:val="en-US" w:eastAsia="en-US"/>
      </w:rPr>
      <w:drawing>
        <wp:anchor distT="0" distB="0" distL="114300" distR="114300" simplePos="0" relativeHeight="251657728" behindDoc="1" locked="0" layoutInCell="1" allowOverlap="1" wp14:anchorId="3D80B333" wp14:editId="0D678239">
          <wp:simplePos x="0" y="0"/>
          <wp:positionH relativeFrom="column">
            <wp:posOffset>-988060</wp:posOffset>
          </wp:positionH>
          <wp:positionV relativeFrom="paragraph">
            <wp:posOffset>635</wp:posOffset>
          </wp:positionV>
          <wp:extent cx="7884160" cy="1043940"/>
          <wp:effectExtent l="0" t="0" r="2540" b="3810"/>
          <wp:wrapNone/>
          <wp:docPr id="5"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D452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21AF6"/>
    <w:multiLevelType w:val="hybridMultilevel"/>
    <w:tmpl w:val="104E002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035B74F2"/>
    <w:multiLevelType w:val="hybridMultilevel"/>
    <w:tmpl w:val="6A025B1C"/>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98B436D"/>
    <w:multiLevelType w:val="hybridMultilevel"/>
    <w:tmpl w:val="F42E50BE"/>
    <w:lvl w:ilvl="0" w:tplc="040C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492EEA"/>
    <w:multiLevelType w:val="hybridMultilevel"/>
    <w:tmpl w:val="E688A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158EF"/>
    <w:multiLevelType w:val="hybridMultilevel"/>
    <w:tmpl w:val="066CDA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0D813D73"/>
    <w:multiLevelType w:val="hybridMultilevel"/>
    <w:tmpl w:val="49BE562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36D7F49"/>
    <w:multiLevelType w:val="hybridMultilevel"/>
    <w:tmpl w:val="EE56F2D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720"/>
        </w:tabs>
        <w:ind w:left="720" w:hanging="360"/>
      </w:pPr>
      <w:rPr>
        <w:rFonts w:ascii="Courier New" w:hAnsi="Courier New" w:cs="Courier New"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8">
    <w:nsid w:val="13914AC0"/>
    <w:multiLevelType w:val="hybridMultilevel"/>
    <w:tmpl w:val="D25CA4A6"/>
    <w:lvl w:ilvl="0" w:tplc="0409000F">
      <w:start w:val="1"/>
      <w:numFmt w:val="decimal"/>
      <w:lvlText w:val="%1."/>
      <w:lvlJc w:val="left"/>
      <w:pPr>
        <w:tabs>
          <w:tab w:val="num" w:pos="928"/>
        </w:tabs>
        <w:ind w:left="928"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D8791E"/>
    <w:multiLevelType w:val="hybridMultilevel"/>
    <w:tmpl w:val="7D42A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7361660"/>
    <w:multiLevelType w:val="hybridMultilevel"/>
    <w:tmpl w:val="2C5C43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181C0E30"/>
    <w:multiLevelType w:val="hybridMultilevel"/>
    <w:tmpl w:val="0C849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B9C6A25"/>
    <w:multiLevelType w:val="hybridMultilevel"/>
    <w:tmpl w:val="D6C288C6"/>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1741867"/>
    <w:multiLevelType w:val="hybridMultilevel"/>
    <w:tmpl w:val="FB4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E574B"/>
    <w:multiLevelType w:val="hybridMultilevel"/>
    <w:tmpl w:val="F4228290"/>
    <w:lvl w:ilvl="0" w:tplc="7B6657F0">
      <w:numFmt w:val="bullet"/>
      <w:lvlText w:val="-"/>
      <w:lvlJc w:val="left"/>
      <w:pPr>
        <w:ind w:left="830" w:hanging="360"/>
      </w:pPr>
      <w:rPr>
        <w:rFonts w:ascii="Arial" w:eastAsia="Times New Roman" w:hAnsi="Arial" w:cs="Arial" w:hint="default"/>
      </w:rPr>
    </w:lvl>
    <w:lvl w:ilvl="1" w:tplc="10090003" w:tentative="1">
      <w:start w:val="1"/>
      <w:numFmt w:val="bullet"/>
      <w:lvlText w:val="o"/>
      <w:lvlJc w:val="left"/>
      <w:pPr>
        <w:ind w:left="1550" w:hanging="360"/>
      </w:pPr>
      <w:rPr>
        <w:rFonts w:ascii="Courier New" w:hAnsi="Courier New" w:cs="Courier New" w:hint="default"/>
      </w:rPr>
    </w:lvl>
    <w:lvl w:ilvl="2" w:tplc="10090005" w:tentative="1">
      <w:start w:val="1"/>
      <w:numFmt w:val="bullet"/>
      <w:lvlText w:val=""/>
      <w:lvlJc w:val="left"/>
      <w:pPr>
        <w:ind w:left="2270" w:hanging="360"/>
      </w:pPr>
      <w:rPr>
        <w:rFonts w:ascii="Wingdings" w:hAnsi="Wingdings" w:hint="default"/>
      </w:rPr>
    </w:lvl>
    <w:lvl w:ilvl="3" w:tplc="10090001" w:tentative="1">
      <w:start w:val="1"/>
      <w:numFmt w:val="bullet"/>
      <w:lvlText w:val=""/>
      <w:lvlJc w:val="left"/>
      <w:pPr>
        <w:ind w:left="2990" w:hanging="360"/>
      </w:pPr>
      <w:rPr>
        <w:rFonts w:ascii="Symbol" w:hAnsi="Symbol" w:hint="default"/>
      </w:rPr>
    </w:lvl>
    <w:lvl w:ilvl="4" w:tplc="10090003" w:tentative="1">
      <w:start w:val="1"/>
      <w:numFmt w:val="bullet"/>
      <w:lvlText w:val="o"/>
      <w:lvlJc w:val="left"/>
      <w:pPr>
        <w:ind w:left="3710" w:hanging="360"/>
      </w:pPr>
      <w:rPr>
        <w:rFonts w:ascii="Courier New" w:hAnsi="Courier New" w:cs="Courier New" w:hint="default"/>
      </w:rPr>
    </w:lvl>
    <w:lvl w:ilvl="5" w:tplc="10090005" w:tentative="1">
      <w:start w:val="1"/>
      <w:numFmt w:val="bullet"/>
      <w:lvlText w:val=""/>
      <w:lvlJc w:val="left"/>
      <w:pPr>
        <w:ind w:left="4430" w:hanging="360"/>
      </w:pPr>
      <w:rPr>
        <w:rFonts w:ascii="Wingdings" w:hAnsi="Wingdings" w:hint="default"/>
      </w:rPr>
    </w:lvl>
    <w:lvl w:ilvl="6" w:tplc="10090001" w:tentative="1">
      <w:start w:val="1"/>
      <w:numFmt w:val="bullet"/>
      <w:lvlText w:val=""/>
      <w:lvlJc w:val="left"/>
      <w:pPr>
        <w:ind w:left="5150" w:hanging="360"/>
      </w:pPr>
      <w:rPr>
        <w:rFonts w:ascii="Symbol" w:hAnsi="Symbol" w:hint="default"/>
      </w:rPr>
    </w:lvl>
    <w:lvl w:ilvl="7" w:tplc="10090003" w:tentative="1">
      <w:start w:val="1"/>
      <w:numFmt w:val="bullet"/>
      <w:lvlText w:val="o"/>
      <w:lvlJc w:val="left"/>
      <w:pPr>
        <w:ind w:left="5870" w:hanging="360"/>
      </w:pPr>
      <w:rPr>
        <w:rFonts w:ascii="Courier New" w:hAnsi="Courier New" w:cs="Courier New" w:hint="default"/>
      </w:rPr>
    </w:lvl>
    <w:lvl w:ilvl="8" w:tplc="10090005" w:tentative="1">
      <w:start w:val="1"/>
      <w:numFmt w:val="bullet"/>
      <w:lvlText w:val=""/>
      <w:lvlJc w:val="left"/>
      <w:pPr>
        <w:ind w:left="6590" w:hanging="360"/>
      </w:pPr>
      <w:rPr>
        <w:rFonts w:ascii="Wingdings" w:hAnsi="Wingdings" w:hint="default"/>
      </w:rPr>
    </w:lvl>
  </w:abstractNum>
  <w:abstractNum w:abstractNumId="15">
    <w:nsid w:val="2CC0706A"/>
    <w:multiLevelType w:val="hybridMultilevel"/>
    <w:tmpl w:val="3C6668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9A24C3"/>
    <w:multiLevelType w:val="hybridMultilevel"/>
    <w:tmpl w:val="EA66E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EB3A3E"/>
    <w:multiLevelType w:val="hybridMultilevel"/>
    <w:tmpl w:val="249CBC22"/>
    <w:lvl w:ilvl="0" w:tplc="06F2BF32">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4305E16"/>
    <w:multiLevelType w:val="hybridMultilevel"/>
    <w:tmpl w:val="76D8BC1A"/>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383C08CA"/>
    <w:multiLevelType w:val="hybridMultilevel"/>
    <w:tmpl w:val="DDB29ABC"/>
    <w:lvl w:ilvl="0" w:tplc="C3065194">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C3788A"/>
    <w:multiLevelType w:val="hybridMultilevel"/>
    <w:tmpl w:val="D960CE8E"/>
    <w:lvl w:ilvl="0" w:tplc="C3065194">
      <w:start w:val="1"/>
      <w:numFmt w:val="bullet"/>
      <w:lvlText w:val=""/>
      <w:lvlJc w:val="left"/>
      <w:pPr>
        <w:tabs>
          <w:tab w:val="num" w:pos="720"/>
        </w:tabs>
        <w:ind w:left="72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B211811"/>
    <w:multiLevelType w:val="hybridMultilevel"/>
    <w:tmpl w:val="ED0C6B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3C734F84"/>
    <w:multiLevelType w:val="hybridMultilevel"/>
    <w:tmpl w:val="74CC495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44564AA5"/>
    <w:multiLevelType w:val="multilevel"/>
    <w:tmpl w:val="BC661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5B1A6F"/>
    <w:multiLevelType w:val="hybridMultilevel"/>
    <w:tmpl w:val="9036F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B720D58"/>
    <w:multiLevelType w:val="hybridMultilevel"/>
    <w:tmpl w:val="9B8CE83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4C8B488E"/>
    <w:multiLevelType w:val="hybridMultilevel"/>
    <w:tmpl w:val="66844782"/>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5213793F"/>
    <w:multiLevelType w:val="hybridMultilevel"/>
    <w:tmpl w:val="4F2A874C"/>
    <w:lvl w:ilvl="0" w:tplc="040C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576B7D5E"/>
    <w:multiLevelType w:val="hybridMultilevel"/>
    <w:tmpl w:val="E300F2F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57F340D1"/>
    <w:multiLevelType w:val="hybridMultilevel"/>
    <w:tmpl w:val="12BAD4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A29325E"/>
    <w:multiLevelType w:val="hybridMultilevel"/>
    <w:tmpl w:val="EA30F37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5ADF75DD"/>
    <w:multiLevelType w:val="hybridMultilevel"/>
    <w:tmpl w:val="C0D40B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8C072C"/>
    <w:multiLevelType w:val="hybridMultilevel"/>
    <w:tmpl w:val="826E317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5F2670F7"/>
    <w:multiLevelType w:val="hybridMultilevel"/>
    <w:tmpl w:val="2DAA527E"/>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5F66048A"/>
    <w:multiLevelType w:val="hybridMultilevel"/>
    <w:tmpl w:val="80D4C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4FD16C9"/>
    <w:multiLevelType w:val="hybridMultilevel"/>
    <w:tmpl w:val="B75E0536"/>
    <w:lvl w:ilvl="0" w:tplc="06F2BF32">
      <w:start w:val="1"/>
      <w:numFmt w:val="bullet"/>
      <w:lvlText w:val=""/>
      <w:lvlJc w:val="left"/>
      <w:pPr>
        <w:tabs>
          <w:tab w:val="num" w:pos="780"/>
        </w:tabs>
        <w:ind w:left="780" w:hanging="360"/>
      </w:pPr>
      <w:rPr>
        <w:rFonts w:ascii="Symbol" w:hAnsi="Symbol" w:hint="default"/>
        <w:sz w:val="18"/>
        <w:szCs w:val="18"/>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6">
    <w:nsid w:val="6CC463A0"/>
    <w:multiLevelType w:val="hybridMultilevel"/>
    <w:tmpl w:val="58121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4E24D56"/>
    <w:multiLevelType w:val="hybridMultilevel"/>
    <w:tmpl w:val="31781818"/>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6347B6B"/>
    <w:multiLevelType w:val="hybridMultilevel"/>
    <w:tmpl w:val="083674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nsid w:val="7E9456E3"/>
    <w:multiLevelType w:val="hybridMultilevel"/>
    <w:tmpl w:val="14A20C6E"/>
    <w:lvl w:ilvl="0" w:tplc="E75AEAF2">
      <w:start w:val="1"/>
      <w:numFmt w:val="bullet"/>
      <w:pStyle w:val="IS-Bullet1st"/>
      <w:lvlText w:val=""/>
      <w:lvlJc w:val="left"/>
      <w:pPr>
        <w:tabs>
          <w:tab w:val="num" w:pos="360"/>
        </w:tabs>
        <w:ind w:left="360" w:hanging="360"/>
      </w:pPr>
      <w:rPr>
        <w:rFonts w:ascii="Wingdings 2" w:hAnsi="Wingdings 2"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Tahom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0"/>
  </w:num>
  <w:num w:numId="3">
    <w:abstractNumId w:val="31"/>
  </w:num>
  <w:num w:numId="4">
    <w:abstractNumId w:val="4"/>
  </w:num>
  <w:num w:numId="5">
    <w:abstractNumId w:val="16"/>
  </w:num>
  <w:num w:numId="6">
    <w:abstractNumId w:val="8"/>
  </w:num>
  <w:num w:numId="7">
    <w:abstractNumId w:val="30"/>
  </w:num>
  <w:num w:numId="8">
    <w:abstractNumId w:val="26"/>
  </w:num>
  <w:num w:numId="9">
    <w:abstractNumId w:val="32"/>
  </w:num>
  <w:num w:numId="10">
    <w:abstractNumId w:val="6"/>
  </w:num>
  <w:num w:numId="11">
    <w:abstractNumId w:val="22"/>
  </w:num>
  <w:num w:numId="12">
    <w:abstractNumId w:val="5"/>
  </w:num>
  <w:num w:numId="13">
    <w:abstractNumId w:val="25"/>
  </w:num>
  <w:num w:numId="14">
    <w:abstractNumId w:val="7"/>
  </w:num>
  <w:num w:numId="15">
    <w:abstractNumId w:val="35"/>
  </w:num>
  <w:num w:numId="16">
    <w:abstractNumId w:val="17"/>
  </w:num>
  <w:num w:numId="17">
    <w:abstractNumId w:val="1"/>
  </w:num>
  <w:num w:numId="18">
    <w:abstractNumId w:val="9"/>
  </w:num>
  <w:num w:numId="19">
    <w:abstractNumId w:val="14"/>
  </w:num>
  <w:num w:numId="20">
    <w:abstractNumId w:val="3"/>
  </w:num>
  <w:num w:numId="21">
    <w:abstractNumId w:val="18"/>
  </w:num>
  <w:num w:numId="22">
    <w:abstractNumId w:val="33"/>
  </w:num>
  <w:num w:numId="23">
    <w:abstractNumId w:val="27"/>
  </w:num>
  <w:num w:numId="24">
    <w:abstractNumId w:val="2"/>
  </w:num>
  <w:num w:numId="25">
    <w:abstractNumId w:val="20"/>
  </w:num>
  <w:num w:numId="26">
    <w:abstractNumId w:val="34"/>
  </w:num>
  <w:num w:numId="27">
    <w:abstractNumId w:val="13"/>
  </w:num>
  <w:num w:numId="28">
    <w:abstractNumId w:val="21"/>
  </w:num>
  <w:num w:numId="29">
    <w:abstractNumId w:val="36"/>
  </w:num>
  <w:num w:numId="30">
    <w:abstractNumId w:val="15"/>
  </w:num>
  <w:num w:numId="31">
    <w:abstractNumId w:val="18"/>
  </w:num>
  <w:num w:numId="32">
    <w:abstractNumId w:val="37"/>
  </w:num>
  <w:num w:numId="33">
    <w:abstractNumId w:val="12"/>
  </w:num>
  <w:num w:numId="34">
    <w:abstractNumId w:val="19"/>
  </w:num>
  <w:num w:numId="35">
    <w:abstractNumId w:val="38"/>
  </w:num>
  <w:num w:numId="36">
    <w:abstractNumId w:val="24"/>
  </w:num>
  <w:num w:numId="37">
    <w:abstractNumId w:val="10"/>
  </w:num>
  <w:num w:numId="38">
    <w:abstractNumId w:val="29"/>
  </w:num>
  <w:num w:numId="39">
    <w:abstractNumId w:val="11"/>
  </w:num>
  <w:num w:numId="40">
    <w:abstractNumId w:val="28"/>
  </w:num>
  <w:num w:numId="41">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106497">
      <o:colormru v:ext="edit" colors="#0056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F4"/>
    <w:rsid w:val="0000478F"/>
    <w:rsid w:val="00005539"/>
    <w:rsid w:val="00007799"/>
    <w:rsid w:val="00014FCC"/>
    <w:rsid w:val="0001507D"/>
    <w:rsid w:val="00022BC6"/>
    <w:rsid w:val="0002339C"/>
    <w:rsid w:val="0003179E"/>
    <w:rsid w:val="000348F0"/>
    <w:rsid w:val="000437F1"/>
    <w:rsid w:val="0005161E"/>
    <w:rsid w:val="00051C2C"/>
    <w:rsid w:val="0005450D"/>
    <w:rsid w:val="000616BD"/>
    <w:rsid w:val="00067F93"/>
    <w:rsid w:val="0008045B"/>
    <w:rsid w:val="00084714"/>
    <w:rsid w:val="00087F24"/>
    <w:rsid w:val="00087F3F"/>
    <w:rsid w:val="00090D35"/>
    <w:rsid w:val="000976CB"/>
    <w:rsid w:val="000A1C1F"/>
    <w:rsid w:val="000A3335"/>
    <w:rsid w:val="000A3ADD"/>
    <w:rsid w:val="000A607E"/>
    <w:rsid w:val="000C0A4B"/>
    <w:rsid w:val="000C5D1F"/>
    <w:rsid w:val="000D1AC9"/>
    <w:rsid w:val="000D7AF6"/>
    <w:rsid w:val="000E091C"/>
    <w:rsid w:val="000E0A20"/>
    <w:rsid w:val="000E57EF"/>
    <w:rsid w:val="000F5FFD"/>
    <w:rsid w:val="00120A39"/>
    <w:rsid w:val="00121BEA"/>
    <w:rsid w:val="00137346"/>
    <w:rsid w:val="001375F0"/>
    <w:rsid w:val="001425BA"/>
    <w:rsid w:val="001428E3"/>
    <w:rsid w:val="00143EE5"/>
    <w:rsid w:val="001512D8"/>
    <w:rsid w:val="001550EB"/>
    <w:rsid w:val="001604AA"/>
    <w:rsid w:val="0016157D"/>
    <w:rsid w:val="00165DA7"/>
    <w:rsid w:val="0017327E"/>
    <w:rsid w:val="00183881"/>
    <w:rsid w:val="00186798"/>
    <w:rsid w:val="0019528C"/>
    <w:rsid w:val="001B3648"/>
    <w:rsid w:val="001B499F"/>
    <w:rsid w:val="001B6DFE"/>
    <w:rsid w:val="001B71B0"/>
    <w:rsid w:val="001C1219"/>
    <w:rsid w:val="001C279E"/>
    <w:rsid w:val="001C5966"/>
    <w:rsid w:val="001C5A1B"/>
    <w:rsid w:val="001C66DE"/>
    <w:rsid w:val="001D1C28"/>
    <w:rsid w:val="001F0594"/>
    <w:rsid w:val="001F3C66"/>
    <w:rsid w:val="001F73BE"/>
    <w:rsid w:val="001F7CF4"/>
    <w:rsid w:val="00204F5A"/>
    <w:rsid w:val="00213784"/>
    <w:rsid w:val="0021683A"/>
    <w:rsid w:val="00222DE7"/>
    <w:rsid w:val="00226714"/>
    <w:rsid w:val="00231322"/>
    <w:rsid w:val="00231818"/>
    <w:rsid w:val="00245D38"/>
    <w:rsid w:val="0024612C"/>
    <w:rsid w:val="0025453A"/>
    <w:rsid w:val="00256E32"/>
    <w:rsid w:val="002638C4"/>
    <w:rsid w:val="00263DE1"/>
    <w:rsid w:val="0026575C"/>
    <w:rsid w:val="002804F1"/>
    <w:rsid w:val="002808F0"/>
    <w:rsid w:val="00291AF0"/>
    <w:rsid w:val="002929C5"/>
    <w:rsid w:val="00292CF9"/>
    <w:rsid w:val="00293B05"/>
    <w:rsid w:val="002A3905"/>
    <w:rsid w:val="002B0236"/>
    <w:rsid w:val="002B3266"/>
    <w:rsid w:val="002C4261"/>
    <w:rsid w:val="002C5056"/>
    <w:rsid w:val="002D4BEB"/>
    <w:rsid w:val="002D518F"/>
    <w:rsid w:val="002D5FA2"/>
    <w:rsid w:val="002D60A2"/>
    <w:rsid w:val="002D65DC"/>
    <w:rsid w:val="002E27ED"/>
    <w:rsid w:val="002F4EB0"/>
    <w:rsid w:val="003046DC"/>
    <w:rsid w:val="003053E4"/>
    <w:rsid w:val="00305D78"/>
    <w:rsid w:val="003110F3"/>
    <w:rsid w:val="0031214E"/>
    <w:rsid w:val="0031701C"/>
    <w:rsid w:val="0032081E"/>
    <w:rsid w:val="003211E0"/>
    <w:rsid w:val="00324400"/>
    <w:rsid w:val="00327CA2"/>
    <w:rsid w:val="003378E6"/>
    <w:rsid w:val="00343B9B"/>
    <w:rsid w:val="00357840"/>
    <w:rsid w:val="00363FA8"/>
    <w:rsid w:val="00366613"/>
    <w:rsid w:val="003726F4"/>
    <w:rsid w:val="003737D8"/>
    <w:rsid w:val="00375793"/>
    <w:rsid w:val="003800A9"/>
    <w:rsid w:val="00380672"/>
    <w:rsid w:val="00380AC7"/>
    <w:rsid w:val="00390200"/>
    <w:rsid w:val="003A0C2E"/>
    <w:rsid w:val="003A441D"/>
    <w:rsid w:val="003B4015"/>
    <w:rsid w:val="003C0C34"/>
    <w:rsid w:val="003C4058"/>
    <w:rsid w:val="003C56FB"/>
    <w:rsid w:val="003C7839"/>
    <w:rsid w:val="003D137E"/>
    <w:rsid w:val="003D6992"/>
    <w:rsid w:val="003E0F3F"/>
    <w:rsid w:val="003E1362"/>
    <w:rsid w:val="003E41EB"/>
    <w:rsid w:val="003F49D9"/>
    <w:rsid w:val="0040211F"/>
    <w:rsid w:val="00403C32"/>
    <w:rsid w:val="00413AF3"/>
    <w:rsid w:val="00415C83"/>
    <w:rsid w:val="00422E81"/>
    <w:rsid w:val="00423E99"/>
    <w:rsid w:val="00424EFC"/>
    <w:rsid w:val="00425F57"/>
    <w:rsid w:val="00446AFA"/>
    <w:rsid w:val="00451266"/>
    <w:rsid w:val="00454CF8"/>
    <w:rsid w:val="00454E19"/>
    <w:rsid w:val="00455D12"/>
    <w:rsid w:val="004604A1"/>
    <w:rsid w:val="00464E55"/>
    <w:rsid w:val="0047263C"/>
    <w:rsid w:val="004750AA"/>
    <w:rsid w:val="0047694D"/>
    <w:rsid w:val="004773FE"/>
    <w:rsid w:val="00487223"/>
    <w:rsid w:val="00487435"/>
    <w:rsid w:val="004947D9"/>
    <w:rsid w:val="004A1979"/>
    <w:rsid w:val="004A1D2A"/>
    <w:rsid w:val="004A52FE"/>
    <w:rsid w:val="004A740C"/>
    <w:rsid w:val="004B00F7"/>
    <w:rsid w:val="004B4FC5"/>
    <w:rsid w:val="004B556C"/>
    <w:rsid w:val="004B64E9"/>
    <w:rsid w:val="004B6AE8"/>
    <w:rsid w:val="004C2757"/>
    <w:rsid w:val="004C4DBF"/>
    <w:rsid w:val="004D392B"/>
    <w:rsid w:val="004D4592"/>
    <w:rsid w:val="004E3A15"/>
    <w:rsid w:val="00500DE9"/>
    <w:rsid w:val="00501AD8"/>
    <w:rsid w:val="00521587"/>
    <w:rsid w:val="0052365B"/>
    <w:rsid w:val="00530785"/>
    <w:rsid w:val="00530998"/>
    <w:rsid w:val="00531860"/>
    <w:rsid w:val="0055443C"/>
    <w:rsid w:val="005722AC"/>
    <w:rsid w:val="00576330"/>
    <w:rsid w:val="0058069A"/>
    <w:rsid w:val="0058079E"/>
    <w:rsid w:val="005810E4"/>
    <w:rsid w:val="00582F1F"/>
    <w:rsid w:val="00586EBE"/>
    <w:rsid w:val="005C40A8"/>
    <w:rsid w:val="005C4868"/>
    <w:rsid w:val="005C55D0"/>
    <w:rsid w:val="005E692C"/>
    <w:rsid w:val="005E6D8D"/>
    <w:rsid w:val="005F272D"/>
    <w:rsid w:val="005F61CA"/>
    <w:rsid w:val="005F6751"/>
    <w:rsid w:val="00600FC8"/>
    <w:rsid w:val="00603CC1"/>
    <w:rsid w:val="006065C4"/>
    <w:rsid w:val="0061119C"/>
    <w:rsid w:val="00616101"/>
    <w:rsid w:val="006219C7"/>
    <w:rsid w:val="006302EB"/>
    <w:rsid w:val="0063077C"/>
    <w:rsid w:val="00630850"/>
    <w:rsid w:val="00643304"/>
    <w:rsid w:val="0065042C"/>
    <w:rsid w:val="006515B4"/>
    <w:rsid w:val="00652A52"/>
    <w:rsid w:val="0066396A"/>
    <w:rsid w:val="006719AC"/>
    <w:rsid w:val="00675D8D"/>
    <w:rsid w:val="00682766"/>
    <w:rsid w:val="006836F3"/>
    <w:rsid w:val="00685679"/>
    <w:rsid w:val="006876E6"/>
    <w:rsid w:val="0069163D"/>
    <w:rsid w:val="006A143B"/>
    <w:rsid w:val="006A375B"/>
    <w:rsid w:val="006A5F75"/>
    <w:rsid w:val="006C05E2"/>
    <w:rsid w:val="006D2E16"/>
    <w:rsid w:val="006D6EEC"/>
    <w:rsid w:val="006D77C0"/>
    <w:rsid w:val="006E6C34"/>
    <w:rsid w:val="006F3A16"/>
    <w:rsid w:val="006F3D9D"/>
    <w:rsid w:val="006F58B6"/>
    <w:rsid w:val="006F6CB1"/>
    <w:rsid w:val="00703336"/>
    <w:rsid w:val="00713BE9"/>
    <w:rsid w:val="0071464F"/>
    <w:rsid w:val="0072342F"/>
    <w:rsid w:val="00724560"/>
    <w:rsid w:val="0075269D"/>
    <w:rsid w:val="007539FA"/>
    <w:rsid w:val="00772DDF"/>
    <w:rsid w:val="00773DE5"/>
    <w:rsid w:val="00774598"/>
    <w:rsid w:val="00792E61"/>
    <w:rsid w:val="00793894"/>
    <w:rsid w:val="0079463C"/>
    <w:rsid w:val="0079673E"/>
    <w:rsid w:val="007A151E"/>
    <w:rsid w:val="007A4B90"/>
    <w:rsid w:val="007A4F70"/>
    <w:rsid w:val="007A674F"/>
    <w:rsid w:val="007C163F"/>
    <w:rsid w:val="007C268F"/>
    <w:rsid w:val="007C33AB"/>
    <w:rsid w:val="007C4C63"/>
    <w:rsid w:val="007C5B9C"/>
    <w:rsid w:val="007D2383"/>
    <w:rsid w:val="007D2C4C"/>
    <w:rsid w:val="007D3BB3"/>
    <w:rsid w:val="007D6221"/>
    <w:rsid w:val="007E17A5"/>
    <w:rsid w:val="007F0831"/>
    <w:rsid w:val="00800DEF"/>
    <w:rsid w:val="00806A93"/>
    <w:rsid w:val="008122BA"/>
    <w:rsid w:val="00822DD8"/>
    <w:rsid w:val="0082387C"/>
    <w:rsid w:val="00824E28"/>
    <w:rsid w:val="008312A8"/>
    <w:rsid w:val="00832792"/>
    <w:rsid w:val="008342C9"/>
    <w:rsid w:val="00840426"/>
    <w:rsid w:val="00845F28"/>
    <w:rsid w:val="008509BA"/>
    <w:rsid w:val="008602EF"/>
    <w:rsid w:val="00863F26"/>
    <w:rsid w:val="0086790E"/>
    <w:rsid w:val="00877F71"/>
    <w:rsid w:val="008854E9"/>
    <w:rsid w:val="00885AF6"/>
    <w:rsid w:val="00886757"/>
    <w:rsid w:val="0089034C"/>
    <w:rsid w:val="00896F87"/>
    <w:rsid w:val="0089795C"/>
    <w:rsid w:val="008A188A"/>
    <w:rsid w:val="008B4716"/>
    <w:rsid w:val="008C10CD"/>
    <w:rsid w:val="008C3974"/>
    <w:rsid w:val="008C56D8"/>
    <w:rsid w:val="008C5EBE"/>
    <w:rsid w:val="008D0812"/>
    <w:rsid w:val="008D1DFC"/>
    <w:rsid w:val="008D378E"/>
    <w:rsid w:val="008D7055"/>
    <w:rsid w:val="008D70DC"/>
    <w:rsid w:val="008D7906"/>
    <w:rsid w:val="008E2AFD"/>
    <w:rsid w:val="00901C52"/>
    <w:rsid w:val="009023EB"/>
    <w:rsid w:val="00902A67"/>
    <w:rsid w:val="009055D4"/>
    <w:rsid w:val="00924A43"/>
    <w:rsid w:val="00925CE9"/>
    <w:rsid w:val="0092772A"/>
    <w:rsid w:val="00940DA5"/>
    <w:rsid w:val="0094665B"/>
    <w:rsid w:val="0096268A"/>
    <w:rsid w:val="0096707B"/>
    <w:rsid w:val="00984813"/>
    <w:rsid w:val="00985B39"/>
    <w:rsid w:val="00991AC5"/>
    <w:rsid w:val="009967CA"/>
    <w:rsid w:val="009A0821"/>
    <w:rsid w:val="009A094B"/>
    <w:rsid w:val="009B3514"/>
    <w:rsid w:val="009C39AD"/>
    <w:rsid w:val="009D29A1"/>
    <w:rsid w:val="009D6EEE"/>
    <w:rsid w:val="009D76F5"/>
    <w:rsid w:val="009F01FB"/>
    <w:rsid w:val="00A034D7"/>
    <w:rsid w:val="00A046CB"/>
    <w:rsid w:val="00A1156F"/>
    <w:rsid w:val="00A14165"/>
    <w:rsid w:val="00A20615"/>
    <w:rsid w:val="00A26F90"/>
    <w:rsid w:val="00A3029B"/>
    <w:rsid w:val="00A3252C"/>
    <w:rsid w:val="00A363E7"/>
    <w:rsid w:val="00A4567F"/>
    <w:rsid w:val="00A4765D"/>
    <w:rsid w:val="00A55E41"/>
    <w:rsid w:val="00A56C96"/>
    <w:rsid w:val="00A57F54"/>
    <w:rsid w:val="00A651AC"/>
    <w:rsid w:val="00A72326"/>
    <w:rsid w:val="00A72ABB"/>
    <w:rsid w:val="00A76DEF"/>
    <w:rsid w:val="00A77875"/>
    <w:rsid w:val="00AA51CD"/>
    <w:rsid w:val="00AB2ADB"/>
    <w:rsid w:val="00AC5B80"/>
    <w:rsid w:val="00AD0A4B"/>
    <w:rsid w:val="00AE1363"/>
    <w:rsid w:val="00AE170E"/>
    <w:rsid w:val="00AE2ED2"/>
    <w:rsid w:val="00AE574E"/>
    <w:rsid w:val="00AF0071"/>
    <w:rsid w:val="00AF326B"/>
    <w:rsid w:val="00AF6553"/>
    <w:rsid w:val="00B05F94"/>
    <w:rsid w:val="00B069D8"/>
    <w:rsid w:val="00B12679"/>
    <w:rsid w:val="00B1641E"/>
    <w:rsid w:val="00B1716B"/>
    <w:rsid w:val="00B24691"/>
    <w:rsid w:val="00B27DCC"/>
    <w:rsid w:val="00B372E4"/>
    <w:rsid w:val="00B40550"/>
    <w:rsid w:val="00B408EB"/>
    <w:rsid w:val="00B40E97"/>
    <w:rsid w:val="00B45DAC"/>
    <w:rsid w:val="00B54CD5"/>
    <w:rsid w:val="00B569BE"/>
    <w:rsid w:val="00B5704F"/>
    <w:rsid w:val="00B57387"/>
    <w:rsid w:val="00B576C7"/>
    <w:rsid w:val="00B81E82"/>
    <w:rsid w:val="00B86326"/>
    <w:rsid w:val="00B87F2C"/>
    <w:rsid w:val="00B924DB"/>
    <w:rsid w:val="00B96651"/>
    <w:rsid w:val="00BA052D"/>
    <w:rsid w:val="00BA1AA2"/>
    <w:rsid w:val="00BA7EC8"/>
    <w:rsid w:val="00BB2545"/>
    <w:rsid w:val="00BB264A"/>
    <w:rsid w:val="00BB4B38"/>
    <w:rsid w:val="00BC64D8"/>
    <w:rsid w:val="00BD32DD"/>
    <w:rsid w:val="00BD6FE9"/>
    <w:rsid w:val="00BE7BFE"/>
    <w:rsid w:val="00BF3FF1"/>
    <w:rsid w:val="00BF4710"/>
    <w:rsid w:val="00BF4959"/>
    <w:rsid w:val="00BF6772"/>
    <w:rsid w:val="00BF73F3"/>
    <w:rsid w:val="00C000CE"/>
    <w:rsid w:val="00C00878"/>
    <w:rsid w:val="00C00E06"/>
    <w:rsid w:val="00C015F2"/>
    <w:rsid w:val="00C04D27"/>
    <w:rsid w:val="00C10B54"/>
    <w:rsid w:val="00C14869"/>
    <w:rsid w:val="00C20702"/>
    <w:rsid w:val="00C212C1"/>
    <w:rsid w:val="00C23B59"/>
    <w:rsid w:val="00C24560"/>
    <w:rsid w:val="00C24981"/>
    <w:rsid w:val="00C25C08"/>
    <w:rsid w:val="00C306AB"/>
    <w:rsid w:val="00C308F1"/>
    <w:rsid w:val="00C37C25"/>
    <w:rsid w:val="00C40253"/>
    <w:rsid w:val="00C43F8E"/>
    <w:rsid w:val="00C47CDA"/>
    <w:rsid w:val="00C51035"/>
    <w:rsid w:val="00C5103C"/>
    <w:rsid w:val="00C55941"/>
    <w:rsid w:val="00C610E9"/>
    <w:rsid w:val="00C66404"/>
    <w:rsid w:val="00C72A46"/>
    <w:rsid w:val="00C7346F"/>
    <w:rsid w:val="00C75185"/>
    <w:rsid w:val="00C80F90"/>
    <w:rsid w:val="00C835CE"/>
    <w:rsid w:val="00C8387F"/>
    <w:rsid w:val="00C91989"/>
    <w:rsid w:val="00CA366A"/>
    <w:rsid w:val="00CA6717"/>
    <w:rsid w:val="00CA7FDA"/>
    <w:rsid w:val="00CC0041"/>
    <w:rsid w:val="00CC279B"/>
    <w:rsid w:val="00CC36E9"/>
    <w:rsid w:val="00CC55B9"/>
    <w:rsid w:val="00CC6FA0"/>
    <w:rsid w:val="00CD064B"/>
    <w:rsid w:val="00CD387B"/>
    <w:rsid w:val="00CD3A3A"/>
    <w:rsid w:val="00CE2037"/>
    <w:rsid w:val="00CE75A8"/>
    <w:rsid w:val="00CF1461"/>
    <w:rsid w:val="00CF6515"/>
    <w:rsid w:val="00D02166"/>
    <w:rsid w:val="00D03C3C"/>
    <w:rsid w:val="00D213DC"/>
    <w:rsid w:val="00D344A3"/>
    <w:rsid w:val="00D3477A"/>
    <w:rsid w:val="00D53ED3"/>
    <w:rsid w:val="00D613B4"/>
    <w:rsid w:val="00D61E9A"/>
    <w:rsid w:val="00D62664"/>
    <w:rsid w:val="00D62B1D"/>
    <w:rsid w:val="00D64EBB"/>
    <w:rsid w:val="00D71A9D"/>
    <w:rsid w:val="00D73992"/>
    <w:rsid w:val="00D80D8A"/>
    <w:rsid w:val="00D8327B"/>
    <w:rsid w:val="00D85F6B"/>
    <w:rsid w:val="00D94076"/>
    <w:rsid w:val="00D96EE9"/>
    <w:rsid w:val="00DA19B3"/>
    <w:rsid w:val="00DA3515"/>
    <w:rsid w:val="00DC5260"/>
    <w:rsid w:val="00DC6E6D"/>
    <w:rsid w:val="00DC71F1"/>
    <w:rsid w:val="00DD0B15"/>
    <w:rsid w:val="00DD3069"/>
    <w:rsid w:val="00DE27AE"/>
    <w:rsid w:val="00DE53FD"/>
    <w:rsid w:val="00DF0618"/>
    <w:rsid w:val="00DF2417"/>
    <w:rsid w:val="00E02059"/>
    <w:rsid w:val="00E07550"/>
    <w:rsid w:val="00E122D0"/>
    <w:rsid w:val="00E2582C"/>
    <w:rsid w:val="00E26007"/>
    <w:rsid w:val="00E27504"/>
    <w:rsid w:val="00E379EA"/>
    <w:rsid w:val="00E41B61"/>
    <w:rsid w:val="00E606E3"/>
    <w:rsid w:val="00E6324C"/>
    <w:rsid w:val="00E70C80"/>
    <w:rsid w:val="00E72376"/>
    <w:rsid w:val="00E815B3"/>
    <w:rsid w:val="00E83EB8"/>
    <w:rsid w:val="00E87105"/>
    <w:rsid w:val="00E92680"/>
    <w:rsid w:val="00E958E0"/>
    <w:rsid w:val="00E95F04"/>
    <w:rsid w:val="00EA0EF4"/>
    <w:rsid w:val="00EA525A"/>
    <w:rsid w:val="00EA5360"/>
    <w:rsid w:val="00EA770E"/>
    <w:rsid w:val="00EB3DC8"/>
    <w:rsid w:val="00EB60C6"/>
    <w:rsid w:val="00EC19C2"/>
    <w:rsid w:val="00EC211F"/>
    <w:rsid w:val="00EC56FF"/>
    <w:rsid w:val="00EE5B9D"/>
    <w:rsid w:val="00F0105C"/>
    <w:rsid w:val="00F04F68"/>
    <w:rsid w:val="00F17A21"/>
    <w:rsid w:val="00F20014"/>
    <w:rsid w:val="00F21C4D"/>
    <w:rsid w:val="00F25605"/>
    <w:rsid w:val="00F279B9"/>
    <w:rsid w:val="00F300EE"/>
    <w:rsid w:val="00F43F77"/>
    <w:rsid w:val="00F4498D"/>
    <w:rsid w:val="00F527E1"/>
    <w:rsid w:val="00F56676"/>
    <w:rsid w:val="00F640B3"/>
    <w:rsid w:val="00F648F5"/>
    <w:rsid w:val="00F700E1"/>
    <w:rsid w:val="00F73EFF"/>
    <w:rsid w:val="00F94921"/>
    <w:rsid w:val="00FA61F2"/>
    <w:rsid w:val="00FB5F25"/>
    <w:rsid w:val="00FC0EC3"/>
    <w:rsid w:val="00FC4171"/>
    <w:rsid w:val="00FC5F94"/>
    <w:rsid w:val="00FD4352"/>
    <w:rsid w:val="00FD712E"/>
    <w:rsid w:val="00FD7B54"/>
    <w:rsid w:val="00FE15EF"/>
    <w:rsid w:val="00FE3D12"/>
    <w:rsid w:val="00FE503B"/>
    <w:rsid w:val="00FE7DFB"/>
    <w:rsid w:val="00FF50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00569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FA"/>
    <w:pPr>
      <w:spacing w:after="120" w:line="235" w:lineRule="auto"/>
    </w:pPr>
    <w:rPr>
      <w:sz w:val="24"/>
      <w:szCs w:val="24"/>
      <w:lang w:val="en-CA" w:eastAsia="en-CA"/>
    </w:rPr>
  </w:style>
  <w:style w:type="paragraph" w:styleId="Heading1">
    <w:name w:val="heading 1"/>
    <w:basedOn w:val="Normal"/>
    <w:next w:val="Normal"/>
    <w:qFormat/>
    <w:rsid w:val="006B6D75"/>
    <w:pPr>
      <w:spacing w:after="0"/>
      <w:outlineLvl w:val="0"/>
    </w:pPr>
    <w:rPr>
      <w:rFonts w:ascii="Arial" w:hAnsi="Arial"/>
      <w:b/>
      <w:color w:val="969696"/>
      <w:spacing w:val="-6"/>
      <w:sz w:val="36"/>
      <w:szCs w:val="36"/>
    </w:rPr>
  </w:style>
  <w:style w:type="paragraph" w:styleId="Heading2">
    <w:name w:val="heading 2"/>
    <w:basedOn w:val="Normal"/>
    <w:next w:val="Normal"/>
    <w:link w:val="Heading2Char"/>
    <w:qFormat/>
    <w:rsid w:val="006B6D75"/>
    <w:pPr>
      <w:spacing w:after="360"/>
      <w:outlineLvl w:val="1"/>
    </w:pPr>
    <w:rPr>
      <w:rFonts w:ascii="Arial" w:hAnsi="Arial"/>
      <w:b/>
      <w:color w:val="969696"/>
      <w:spacing w:val="-6"/>
      <w:sz w:val="28"/>
      <w:szCs w:val="28"/>
    </w:rPr>
  </w:style>
  <w:style w:type="paragraph" w:styleId="Heading3">
    <w:name w:val="heading 3"/>
    <w:basedOn w:val="Heading2"/>
    <w:next w:val="Normal"/>
    <w:link w:val="Heading3Char"/>
    <w:qFormat/>
    <w:rsid w:val="00815E1E"/>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6D75"/>
    <w:rPr>
      <w:rFonts w:ascii="Arial" w:hAnsi="Arial"/>
      <w:b/>
      <w:color w:val="969696"/>
      <w:spacing w:val="-6"/>
      <w:sz w:val="28"/>
      <w:szCs w:val="28"/>
      <w:lang w:val="en-CA" w:eastAsia="en-CA" w:bidi="ar-SA"/>
    </w:rPr>
  </w:style>
  <w:style w:type="character" w:customStyle="1" w:styleId="Heading3Char">
    <w:name w:val="Heading 3 Char"/>
    <w:link w:val="Heading3"/>
    <w:rsid w:val="00815E1E"/>
    <w:rPr>
      <w:rFonts w:ascii="Arial" w:hAnsi="Arial"/>
      <w:b/>
      <w:color w:val="969696"/>
      <w:spacing w:val="-6"/>
      <w:sz w:val="24"/>
      <w:szCs w:val="24"/>
      <w:lang w:val="en-CA" w:eastAsia="en-CA" w:bidi="ar-SA"/>
    </w:rPr>
  </w:style>
  <w:style w:type="paragraph" w:styleId="BalloonText">
    <w:name w:val="Balloon Text"/>
    <w:basedOn w:val="Normal"/>
    <w:semiHidden/>
    <w:rsid w:val="00053B73"/>
    <w:rPr>
      <w:rFonts w:ascii="Tahoma" w:hAnsi="Tahoma" w:cs="Tahoma"/>
      <w:sz w:val="16"/>
      <w:szCs w:val="16"/>
    </w:rPr>
  </w:style>
  <w:style w:type="paragraph" w:customStyle="1" w:styleId="IS-Title1">
    <w:name w:val="IS - Title 1"/>
    <w:basedOn w:val="Normal"/>
    <w:rsid w:val="006B6D75"/>
    <w:rPr>
      <w:rFonts w:ascii="Arial" w:hAnsi="Arial" w:cs="Microsoft Sans Serif"/>
      <w:b/>
      <w:lang w:val="en-US"/>
    </w:rPr>
  </w:style>
  <w:style w:type="paragraph" w:customStyle="1" w:styleId="IS-Bullet1st">
    <w:name w:val="IS - Bullet 1st"/>
    <w:basedOn w:val="Normal"/>
    <w:rsid w:val="00800B48"/>
    <w:pPr>
      <w:numPr>
        <w:numId w:val="1"/>
      </w:numPr>
      <w:spacing w:after="200"/>
      <w:contextualSpacing/>
    </w:pPr>
  </w:style>
  <w:style w:type="paragraph" w:customStyle="1" w:styleId="IS-Footnote">
    <w:name w:val="IS - Footnote #"/>
    <w:basedOn w:val="Normal"/>
    <w:rsid w:val="00B73E2C"/>
    <w:pPr>
      <w:spacing w:after="200"/>
      <w:jc w:val="both"/>
    </w:pPr>
    <w:rPr>
      <w:rFonts w:ascii="HelveticaNeueLT Std" w:hAnsi="HelveticaNeueLT Std" w:cs="Microsoft Sans Serif"/>
      <w:color w:val="000000"/>
      <w:sz w:val="16"/>
      <w:szCs w:val="22"/>
      <w:vertAlign w:val="superscript"/>
      <w:lang w:val="en-US"/>
    </w:rPr>
  </w:style>
  <w:style w:type="paragraph" w:customStyle="1" w:styleId="IS-FootnoteText">
    <w:name w:val="IS - Footnote Text"/>
    <w:basedOn w:val="Normal"/>
    <w:rsid w:val="007325C7"/>
    <w:pPr>
      <w:ind w:right="-360"/>
      <w:jc w:val="right"/>
    </w:pPr>
    <w:rPr>
      <w:rFonts w:ascii="HelveticaNeueLT Std" w:hAnsi="HelveticaNeueLT Std"/>
      <w:spacing w:val="-2"/>
      <w:sz w:val="16"/>
      <w:szCs w:val="16"/>
    </w:rPr>
  </w:style>
  <w:style w:type="paragraph" w:styleId="Header">
    <w:name w:val="header"/>
    <w:basedOn w:val="Normal"/>
    <w:rsid w:val="007325C7"/>
    <w:pPr>
      <w:tabs>
        <w:tab w:val="center" w:pos="4320"/>
        <w:tab w:val="right" w:pos="8640"/>
      </w:tabs>
    </w:pPr>
  </w:style>
  <w:style w:type="paragraph" w:styleId="Footer">
    <w:name w:val="footer"/>
    <w:basedOn w:val="Normal"/>
    <w:rsid w:val="007325C7"/>
    <w:pPr>
      <w:tabs>
        <w:tab w:val="center" w:pos="4320"/>
        <w:tab w:val="right" w:pos="8640"/>
      </w:tabs>
    </w:pPr>
  </w:style>
  <w:style w:type="character" w:styleId="PageNumber">
    <w:name w:val="page number"/>
    <w:basedOn w:val="DefaultParagraphFont"/>
    <w:rsid w:val="00FC36AB"/>
  </w:style>
  <w:style w:type="paragraph" w:styleId="ListBullet">
    <w:name w:val="List Bullet"/>
    <w:basedOn w:val="Normal"/>
    <w:autoRedefine/>
    <w:rsid w:val="00144F95"/>
    <w:pPr>
      <w:numPr>
        <w:numId w:val="2"/>
      </w:numPr>
    </w:pPr>
  </w:style>
  <w:style w:type="paragraph" w:styleId="ListParagraph">
    <w:name w:val="List Paragraph"/>
    <w:basedOn w:val="Normal"/>
    <w:qFormat/>
    <w:rsid w:val="00530998"/>
    <w:pPr>
      <w:spacing w:after="0" w:line="240" w:lineRule="auto"/>
      <w:ind w:left="720"/>
    </w:pPr>
    <w:rPr>
      <w:lang w:val="en-US" w:eastAsia="en-US"/>
    </w:rPr>
  </w:style>
  <w:style w:type="character" w:styleId="Strong">
    <w:name w:val="Strong"/>
    <w:qFormat/>
    <w:rsid w:val="00530998"/>
    <w:rPr>
      <w:b/>
      <w:bCs/>
    </w:rPr>
  </w:style>
  <w:style w:type="paragraph" w:styleId="NormalWeb">
    <w:name w:val="Normal (Web)"/>
    <w:basedOn w:val="Normal"/>
    <w:uiPriority w:val="99"/>
    <w:rsid w:val="00530998"/>
    <w:pPr>
      <w:spacing w:before="100" w:beforeAutospacing="1" w:after="100" w:afterAutospacing="1" w:line="240" w:lineRule="auto"/>
    </w:pPr>
    <w:rPr>
      <w:lang w:val="fr-CA" w:eastAsia="fr-CA"/>
    </w:rPr>
  </w:style>
  <w:style w:type="table" w:styleId="TableGrid">
    <w:name w:val="Table Grid"/>
    <w:basedOn w:val="TableNormal"/>
    <w:rsid w:val="00B40E97"/>
    <w:pPr>
      <w:spacing w:after="120" w:line="235"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103C"/>
    <w:rPr>
      <w:color w:val="0000FF"/>
      <w:u w:val="single"/>
    </w:rPr>
  </w:style>
  <w:style w:type="paragraph" w:styleId="TOC1">
    <w:name w:val="toc 1"/>
    <w:basedOn w:val="Normal"/>
    <w:next w:val="Normal"/>
    <w:autoRedefine/>
    <w:semiHidden/>
    <w:rsid w:val="00EC19C2"/>
    <w:pPr>
      <w:tabs>
        <w:tab w:val="left" w:pos="360"/>
        <w:tab w:val="right" w:leader="dot" w:pos="9350"/>
      </w:tabs>
    </w:pPr>
    <w:rPr>
      <w:rFonts w:ascii="Arial" w:hAnsi="Arial"/>
    </w:rPr>
  </w:style>
  <w:style w:type="paragraph" w:styleId="TOC2">
    <w:name w:val="toc 2"/>
    <w:basedOn w:val="Normal"/>
    <w:next w:val="Normal"/>
    <w:autoRedefine/>
    <w:semiHidden/>
    <w:rsid w:val="001604AA"/>
    <w:pPr>
      <w:tabs>
        <w:tab w:val="left" w:pos="720"/>
        <w:tab w:val="right" w:leader="dot" w:pos="9350"/>
      </w:tabs>
      <w:ind w:left="240"/>
    </w:pPr>
    <w:rPr>
      <w:rFonts w:ascii="Arial" w:hAnsi="Arial" w:cs="Arial"/>
      <w:bCs/>
      <w:noProof/>
      <w:sz w:val="22"/>
      <w:szCs w:val="22"/>
    </w:rPr>
  </w:style>
  <w:style w:type="paragraph" w:styleId="NoSpacing">
    <w:name w:val="No Spacing"/>
    <w:uiPriority w:val="1"/>
    <w:qFormat/>
    <w:rsid w:val="00B54CD5"/>
    <w:rPr>
      <w:rFonts w:ascii="Calibri" w:eastAsia="Calibri" w:hAnsi="Calibri"/>
      <w:sz w:val="22"/>
      <w:szCs w:val="22"/>
      <w:lang w:eastAsia="en-US"/>
    </w:rPr>
  </w:style>
  <w:style w:type="paragraph" w:styleId="BlockText">
    <w:name w:val="Block Text"/>
    <w:basedOn w:val="Normal"/>
    <w:rsid w:val="00165DA7"/>
    <w:pPr>
      <w:widowControl w:val="0"/>
      <w:autoSpaceDE w:val="0"/>
      <w:autoSpaceDN w:val="0"/>
      <w:spacing w:after="0" w:line="240" w:lineRule="auto"/>
      <w:ind w:left="720" w:right="-1080" w:hanging="720"/>
    </w:pPr>
    <w:rPr>
      <w:rFonts w:ascii="Arial" w:hAnsi="Arial" w:cs="Arial"/>
      <w:sz w:val="22"/>
      <w:szCs w:val="22"/>
      <w:lang w:val="fr-CA" w:eastAsia="en-US"/>
    </w:rPr>
  </w:style>
  <w:style w:type="character" w:styleId="FollowedHyperlink">
    <w:name w:val="FollowedHyperlink"/>
    <w:basedOn w:val="DefaultParagraphFont"/>
    <w:uiPriority w:val="99"/>
    <w:semiHidden/>
    <w:unhideWhenUsed/>
    <w:rsid w:val="005E6D8D"/>
    <w:rPr>
      <w:color w:val="800080" w:themeColor="followedHyperlink"/>
      <w:u w:val="single"/>
    </w:rPr>
  </w:style>
  <w:style w:type="character" w:styleId="CommentReference">
    <w:name w:val="annotation reference"/>
    <w:basedOn w:val="DefaultParagraphFont"/>
    <w:uiPriority w:val="99"/>
    <w:semiHidden/>
    <w:unhideWhenUsed/>
    <w:rsid w:val="00C72A46"/>
    <w:rPr>
      <w:sz w:val="16"/>
      <w:szCs w:val="16"/>
    </w:rPr>
  </w:style>
  <w:style w:type="paragraph" w:styleId="CommentText">
    <w:name w:val="annotation text"/>
    <w:basedOn w:val="Normal"/>
    <w:link w:val="CommentTextChar"/>
    <w:uiPriority w:val="99"/>
    <w:semiHidden/>
    <w:unhideWhenUsed/>
    <w:rsid w:val="00C72A46"/>
    <w:pPr>
      <w:spacing w:line="240" w:lineRule="auto"/>
    </w:pPr>
    <w:rPr>
      <w:sz w:val="20"/>
      <w:szCs w:val="20"/>
    </w:rPr>
  </w:style>
  <w:style w:type="character" w:customStyle="1" w:styleId="CommentTextChar">
    <w:name w:val="Comment Text Char"/>
    <w:basedOn w:val="DefaultParagraphFont"/>
    <w:link w:val="CommentText"/>
    <w:uiPriority w:val="99"/>
    <w:semiHidden/>
    <w:rsid w:val="00C72A46"/>
    <w:rPr>
      <w:lang w:val="en-CA" w:eastAsia="en-CA"/>
    </w:rPr>
  </w:style>
  <w:style w:type="paragraph" w:styleId="CommentSubject">
    <w:name w:val="annotation subject"/>
    <w:basedOn w:val="CommentText"/>
    <w:next w:val="CommentText"/>
    <w:link w:val="CommentSubjectChar"/>
    <w:uiPriority w:val="99"/>
    <w:semiHidden/>
    <w:unhideWhenUsed/>
    <w:rsid w:val="00C72A46"/>
    <w:rPr>
      <w:b/>
      <w:bCs/>
    </w:rPr>
  </w:style>
  <w:style w:type="character" w:customStyle="1" w:styleId="CommentSubjectChar">
    <w:name w:val="Comment Subject Char"/>
    <w:basedOn w:val="CommentTextChar"/>
    <w:link w:val="CommentSubject"/>
    <w:uiPriority w:val="99"/>
    <w:semiHidden/>
    <w:rsid w:val="00C72A46"/>
    <w:rPr>
      <w:b/>
      <w:bCs/>
      <w:lang w:val="en-CA" w:eastAsia="en-CA"/>
    </w:rPr>
  </w:style>
  <w:style w:type="character" w:customStyle="1" w:styleId="hps">
    <w:name w:val="hps"/>
    <w:basedOn w:val="DefaultParagraphFont"/>
    <w:rsid w:val="008C1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FA"/>
    <w:pPr>
      <w:spacing w:after="120" w:line="235" w:lineRule="auto"/>
    </w:pPr>
    <w:rPr>
      <w:sz w:val="24"/>
      <w:szCs w:val="24"/>
      <w:lang w:val="en-CA" w:eastAsia="en-CA"/>
    </w:rPr>
  </w:style>
  <w:style w:type="paragraph" w:styleId="Heading1">
    <w:name w:val="heading 1"/>
    <w:basedOn w:val="Normal"/>
    <w:next w:val="Normal"/>
    <w:qFormat/>
    <w:rsid w:val="006B6D75"/>
    <w:pPr>
      <w:spacing w:after="0"/>
      <w:outlineLvl w:val="0"/>
    </w:pPr>
    <w:rPr>
      <w:rFonts w:ascii="Arial" w:hAnsi="Arial"/>
      <w:b/>
      <w:color w:val="969696"/>
      <w:spacing w:val="-6"/>
      <w:sz w:val="36"/>
      <w:szCs w:val="36"/>
    </w:rPr>
  </w:style>
  <w:style w:type="paragraph" w:styleId="Heading2">
    <w:name w:val="heading 2"/>
    <w:basedOn w:val="Normal"/>
    <w:next w:val="Normal"/>
    <w:link w:val="Heading2Char"/>
    <w:qFormat/>
    <w:rsid w:val="006B6D75"/>
    <w:pPr>
      <w:spacing w:after="360"/>
      <w:outlineLvl w:val="1"/>
    </w:pPr>
    <w:rPr>
      <w:rFonts w:ascii="Arial" w:hAnsi="Arial"/>
      <w:b/>
      <w:color w:val="969696"/>
      <w:spacing w:val="-6"/>
      <w:sz w:val="28"/>
      <w:szCs w:val="28"/>
    </w:rPr>
  </w:style>
  <w:style w:type="paragraph" w:styleId="Heading3">
    <w:name w:val="heading 3"/>
    <w:basedOn w:val="Heading2"/>
    <w:next w:val="Normal"/>
    <w:link w:val="Heading3Char"/>
    <w:qFormat/>
    <w:rsid w:val="00815E1E"/>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6D75"/>
    <w:rPr>
      <w:rFonts w:ascii="Arial" w:hAnsi="Arial"/>
      <w:b/>
      <w:color w:val="969696"/>
      <w:spacing w:val="-6"/>
      <w:sz w:val="28"/>
      <w:szCs w:val="28"/>
      <w:lang w:val="en-CA" w:eastAsia="en-CA" w:bidi="ar-SA"/>
    </w:rPr>
  </w:style>
  <w:style w:type="character" w:customStyle="1" w:styleId="Heading3Char">
    <w:name w:val="Heading 3 Char"/>
    <w:link w:val="Heading3"/>
    <w:rsid w:val="00815E1E"/>
    <w:rPr>
      <w:rFonts w:ascii="Arial" w:hAnsi="Arial"/>
      <w:b/>
      <w:color w:val="969696"/>
      <w:spacing w:val="-6"/>
      <w:sz w:val="24"/>
      <w:szCs w:val="24"/>
      <w:lang w:val="en-CA" w:eastAsia="en-CA" w:bidi="ar-SA"/>
    </w:rPr>
  </w:style>
  <w:style w:type="paragraph" w:styleId="BalloonText">
    <w:name w:val="Balloon Text"/>
    <w:basedOn w:val="Normal"/>
    <w:semiHidden/>
    <w:rsid w:val="00053B73"/>
    <w:rPr>
      <w:rFonts w:ascii="Tahoma" w:hAnsi="Tahoma" w:cs="Tahoma"/>
      <w:sz w:val="16"/>
      <w:szCs w:val="16"/>
    </w:rPr>
  </w:style>
  <w:style w:type="paragraph" w:customStyle="1" w:styleId="IS-Title1">
    <w:name w:val="IS - Title 1"/>
    <w:basedOn w:val="Normal"/>
    <w:rsid w:val="006B6D75"/>
    <w:rPr>
      <w:rFonts w:ascii="Arial" w:hAnsi="Arial" w:cs="Microsoft Sans Serif"/>
      <w:b/>
      <w:lang w:val="en-US"/>
    </w:rPr>
  </w:style>
  <w:style w:type="paragraph" w:customStyle="1" w:styleId="IS-Bullet1st">
    <w:name w:val="IS - Bullet 1st"/>
    <w:basedOn w:val="Normal"/>
    <w:rsid w:val="00800B48"/>
    <w:pPr>
      <w:numPr>
        <w:numId w:val="1"/>
      </w:numPr>
      <w:spacing w:after="200"/>
      <w:contextualSpacing/>
    </w:pPr>
  </w:style>
  <w:style w:type="paragraph" w:customStyle="1" w:styleId="IS-Footnote">
    <w:name w:val="IS - Footnote #"/>
    <w:basedOn w:val="Normal"/>
    <w:rsid w:val="00B73E2C"/>
    <w:pPr>
      <w:spacing w:after="200"/>
      <w:jc w:val="both"/>
    </w:pPr>
    <w:rPr>
      <w:rFonts w:ascii="HelveticaNeueLT Std" w:hAnsi="HelveticaNeueLT Std" w:cs="Microsoft Sans Serif"/>
      <w:color w:val="000000"/>
      <w:sz w:val="16"/>
      <w:szCs w:val="22"/>
      <w:vertAlign w:val="superscript"/>
      <w:lang w:val="en-US"/>
    </w:rPr>
  </w:style>
  <w:style w:type="paragraph" w:customStyle="1" w:styleId="IS-FootnoteText">
    <w:name w:val="IS - Footnote Text"/>
    <w:basedOn w:val="Normal"/>
    <w:rsid w:val="007325C7"/>
    <w:pPr>
      <w:ind w:right="-360"/>
      <w:jc w:val="right"/>
    </w:pPr>
    <w:rPr>
      <w:rFonts w:ascii="HelveticaNeueLT Std" w:hAnsi="HelveticaNeueLT Std"/>
      <w:spacing w:val="-2"/>
      <w:sz w:val="16"/>
      <w:szCs w:val="16"/>
    </w:rPr>
  </w:style>
  <w:style w:type="paragraph" w:styleId="Header">
    <w:name w:val="header"/>
    <w:basedOn w:val="Normal"/>
    <w:rsid w:val="007325C7"/>
    <w:pPr>
      <w:tabs>
        <w:tab w:val="center" w:pos="4320"/>
        <w:tab w:val="right" w:pos="8640"/>
      </w:tabs>
    </w:pPr>
  </w:style>
  <w:style w:type="paragraph" w:styleId="Footer">
    <w:name w:val="footer"/>
    <w:basedOn w:val="Normal"/>
    <w:rsid w:val="007325C7"/>
    <w:pPr>
      <w:tabs>
        <w:tab w:val="center" w:pos="4320"/>
        <w:tab w:val="right" w:pos="8640"/>
      </w:tabs>
    </w:pPr>
  </w:style>
  <w:style w:type="character" w:styleId="PageNumber">
    <w:name w:val="page number"/>
    <w:basedOn w:val="DefaultParagraphFont"/>
    <w:rsid w:val="00FC36AB"/>
  </w:style>
  <w:style w:type="paragraph" w:styleId="ListBullet">
    <w:name w:val="List Bullet"/>
    <w:basedOn w:val="Normal"/>
    <w:autoRedefine/>
    <w:rsid w:val="00144F95"/>
    <w:pPr>
      <w:numPr>
        <w:numId w:val="2"/>
      </w:numPr>
    </w:pPr>
  </w:style>
  <w:style w:type="paragraph" w:styleId="ListParagraph">
    <w:name w:val="List Paragraph"/>
    <w:basedOn w:val="Normal"/>
    <w:qFormat/>
    <w:rsid w:val="00530998"/>
    <w:pPr>
      <w:spacing w:after="0" w:line="240" w:lineRule="auto"/>
      <w:ind w:left="720"/>
    </w:pPr>
    <w:rPr>
      <w:lang w:val="en-US" w:eastAsia="en-US"/>
    </w:rPr>
  </w:style>
  <w:style w:type="character" w:styleId="Strong">
    <w:name w:val="Strong"/>
    <w:qFormat/>
    <w:rsid w:val="00530998"/>
    <w:rPr>
      <w:b/>
      <w:bCs/>
    </w:rPr>
  </w:style>
  <w:style w:type="paragraph" w:styleId="NormalWeb">
    <w:name w:val="Normal (Web)"/>
    <w:basedOn w:val="Normal"/>
    <w:uiPriority w:val="99"/>
    <w:rsid w:val="00530998"/>
    <w:pPr>
      <w:spacing w:before="100" w:beforeAutospacing="1" w:after="100" w:afterAutospacing="1" w:line="240" w:lineRule="auto"/>
    </w:pPr>
    <w:rPr>
      <w:lang w:val="fr-CA" w:eastAsia="fr-CA"/>
    </w:rPr>
  </w:style>
  <w:style w:type="table" w:styleId="TableGrid">
    <w:name w:val="Table Grid"/>
    <w:basedOn w:val="TableNormal"/>
    <w:rsid w:val="00B40E97"/>
    <w:pPr>
      <w:spacing w:after="120" w:line="235"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103C"/>
    <w:rPr>
      <w:color w:val="0000FF"/>
      <w:u w:val="single"/>
    </w:rPr>
  </w:style>
  <w:style w:type="paragraph" w:styleId="TOC1">
    <w:name w:val="toc 1"/>
    <w:basedOn w:val="Normal"/>
    <w:next w:val="Normal"/>
    <w:autoRedefine/>
    <w:semiHidden/>
    <w:rsid w:val="00EC19C2"/>
    <w:pPr>
      <w:tabs>
        <w:tab w:val="left" w:pos="360"/>
        <w:tab w:val="right" w:leader="dot" w:pos="9350"/>
      </w:tabs>
    </w:pPr>
    <w:rPr>
      <w:rFonts w:ascii="Arial" w:hAnsi="Arial"/>
    </w:rPr>
  </w:style>
  <w:style w:type="paragraph" w:styleId="TOC2">
    <w:name w:val="toc 2"/>
    <w:basedOn w:val="Normal"/>
    <w:next w:val="Normal"/>
    <w:autoRedefine/>
    <w:semiHidden/>
    <w:rsid w:val="001604AA"/>
    <w:pPr>
      <w:tabs>
        <w:tab w:val="left" w:pos="720"/>
        <w:tab w:val="right" w:leader="dot" w:pos="9350"/>
      </w:tabs>
      <w:ind w:left="240"/>
    </w:pPr>
    <w:rPr>
      <w:rFonts w:ascii="Arial" w:hAnsi="Arial" w:cs="Arial"/>
      <w:bCs/>
      <w:noProof/>
      <w:sz w:val="22"/>
      <w:szCs w:val="22"/>
    </w:rPr>
  </w:style>
  <w:style w:type="paragraph" w:styleId="NoSpacing">
    <w:name w:val="No Spacing"/>
    <w:uiPriority w:val="1"/>
    <w:qFormat/>
    <w:rsid w:val="00B54CD5"/>
    <w:rPr>
      <w:rFonts w:ascii="Calibri" w:eastAsia="Calibri" w:hAnsi="Calibri"/>
      <w:sz w:val="22"/>
      <w:szCs w:val="22"/>
      <w:lang w:eastAsia="en-US"/>
    </w:rPr>
  </w:style>
  <w:style w:type="paragraph" w:styleId="BlockText">
    <w:name w:val="Block Text"/>
    <w:basedOn w:val="Normal"/>
    <w:rsid w:val="00165DA7"/>
    <w:pPr>
      <w:widowControl w:val="0"/>
      <w:autoSpaceDE w:val="0"/>
      <w:autoSpaceDN w:val="0"/>
      <w:spacing w:after="0" w:line="240" w:lineRule="auto"/>
      <w:ind w:left="720" w:right="-1080" w:hanging="720"/>
    </w:pPr>
    <w:rPr>
      <w:rFonts w:ascii="Arial" w:hAnsi="Arial" w:cs="Arial"/>
      <w:sz w:val="22"/>
      <w:szCs w:val="22"/>
      <w:lang w:val="fr-CA" w:eastAsia="en-US"/>
    </w:rPr>
  </w:style>
  <w:style w:type="character" w:styleId="FollowedHyperlink">
    <w:name w:val="FollowedHyperlink"/>
    <w:basedOn w:val="DefaultParagraphFont"/>
    <w:uiPriority w:val="99"/>
    <w:semiHidden/>
    <w:unhideWhenUsed/>
    <w:rsid w:val="005E6D8D"/>
    <w:rPr>
      <w:color w:val="800080" w:themeColor="followedHyperlink"/>
      <w:u w:val="single"/>
    </w:rPr>
  </w:style>
  <w:style w:type="character" w:styleId="CommentReference">
    <w:name w:val="annotation reference"/>
    <w:basedOn w:val="DefaultParagraphFont"/>
    <w:uiPriority w:val="99"/>
    <w:semiHidden/>
    <w:unhideWhenUsed/>
    <w:rsid w:val="00C72A46"/>
    <w:rPr>
      <w:sz w:val="16"/>
      <w:szCs w:val="16"/>
    </w:rPr>
  </w:style>
  <w:style w:type="paragraph" w:styleId="CommentText">
    <w:name w:val="annotation text"/>
    <w:basedOn w:val="Normal"/>
    <w:link w:val="CommentTextChar"/>
    <w:uiPriority w:val="99"/>
    <w:semiHidden/>
    <w:unhideWhenUsed/>
    <w:rsid w:val="00C72A46"/>
    <w:pPr>
      <w:spacing w:line="240" w:lineRule="auto"/>
    </w:pPr>
    <w:rPr>
      <w:sz w:val="20"/>
      <w:szCs w:val="20"/>
    </w:rPr>
  </w:style>
  <w:style w:type="character" w:customStyle="1" w:styleId="CommentTextChar">
    <w:name w:val="Comment Text Char"/>
    <w:basedOn w:val="DefaultParagraphFont"/>
    <w:link w:val="CommentText"/>
    <w:uiPriority w:val="99"/>
    <w:semiHidden/>
    <w:rsid w:val="00C72A46"/>
    <w:rPr>
      <w:lang w:val="en-CA" w:eastAsia="en-CA"/>
    </w:rPr>
  </w:style>
  <w:style w:type="paragraph" w:styleId="CommentSubject">
    <w:name w:val="annotation subject"/>
    <w:basedOn w:val="CommentText"/>
    <w:next w:val="CommentText"/>
    <w:link w:val="CommentSubjectChar"/>
    <w:uiPriority w:val="99"/>
    <w:semiHidden/>
    <w:unhideWhenUsed/>
    <w:rsid w:val="00C72A46"/>
    <w:rPr>
      <w:b/>
      <w:bCs/>
    </w:rPr>
  </w:style>
  <w:style w:type="character" w:customStyle="1" w:styleId="CommentSubjectChar">
    <w:name w:val="Comment Subject Char"/>
    <w:basedOn w:val="CommentTextChar"/>
    <w:link w:val="CommentSubject"/>
    <w:uiPriority w:val="99"/>
    <w:semiHidden/>
    <w:rsid w:val="00C72A46"/>
    <w:rPr>
      <w:b/>
      <w:bCs/>
      <w:lang w:val="en-CA" w:eastAsia="en-CA"/>
    </w:rPr>
  </w:style>
  <w:style w:type="character" w:customStyle="1" w:styleId="hps">
    <w:name w:val="hps"/>
    <w:basedOn w:val="DefaultParagraphFont"/>
    <w:rsid w:val="008C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9709">
      <w:bodyDiv w:val="1"/>
      <w:marLeft w:val="0"/>
      <w:marRight w:val="0"/>
      <w:marTop w:val="0"/>
      <w:marBottom w:val="0"/>
      <w:divBdr>
        <w:top w:val="none" w:sz="0" w:space="0" w:color="auto"/>
        <w:left w:val="none" w:sz="0" w:space="0" w:color="auto"/>
        <w:bottom w:val="none" w:sz="0" w:space="0" w:color="auto"/>
        <w:right w:val="none" w:sz="0" w:space="0" w:color="auto"/>
      </w:divBdr>
      <w:divsChild>
        <w:div w:id="1425027369">
          <w:marLeft w:val="0"/>
          <w:marRight w:val="0"/>
          <w:marTop w:val="0"/>
          <w:marBottom w:val="0"/>
          <w:divBdr>
            <w:top w:val="none" w:sz="0" w:space="0" w:color="auto"/>
            <w:left w:val="none" w:sz="0" w:space="0" w:color="auto"/>
            <w:bottom w:val="none" w:sz="0" w:space="0" w:color="auto"/>
            <w:right w:val="none" w:sz="0" w:space="0" w:color="auto"/>
          </w:divBdr>
        </w:div>
      </w:divsChild>
    </w:div>
    <w:div w:id="345790459">
      <w:bodyDiv w:val="1"/>
      <w:marLeft w:val="0"/>
      <w:marRight w:val="0"/>
      <w:marTop w:val="0"/>
      <w:marBottom w:val="0"/>
      <w:divBdr>
        <w:top w:val="none" w:sz="0" w:space="0" w:color="auto"/>
        <w:left w:val="none" w:sz="0" w:space="0" w:color="auto"/>
        <w:bottom w:val="none" w:sz="0" w:space="0" w:color="auto"/>
        <w:right w:val="none" w:sz="0" w:space="0" w:color="auto"/>
      </w:divBdr>
    </w:div>
    <w:div w:id="7863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iservice.prv/eng/hr/dta/documents/Guidelines_DTA.doc" TargetMode="External"/><Relationship Id="rId18" Type="http://schemas.openxmlformats.org/officeDocument/2006/relationships/hyperlink" Target="http://iservice.prv/eng/telework/tools_and_resources/docs/tra_assess_checklist.doc" TargetMode="External"/><Relationship Id="rId26" Type="http://schemas.openxmlformats.org/officeDocument/2006/relationships/hyperlink" Target="http://hrsdc.prv/eng/hrsb/hrs/ohs/index.shtml" TargetMode="External"/><Relationship Id="rId39" Type="http://schemas.openxmlformats.org/officeDocument/2006/relationships/hyperlink" Target="http://iservice.prv/eng/telework/tools_and_resources/docs/business_risk_assessment_framework.docx" TargetMode="External"/><Relationship Id="rId21" Type="http://schemas.openxmlformats.org/officeDocument/2006/relationships/hyperlink" Target="http://iservice.prv/eng/telework/tools_and_resources/docs/selfassess_handling_info.doc" TargetMode="External"/><Relationship Id="rId34" Type="http://schemas.openxmlformats.org/officeDocument/2006/relationships/hyperlink" Target="http://laws-lois.justice.gc.ca/eng/acts/P-33.3/" TargetMode="External"/><Relationship Id="rId42" Type="http://schemas.openxmlformats.org/officeDocument/2006/relationships/hyperlink" Target="http://iservice.prv/eng/telework/tools_and_resources/docs/tra_assess_checklist.doc"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bs-sct.gc.ca/pol/doc-eng.aspx?id=12559&amp;section=text" TargetMode="External"/><Relationship Id="rId17" Type="http://schemas.openxmlformats.org/officeDocument/2006/relationships/hyperlink" Target="http://www.tbs-sct.gc.ca/pol/doc-eng.aspx?id=16578" TargetMode="External"/><Relationship Id="rId25" Type="http://schemas.openxmlformats.org/officeDocument/2006/relationships/hyperlink" Target="http://iservice.prv/eng/hr/ohs/topics/if_accidents_occurs.shtml" TargetMode="External"/><Relationship Id="rId33" Type="http://schemas.openxmlformats.org/officeDocument/2006/relationships/hyperlink" Target="http://iservice.prv/eng/imit/catalogue/itsecurity/tools_and_resources/toolkit/network_use_directive.shtml" TargetMode="External"/><Relationship Id="rId38" Type="http://schemas.openxmlformats.org/officeDocument/2006/relationships/hyperlink" Target="http://forms-formulaires.prv/eform99/index.cfm?App=Launch&amp;FormID=6712&amp;GroupID=144&amp;LANG=E" TargetMode="External"/><Relationship Id="rId46" Type="http://schemas.openxmlformats.org/officeDocument/2006/relationships/hyperlink" Target="http://iservice.prv/eng/telework/tools_and_resources/docs/health_safety_checklist.doc" TargetMode="External"/><Relationship Id="rId2" Type="http://schemas.openxmlformats.org/officeDocument/2006/relationships/customXml" Target="../customXml/item1.xml"/><Relationship Id="rId16" Type="http://schemas.openxmlformats.org/officeDocument/2006/relationships/hyperlink" Target="http://iservice.prv/eng/is/ve/code_of_conduct/index.shtml" TargetMode="External"/><Relationship Id="rId20" Type="http://schemas.openxmlformats.org/officeDocument/2006/relationships/hyperlink" Target="http://iservice.prv/eng/is/security/contact_us/rso_contacts.shtml" TargetMode="External"/><Relationship Id="rId29" Type="http://schemas.openxmlformats.org/officeDocument/2006/relationships/hyperlink" Target="http://iservice.prv/eng/is/ve/code_of_conduct/index.shtml" TargetMode="External"/><Relationship Id="rId41" Type="http://schemas.openxmlformats.org/officeDocument/2006/relationships/hyperlink" Target="http://iservice.prv/eng/telework/tools_and_resources/docs/guideline_tra.doc"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tbs-sct.gc.ca/pol/doc-eng.aspx?id=16578" TargetMode="External"/><Relationship Id="rId24" Type="http://schemas.openxmlformats.org/officeDocument/2006/relationships/hyperlink" Target="http://forms-formulaires.prv/eform99/index.cfm?App=Launch&amp;FormID=5702&amp;GroupID=25&amp;LANG=E" TargetMode="External"/><Relationship Id="rId32" Type="http://schemas.openxmlformats.org/officeDocument/2006/relationships/hyperlink" Target="http://laws-lois.justice.gc.ca/eng/acts/P-21/index.html" TargetMode="External"/><Relationship Id="rId37" Type="http://schemas.openxmlformats.org/officeDocument/2006/relationships/hyperlink" Target="http://iservice.prv/eng/telework/tools_and_resources/docs/employee_tw_request_form.docx" TargetMode="External"/><Relationship Id="rId40" Type="http://schemas.openxmlformats.org/officeDocument/2006/relationships/hyperlink" Target="http://iservice.prv/eng/telework/tools_and_resources/docs/management_tw_assess_form.docx" TargetMode="External"/><Relationship Id="rId45" Type="http://schemas.openxmlformats.org/officeDocument/2006/relationships/hyperlink" Target="http://forms-formulaires.prv/eform99/index.cfm?App=Launch&amp;FormID=1180&amp;GroupID=140&amp;LANG=E" TargetMode="External"/><Relationship Id="rId53"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http://www.tbs-sct.gc.ca/pol/doc-eng.aspx?id=25049&amp;section=text" TargetMode="External"/><Relationship Id="rId23" Type="http://schemas.openxmlformats.org/officeDocument/2006/relationships/hyperlink" Target="http://hrsdc.prv/eng/career/effectiveness/index.shtml" TargetMode="External"/><Relationship Id="rId28" Type="http://schemas.openxmlformats.org/officeDocument/2006/relationships/hyperlink" Target="http://iservice.prv/eng/is/security/contact_us/rso_contacts.shtml" TargetMode="External"/><Relationship Id="rId36" Type="http://schemas.openxmlformats.org/officeDocument/2006/relationships/hyperlink" Target="http://iservice.prv/eng/telework/tools_and_resources/docs/self_assess_against_directive.doc" TargetMode="External"/><Relationship Id="rId49" Type="http://schemas.openxmlformats.org/officeDocument/2006/relationships/footer" Target="footer1.xml"/><Relationship Id="rId10" Type="http://schemas.openxmlformats.org/officeDocument/2006/relationships/hyperlink" Target="http://laws-lois.justice.gc.ca/eng/acts/P-21/" TargetMode="External"/><Relationship Id="rId19" Type="http://schemas.openxmlformats.org/officeDocument/2006/relationships/hyperlink" Target="http://iservice.prv/eng/telework/tools_and_resources/docs/employee_tw_request_form.docx" TargetMode="External"/><Relationship Id="rId31" Type="http://schemas.openxmlformats.org/officeDocument/2006/relationships/hyperlink" Target="http://laws-lois.justice.gc.ca/eng/acts/A-1/" TargetMode="External"/><Relationship Id="rId44" Type="http://schemas.openxmlformats.org/officeDocument/2006/relationships/hyperlink" Target="http://forms-formulaires.prv/eform99/index.cfm?App=Launch&amp;FormID=57&amp;GroupID=140&amp;LANG=E" TargetMode="Externa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service.prv/eng/telework/tools_and_resources/docs/business_risk_assessment_framework.docx" TargetMode="External"/><Relationship Id="rId22" Type="http://schemas.openxmlformats.org/officeDocument/2006/relationships/hyperlink" Target="http://iservice.prv/eng/telework/tools_and_resources/docs/management_tw_assess_form.docx" TargetMode="External"/><Relationship Id="rId27" Type="http://schemas.openxmlformats.org/officeDocument/2006/relationships/hyperlink" Target="http://laws-lois.justice.gc.ca/eng/acts/G-5/" TargetMode="External"/><Relationship Id="rId30" Type="http://schemas.openxmlformats.org/officeDocument/2006/relationships/hyperlink" Target="http://iservice.prv/eng/hr/ohs/index.shtml" TargetMode="External"/><Relationship Id="rId35" Type="http://schemas.openxmlformats.org/officeDocument/2006/relationships/hyperlink" Target="http://www.tbs-sct.gc.ca/pubs_pol/hrpubs/coll_agre/siglist-eng.asp" TargetMode="External"/><Relationship Id="rId43" Type="http://schemas.openxmlformats.org/officeDocument/2006/relationships/hyperlink" Target="http://iservice.prv/eng/telework/tools_and_resources/docs/selfassess_handling_info.doc"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685C1-8DDD-4705-99A7-CDBC43CC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2744</Words>
  <Characters>19864</Characters>
  <Application>Microsoft Office Word</Application>
  <DocSecurity>0</DocSecurity>
  <Lines>165</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Qualifying for Canadian and Latvian benefits</vt:lpstr>
      <vt:lpstr>Qualifying for Canadian and Latvian benefits</vt:lpstr>
    </vt:vector>
  </TitlesOfParts>
  <Company>SDC-DSC/HRSDC-RHDCC</Company>
  <LinksUpToDate>false</LinksUpToDate>
  <CharactersWithSpaces>22563</CharactersWithSpaces>
  <SharedDoc>false</SharedDoc>
  <HLinks>
    <vt:vector size="114" baseType="variant">
      <vt:variant>
        <vt:i4>3407923</vt:i4>
      </vt:variant>
      <vt:variant>
        <vt:i4>54</vt:i4>
      </vt:variant>
      <vt:variant>
        <vt:i4>0</vt:i4>
      </vt:variant>
      <vt:variant>
        <vt:i4>5</vt:i4>
      </vt:variant>
      <vt:variant>
        <vt:lpwstr>http://forms-formulaires.prv/eform99/forms/FF99/HRSDC-ADM3061(2009-10-004)B.xft</vt:lpwstr>
      </vt:variant>
      <vt:variant>
        <vt:lpwstr/>
      </vt:variant>
      <vt:variant>
        <vt:i4>7602231</vt:i4>
      </vt:variant>
      <vt:variant>
        <vt:i4>51</vt:i4>
      </vt:variant>
      <vt:variant>
        <vt:i4>0</vt:i4>
      </vt:variant>
      <vt:variant>
        <vt:i4>5</vt:i4>
      </vt:variant>
      <vt:variant>
        <vt:lpwstr>http://forms-formulaires.prv/eform99/index.cfm?App=Launch&amp;FormID=56&amp;GroupID=140&amp;LANG=E</vt:lpwstr>
      </vt:variant>
      <vt:variant>
        <vt:lpwstr/>
      </vt:variant>
      <vt:variant>
        <vt:i4>4718592</vt:i4>
      </vt:variant>
      <vt:variant>
        <vt:i4>48</vt:i4>
      </vt:variant>
      <vt:variant>
        <vt:i4>0</vt:i4>
      </vt:variant>
      <vt:variant>
        <vt:i4>5</vt:i4>
      </vt:variant>
      <vt:variant>
        <vt:lpwstr>http://forms-formulaires.prv/eform99/index.cfm?App=Launch&amp;FormID=1180&amp;GroupID=140&amp;LANG=E</vt:lpwstr>
      </vt:variant>
      <vt:variant>
        <vt:lpwstr/>
      </vt:variant>
      <vt:variant>
        <vt:i4>7602230</vt:i4>
      </vt:variant>
      <vt:variant>
        <vt:i4>45</vt:i4>
      </vt:variant>
      <vt:variant>
        <vt:i4>0</vt:i4>
      </vt:variant>
      <vt:variant>
        <vt:i4>5</vt:i4>
      </vt:variant>
      <vt:variant>
        <vt:lpwstr>http://forms-formulaires.prv/eform99/index.cfm?App=Launch&amp;FormID=57&amp;GroupID=140&amp;LANG=E</vt:lpwstr>
      </vt:variant>
      <vt:variant>
        <vt:lpwstr/>
      </vt:variant>
      <vt:variant>
        <vt:i4>3276901</vt:i4>
      </vt:variant>
      <vt:variant>
        <vt:i4>42</vt:i4>
      </vt:variant>
      <vt:variant>
        <vt:i4>0</vt:i4>
      </vt:variant>
      <vt:variant>
        <vt:i4>5</vt:i4>
      </vt:variant>
      <vt:variant>
        <vt:lpwstr>http://www.tbs-sct.gc.ca/pubs_pol/hrpubs/coll_agre/siglist-eng.asp</vt:lpwstr>
      </vt:variant>
      <vt:variant>
        <vt:lpwstr/>
      </vt:variant>
      <vt:variant>
        <vt:i4>2687087</vt:i4>
      </vt:variant>
      <vt:variant>
        <vt:i4>39</vt:i4>
      </vt:variant>
      <vt:variant>
        <vt:i4>0</vt:i4>
      </vt:variant>
      <vt:variant>
        <vt:i4>5</vt:i4>
      </vt:variant>
      <vt:variant>
        <vt:lpwstr>http://laws-lois.justice.gc.ca/eng/acts/P-33.3/</vt:lpwstr>
      </vt:variant>
      <vt:variant>
        <vt:lpwstr/>
      </vt:variant>
      <vt:variant>
        <vt:i4>7798883</vt:i4>
      </vt:variant>
      <vt:variant>
        <vt:i4>36</vt:i4>
      </vt:variant>
      <vt:variant>
        <vt:i4>0</vt:i4>
      </vt:variant>
      <vt:variant>
        <vt:i4>5</vt:i4>
      </vt:variant>
      <vt:variant>
        <vt:lpwstr>http://www.tbs-sct.gc.ca/pol/doc-eng.aspx?id=12419&amp;section=text</vt:lpwstr>
      </vt:variant>
      <vt:variant>
        <vt:lpwstr/>
      </vt:variant>
      <vt:variant>
        <vt:i4>393298</vt:i4>
      </vt:variant>
      <vt:variant>
        <vt:i4>33</vt:i4>
      </vt:variant>
      <vt:variant>
        <vt:i4>0</vt:i4>
      </vt:variant>
      <vt:variant>
        <vt:i4>5</vt:i4>
      </vt:variant>
      <vt:variant>
        <vt:lpwstr>http://laws-lois.justice.gc.ca/eng/acts/A-1/</vt:lpwstr>
      </vt:variant>
      <vt:variant>
        <vt:lpwstr/>
      </vt:variant>
      <vt:variant>
        <vt:i4>6815846</vt:i4>
      </vt:variant>
      <vt:variant>
        <vt:i4>30</vt:i4>
      </vt:variant>
      <vt:variant>
        <vt:i4>0</vt:i4>
      </vt:variant>
      <vt:variant>
        <vt:i4>5</vt:i4>
      </vt:variant>
      <vt:variant>
        <vt:lpwstr>http://iservice.prv/eng/is/security/docs/SecurityManual.pdf</vt:lpwstr>
      </vt:variant>
      <vt:variant>
        <vt:lpwstr/>
      </vt:variant>
      <vt:variant>
        <vt:i4>6815806</vt:i4>
      </vt:variant>
      <vt:variant>
        <vt:i4>27</vt:i4>
      </vt:variant>
      <vt:variant>
        <vt:i4>0</vt:i4>
      </vt:variant>
      <vt:variant>
        <vt:i4>5</vt:i4>
      </vt:variant>
      <vt:variant>
        <vt:lpwstr>http://laws-lois.justice.gc.ca/eng/acts/P-21/index.html</vt:lpwstr>
      </vt:variant>
      <vt:variant>
        <vt:lpwstr/>
      </vt:variant>
      <vt:variant>
        <vt:i4>393298</vt:i4>
      </vt:variant>
      <vt:variant>
        <vt:i4>24</vt:i4>
      </vt:variant>
      <vt:variant>
        <vt:i4>0</vt:i4>
      </vt:variant>
      <vt:variant>
        <vt:i4>5</vt:i4>
      </vt:variant>
      <vt:variant>
        <vt:lpwstr>http://laws-lois.justice.gc.ca/eng/acts/A-1/</vt:lpwstr>
      </vt:variant>
      <vt:variant>
        <vt:lpwstr/>
      </vt:variant>
      <vt:variant>
        <vt:i4>5832776</vt:i4>
      </vt:variant>
      <vt:variant>
        <vt:i4>21</vt:i4>
      </vt:variant>
      <vt:variant>
        <vt:i4>0</vt:i4>
      </vt:variant>
      <vt:variant>
        <vt:i4>5</vt:i4>
      </vt:variant>
      <vt:variant>
        <vt:lpwstr>http://hrsdc.prv/eng/hrsb/hrs/ohs/index.shtml</vt:lpwstr>
      </vt:variant>
      <vt:variant>
        <vt:lpwstr/>
      </vt:variant>
      <vt:variant>
        <vt:i4>2031691</vt:i4>
      </vt:variant>
      <vt:variant>
        <vt:i4>18</vt:i4>
      </vt:variant>
      <vt:variant>
        <vt:i4>0</vt:i4>
      </vt:variant>
      <vt:variant>
        <vt:i4>5</vt:i4>
      </vt:variant>
      <vt:variant>
        <vt:lpwstr>http://www.tbs-sct.gc.ca/pubs_pol/hrpubs/tb_851/vec-cvetb-eng.asp</vt:lpwstr>
      </vt:variant>
      <vt:variant>
        <vt:lpwstr/>
      </vt:variant>
      <vt:variant>
        <vt:i4>7798883</vt:i4>
      </vt:variant>
      <vt:variant>
        <vt:i4>15</vt:i4>
      </vt:variant>
      <vt:variant>
        <vt:i4>0</vt:i4>
      </vt:variant>
      <vt:variant>
        <vt:i4>5</vt:i4>
      </vt:variant>
      <vt:variant>
        <vt:lpwstr>http://iservice.prv/eng/is/ve/code_of_conduct/index.shtml</vt:lpwstr>
      </vt:variant>
      <vt:variant>
        <vt:lpwstr/>
      </vt:variant>
      <vt:variant>
        <vt:i4>7209061</vt:i4>
      </vt:variant>
      <vt:variant>
        <vt:i4>12</vt:i4>
      </vt:variant>
      <vt:variant>
        <vt:i4>0</vt:i4>
      </vt:variant>
      <vt:variant>
        <vt:i4>5</vt:i4>
      </vt:variant>
      <vt:variant>
        <vt:lpwstr>http://iservice.prv/eng/hr/ohs/topics/if_accidents_occurs.shtml</vt:lpwstr>
      </vt:variant>
      <vt:variant>
        <vt:lpwstr/>
      </vt:variant>
      <vt:variant>
        <vt:i4>5832776</vt:i4>
      </vt:variant>
      <vt:variant>
        <vt:i4>9</vt:i4>
      </vt:variant>
      <vt:variant>
        <vt:i4>0</vt:i4>
      </vt:variant>
      <vt:variant>
        <vt:i4>5</vt:i4>
      </vt:variant>
      <vt:variant>
        <vt:lpwstr>http://hrsdc.prv/eng/hrsb/hrs/ohs/index.shtml</vt:lpwstr>
      </vt:variant>
      <vt:variant>
        <vt:lpwstr/>
      </vt:variant>
      <vt:variant>
        <vt:i4>7209061</vt:i4>
      </vt:variant>
      <vt:variant>
        <vt:i4>6</vt:i4>
      </vt:variant>
      <vt:variant>
        <vt:i4>0</vt:i4>
      </vt:variant>
      <vt:variant>
        <vt:i4>5</vt:i4>
      </vt:variant>
      <vt:variant>
        <vt:lpwstr>http://iservice.prv/eng/hr/ohs/topics/if_accidents_occurs.shtml</vt:lpwstr>
      </vt:variant>
      <vt:variant>
        <vt:lpwstr/>
      </vt:variant>
      <vt:variant>
        <vt:i4>2556005</vt:i4>
      </vt:variant>
      <vt:variant>
        <vt:i4>3</vt:i4>
      </vt:variant>
      <vt:variant>
        <vt:i4>0</vt:i4>
      </vt:variant>
      <vt:variant>
        <vt:i4>5</vt:i4>
      </vt:variant>
      <vt:variant>
        <vt:lpwstr>http://www.tbs-sct.gc.ca/pol/doc-eng.aspx?id=12559&amp;section=text</vt:lpwstr>
      </vt:variant>
      <vt:variant>
        <vt:lpwstr>cha9</vt:lpwstr>
      </vt:variant>
      <vt:variant>
        <vt:i4>2556025</vt:i4>
      </vt:variant>
      <vt:variant>
        <vt:i4>0</vt:i4>
      </vt:variant>
      <vt:variant>
        <vt:i4>0</vt:i4>
      </vt:variant>
      <vt:variant>
        <vt:i4>5</vt:i4>
      </vt:variant>
      <vt:variant>
        <vt:lpwstr>http://laws-lois.justice.gc.ca/favicon.ico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Qualifying for Canadian and Latvian benefits</dc:title>
  <dc:creator>eric.stjean</dc:creator>
  <cp:lastModifiedBy>Charette, Nancy [NC]</cp:lastModifiedBy>
  <cp:revision>2</cp:revision>
  <cp:lastPrinted>2016-02-26T14:46:00Z</cp:lastPrinted>
  <dcterms:created xsi:type="dcterms:W3CDTF">2016-10-18T11:46:00Z</dcterms:created>
  <dcterms:modified xsi:type="dcterms:W3CDTF">2016-10-18T11:46:00Z</dcterms:modified>
</cp:coreProperties>
</file>