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DD" w:rsidRPr="00575FC2" w:rsidRDefault="00FD2CAE" w:rsidP="00A76A6E">
      <w:pPr>
        <w:pStyle w:val="Heading1"/>
        <w:numPr>
          <w:ilvl w:val="0"/>
          <w:numId w:val="0"/>
        </w:numPr>
      </w:pPr>
      <w:bookmarkStart w:id="0" w:name="_APPENDIX_C_–"/>
      <w:bookmarkStart w:id="1" w:name="_Toc465766121"/>
      <w:bookmarkStart w:id="2" w:name="_Toc503185093"/>
      <w:bookmarkStart w:id="3" w:name="_GoBack"/>
      <w:bookmarkEnd w:id="0"/>
      <w:bookmarkEnd w:id="3"/>
      <w:r w:rsidRPr="00575FC2">
        <w:t>A</w:t>
      </w:r>
      <w:r w:rsidR="008D7FA8">
        <w:t>ppendix</w:t>
      </w:r>
      <w:r w:rsidRPr="00575FC2">
        <w:t xml:space="preserve"> </w:t>
      </w:r>
      <w:r w:rsidR="00156781">
        <w:t>D</w:t>
      </w:r>
      <w:r w:rsidR="007862D8" w:rsidRPr="00575FC2">
        <w:t xml:space="preserve"> </w:t>
      </w:r>
      <w:r w:rsidR="007862D8" w:rsidRPr="00F72FEA">
        <w:t xml:space="preserve">– </w:t>
      </w:r>
      <w:r w:rsidR="008D7FA8">
        <w:t>Request for an Extension of the Exclusion Period</w:t>
      </w:r>
      <w:bookmarkEnd w:id="1"/>
      <w:bookmarkEnd w:id="2"/>
    </w:p>
    <w:p w:rsidR="00EA4D9D" w:rsidRPr="00575FC2" w:rsidRDefault="00EA4D9D" w:rsidP="000E0DDF">
      <w:pPr>
        <w:spacing w:line="216" w:lineRule="auto"/>
      </w:pP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138"/>
        <w:gridCol w:w="5359"/>
      </w:tblGrid>
      <w:tr w:rsidR="00EA4D9D" w:rsidRPr="001F38C6" w:rsidTr="007168B7">
        <w:trPr>
          <w:jc w:val="center"/>
        </w:trPr>
        <w:tc>
          <w:tcPr>
            <w:tcW w:w="10080" w:type="dxa"/>
            <w:gridSpan w:val="3"/>
            <w:shd w:val="pct12" w:color="auto" w:fill="FFFFFF"/>
          </w:tcPr>
          <w:p w:rsidR="00EA4D9D" w:rsidRPr="001F38C6" w:rsidRDefault="00EA4D9D" w:rsidP="00DD4F5D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before="120" w:after="120"/>
              <w:rPr>
                <w:sz w:val="18"/>
                <w:szCs w:val="18"/>
                <w:lang w:val="en-CA"/>
              </w:rPr>
            </w:pPr>
            <w:r w:rsidRPr="001F38C6">
              <w:rPr>
                <w:b/>
                <w:bCs/>
                <w:sz w:val="18"/>
                <w:szCs w:val="18"/>
                <w:lang w:val="en-CA"/>
              </w:rPr>
              <w:t xml:space="preserve">Section A:  </w:t>
            </w:r>
            <w:r w:rsidR="00621B5A" w:rsidRPr="001F38C6">
              <w:rPr>
                <w:b/>
                <w:bCs/>
                <w:sz w:val="18"/>
                <w:szCs w:val="18"/>
                <w:lang w:val="en-CA"/>
              </w:rPr>
              <w:t xml:space="preserve">General </w:t>
            </w:r>
            <w:r w:rsidRPr="001F38C6">
              <w:rPr>
                <w:b/>
                <w:bCs/>
                <w:sz w:val="18"/>
                <w:szCs w:val="18"/>
                <w:lang w:val="en-CA"/>
              </w:rPr>
              <w:t xml:space="preserve">Information </w:t>
            </w: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Employee’s Name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PRI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Date of Appointment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Position Number and Classification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 xml:space="preserve">Position Title 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Division and Branch or Region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Linguistic Profile of Position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Target Language and Second Language Evaluation (SLE) results</w:t>
            </w:r>
            <w:r w:rsidR="00E01889">
              <w:rPr>
                <w:sz w:val="18"/>
                <w:szCs w:val="18"/>
                <w:lang w:val="en-CA"/>
              </w:rPr>
              <w:t xml:space="preserve"> of employee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6B0608" w:rsidP="006B0608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Current e</w:t>
            </w:r>
            <w:r w:rsidR="00EA4D9D" w:rsidRPr="001F38C6">
              <w:rPr>
                <w:sz w:val="18"/>
                <w:szCs w:val="18"/>
                <w:lang w:val="en-CA"/>
              </w:rPr>
              <w:t>nd of the Exclusion period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6B0608" w:rsidP="006B0608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 xml:space="preserve">Revised Exclusion Period End Date 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  <w:tr w:rsidR="00EA4D9D" w:rsidRPr="001F38C6" w:rsidTr="007168B7">
        <w:trPr>
          <w:trHeight w:hRule="exact" w:val="397"/>
          <w:jc w:val="center"/>
        </w:trPr>
        <w:tc>
          <w:tcPr>
            <w:tcW w:w="583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rFonts w:eastAsia="Batang"/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</w:t>
            </w:r>
          </w:p>
        </w:tc>
        <w:tc>
          <w:tcPr>
            <w:tcW w:w="4138" w:type="dxa"/>
            <w:vAlign w:val="center"/>
          </w:tcPr>
          <w:p w:rsidR="00EA4D9D" w:rsidRPr="001F38C6" w:rsidRDefault="006B0608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Proposed Start Date for Language Training</w:t>
            </w:r>
          </w:p>
        </w:tc>
        <w:tc>
          <w:tcPr>
            <w:tcW w:w="5359" w:type="dxa"/>
            <w:vAlign w:val="center"/>
          </w:tcPr>
          <w:p w:rsidR="00EA4D9D" w:rsidRPr="001F38C6" w:rsidRDefault="00EA4D9D" w:rsidP="000E0DDF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  <w:lang w:val="en-CA"/>
              </w:rPr>
            </w:pPr>
          </w:p>
        </w:tc>
      </w:tr>
    </w:tbl>
    <w:p w:rsidR="00EA4D9D" w:rsidRPr="001F38C6" w:rsidRDefault="00EA4D9D" w:rsidP="000E0DDF">
      <w:pPr>
        <w:widowControl w:val="0"/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5040"/>
        </w:tabs>
        <w:rPr>
          <w:sz w:val="18"/>
          <w:szCs w:val="18"/>
          <w:lang w:val="en-CA"/>
        </w:rPr>
      </w:pPr>
    </w:p>
    <w:p w:rsidR="00EA4D9D" w:rsidRPr="001F38C6" w:rsidRDefault="00EA4D9D" w:rsidP="000E0DDF">
      <w:pPr>
        <w:rPr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683"/>
        <w:gridCol w:w="4397"/>
      </w:tblGrid>
      <w:tr w:rsidR="00EA4D9D" w:rsidRPr="001F38C6">
        <w:trPr>
          <w:jc w:val="center"/>
        </w:trPr>
        <w:tc>
          <w:tcPr>
            <w:tcW w:w="10080" w:type="dxa"/>
            <w:gridSpan w:val="2"/>
            <w:shd w:val="pct12" w:color="auto" w:fill="FFFFFF"/>
          </w:tcPr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  <w:u w:val="single"/>
                <w:lang w:val="en-CA"/>
              </w:rPr>
            </w:pPr>
            <w:r w:rsidRPr="001F38C6">
              <w:rPr>
                <w:b/>
                <w:bCs/>
                <w:sz w:val="18"/>
                <w:szCs w:val="18"/>
                <w:u w:val="single"/>
                <w:lang w:val="en-CA"/>
              </w:rPr>
              <w:br w:type="page"/>
            </w:r>
            <w:r w:rsidRPr="001F38C6">
              <w:rPr>
                <w:b/>
                <w:bCs/>
                <w:sz w:val="18"/>
                <w:szCs w:val="18"/>
                <w:lang w:val="en-CA"/>
              </w:rPr>
              <w:t>Section B:  Employee Consent</w:t>
            </w:r>
          </w:p>
        </w:tc>
      </w:tr>
      <w:tr w:rsidR="00EA4D9D" w:rsidRPr="001F38C6">
        <w:trPr>
          <w:jc w:val="center"/>
        </w:trPr>
        <w:tc>
          <w:tcPr>
            <w:tcW w:w="10080" w:type="dxa"/>
            <w:gridSpan w:val="2"/>
          </w:tcPr>
          <w:p w:rsidR="00EA4D9D" w:rsidRPr="001F38C6" w:rsidRDefault="00EA4D9D" w:rsidP="0039382A">
            <w:pPr>
              <w:widowControl w:val="0"/>
              <w:tabs>
                <w:tab w:val="center" w:pos="5040"/>
                <w:tab w:val="right" w:pos="7253"/>
              </w:tabs>
              <w:overflowPunct/>
              <w:spacing w:before="120" w:after="120"/>
              <w:textAlignment w:val="auto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 xml:space="preserve">"I (print employee name)  </w:t>
            </w:r>
            <w:r w:rsidRPr="001F38C6">
              <w:rPr>
                <w:sz w:val="18"/>
                <w:szCs w:val="18"/>
                <w:u w:val="single"/>
                <w:lang w:val="en-CA"/>
              </w:rPr>
              <w:tab/>
            </w:r>
            <w:r w:rsidRPr="001F38C6">
              <w:rPr>
                <w:sz w:val="18"/>
                <w:szCs w:val="18"/>
                <w:u w:val="single"/>
                <w:lang w:val="en-CA"/>
              </w:rPr>
              <w:tab/>
            </w:r>
            <w:r w:rsidRPr="001F38C6">
              <w:rPr>
                <w:sz w:val="18"/>
                <w:szCs w:val="18"/>
                <w:u w:val="single"/>
                <w:lang w:val="en-CA"/>
              </w:rPr>
              <w:tab/>
            </w:r>
            <w:r w:rsidRPr="001F38C6">
              <w:rPr>
                <w:sz w:val="18"/>
                <w:szCs w:val="18"/>
                <w:lang w:val="en-CA"/>
              </w:rPr>
              <w:t xml:space="preserve"> hereby consent to the release of personal information as required for the purpose of obtaining an extension to my exemption period of sufficient duration by the terms of section 7 of the </w:t>
            </w:r>
            <w:r w:rsidRPr="001F38C6">
              <w:rPr>
                <w:i/>
                <w:iCs/>
                <w:sz w:val="18"/>
                <w:szCs w:val="18"/>
                <w:lang w:val="en-CA"/>
              </w:rPr>
              <w:t xml:space="preserve">Public Service Official Languages Regulations </w:t>
            </w:r>
            <w:r w:rsidRPr="001F38C6">
              <w:rPr>
                <w:sz w:val="18"/>
                <w:szCs w:val="18"/>
                <w:lang w:val="en-CA"/>
              </w:rPr>
              <w:t>in order to complete my language training and meet the language requirements of my position."</w:t>
            </w:r>
          </w:p>
        </w:tc>
      </w:tr>
      <w:tr w:rsidR="00EA4D9D" w:rsidRPr="007862D8">
        <w:trPr>
          <w:jc w:val="center"/>
        </w:trPr>
        <w:tc>
          <w:tcPr>
            <w:tcW w:w="5683" w:type="dxa"/>
            <w:tcBorders>
              <w:bottom w:val="nil"/>
            </w:tcBorders>
          </w:tcPr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 xml:space="preserve">Employee’s Signature: </w:t>
            </w:r>
          </w:p>
        </w:tc>
        <w:tc>
          <w:tcPr>
            <w:tcW w:w="4397" w:type="dxa"/>
            <w:tcBorders>
              <w:bottom w:val="nil"/>
            </w:tcBorders>
          </w:tcPr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Date:</w:t>
            </w:r>
          </w:p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</w:p>
        </w:tc>
      </w:tr>
      <w:tr w:rsidR="00EA4D9D" w:rsidRPr="001F38C6">
        <w:trPr>
          <w:jc w:val="center"/>
        </w:trPr>
        <w:tc>
          <w:tcPr>
            <w:tcW w:w="10080" w:type="dxa"/>
            <w:gridSpan w:val="2"/>
            <w:shd w:val="pct12" w:color="auto" w:fill="FFFFFF"/>
          </w:tcPr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  <w:lang w:val="en-CA"/>
              </w:rPr>
            </w:pPr>
            <w:r w:rsidRPr="001F38C6">
              <w:rPr>
                <w:b/>
                <w:bCs/>
                <w:sz w:val="18"/>
                <w:szCs w:val="18"/>
                <w:lang w:val="en-CA"/>
              </w:rPr>
              <w:t>Section C:  Management's Commitment</w:t>
            </w:r>
          </w:p>
        </w:tc>
      </w:tr>
      <w:tr w:rsidR="00EA4D9D" w:rsidRPr="001F38C6">
        <w:trPr>
          <w:jc w:val="center"/>
        </w:trPr>
        <w:tc>
          <w:tcPr>
            <w:tcW w:w="10080" w:type="dxa"/>
            <w:gridSpan w:val="2"/>
          </w:tcPr>
          <w:p w:rsidR="00EA4D9D" w:rsidRPr="001F38C6" w:rsidRDefault="00EA4D9D" w:rsidP="004B4A83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  <w:tab w:val="right" w:pos="9425"/>
              </w:tabs>
              <w:spacing w:before="120"/>
              <w:rPr>
                <w:sz w:val="18"/>
                <w:szCs w:val="18"/>
                <w:u w:val="single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 xml:space="preserve">We are committed to releasing </w:t>
            </w:r>
            <w:r w:rsidRPr="001F38C6">
              <w:rPr>
                <w:i/>
                <w:iCs/>
                <w:sz w:val="18"/>
                <w:szCs w:val="18"/>
                <w:lang w:val="en-CA"/>
              </w:rPr>
              <w:t>(Ms. Mr.)</w:t>
            </w:r>
            <w:r w:rsidRPr="001F38C6">
              <w:rPr>
                <w:sz w:val="18"/>
                <w:szCs w:val="18"/>
                <w:lang w:val="en-CA"/>
              </w:rPr>
              <w:t xml:space="preserve"> </w:t>
            </w:r>
            <w:r w:rsidRPr="001F38C6">
              <w:rPr>
                <w:sz w:val="18"/>
                <w:szCs w:val="18"/>
                <w:u w:val="single"/>
                <w:lang w:val="en-CA"/>
              </w:rPr>
              <w:t xml:space="preserve"> </w:t>
            </w:r>
            <w:r w:rsidRPr="001F38C6">
              <w:rPr>
                <w:sz w:val="18"/>
                <w:szCs w:val="18"/>
                <w:u w:val="single"/>
                <w:lang w:val="en-CA"/>
              </w:rPr>
              <w:tab/>
            </w:r>
            <w:r w:rsidRPr="001F38C6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EA4D9D" w:rsidRPr="001F38C6" w:rsidRDefault="008E3B0C" w:rsidP="006B41B2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right" w:pos="9420"/>
              </w:tabs>
              <w:spacing w:after="120"/>
              <w:rPr>
                <w:sz w:val="18"/>
                <w:szCs w:val="18"/>
                <w:u w:val="single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For</w:t>
            </w:r>
            <w:r w:rsidR="00EA4D9D" w:rsidRPr="001F38C6">
              <w:rPr>
                <w:sz w:val="18"/>
                <w:szCs w:val="18"/>
                <w:lang w:val="en-CA"/>
              </w:rPr>
              <w:t xml:space="preserve"> language training </w:t>
            </w:r>
            <w:r w:rsidRPr="001F38C6">
              <w:rPr>
                <w:sz w:val="18"/>
                <w:szCs w:val="18"/>
                <w:lang w:val="en-CA"/>
              </w:rPr>
              <w:t>on (</w:t>
            </w:r>
            <w:r w:rsidR="006B41B2">
              <w:rPr>
                <w:sz w:val="18"/>
                <w:szCs w:val="18"/>
                <w:lang w:val="en-CA"/>
              </w:rPr>
              <w:t>date)</w:t>
            </w:r>
            <w:r w:rsidR="000928A2">
              <w:rPr>
                <w:sz w:val="18"/>
                <w:szCs w:val="18"/>
                <w:lang w:val="en-CA"/>
              </w:rPr>
              <w:t xml:space="preserve"> _____________________________________________________________________</w:t>
            </w:r>
            <w:r w:rsidR="00EA4D9D" w:rsidRPr="001F38C6">
              <w:rPr>
                <w:sz w:val="18"/>
                <w:szCs w:val="18"/>
                <w:lang w:val="en-CA"/>
              </w:rPr>
              <w:t>.</w:t>
            </w:r>
          </w:p>
        </w:tc>
      </w:tr>
      <w:tr w:rsidR="00EA4D9D" w:rsidRPr="001F38C6">
        <w:trPr>
          <w:trHeight w:val="498"/>
          <w:jc w:val="center"/>
        </w:trPr>
        <w:tc>
          <w:tcPr>
            <w:tcW w:w="5683" w:type="dxa"/>
          </w:tcPr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Director's Signature:</w:t>
            </w:r>
          </w:p>
        </w:tc>
        <w:tc>
          <w:tcPr>
            <w:tcW w:w="4397" w:type="dxa"/>
          </w:tcPr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Date:</w:t>
            </w:r>
          </w:p>
        </w:tc>
      </w:tr>
      <w:tr w:rsidR="00EA4D9D" w:rsidRPr="001F38C6">
        <w:trPr>
          <w:trHeight w:val="498"/>
          <w:jc w:val="center"/>
        </w:trPr>
        <w:tc>
          <w:tcPr>
            <w:tcW w:w="5683" w:type="dxa"/>
          </w:tcPr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 xml:space="preserve">Director's Name (Print): </w:t>
            </w:r>
          </w:p>
        </w:tc>
        <w:tc>
          <w:tcPr>
            <w:tcW w:w="4397" w:type="dxa"/>
          </w:tcPr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Tel:</w:t>
            </w:r>
          </w:p>
        </w:tc>
      </w:tr>
      <w:tr w:rsidR="00EA4D9D" w:rsidRPr="001F38C6">
        <w:trPr>
          <w:trHeight w:val="499"/>
          <w:jc w:val="center"/>
        </w:trPr>
        <w:tc>
          <w:tcPr>
            <w:tcW w:w="5683" w:type="dxa"/>
            <w:tcBorders>
              <w:bottom w:val="nil"/>
            </w:tcBorders>
          </w:tcPr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 xml:space="preserve">Director's Title (Print): </w:t>
            </w:r>
          </w:p>
        </w:tc>
        <w:tc>
          <w:tcPr>
            <w:tcW w:w="4397" w:type="dxa"/>
            <w:tcBorders>
              <w:bottom w:val="nil"/>
            </w:tcBorders>
          </w:tcPr>
          <w:p w:rsidR="00EA4D9D" w:rsidRPr="001F38C6" w:rsidRDefault="00EA4D9D" w:rsidP="00004AE4">
            <w:pPr>
              <w:widowControl w:val="0"/>
              <w:tabs>
                <w:tab w:val="center" w:pos="5040"/>
              </w:tabs>
              <w:spacing w:before="20"/>
              <w:rPr>
                <w:sz w:val="18"/>
                <w:szCs w:val="18"/>
                <w:lang w:val="en-CA"/>
              </w:rPr>
            </w:pPr>
            <w:r w:rsidRPr="001F38C6">
              <w:rPr>
                <w:sz w:val="18"/>
                <w:szCs w:val="18"/>
                <w:lang w:val="en-CA"/>
              </w:rPr>
              <w:t>Fax:</w:t>
            </w:r>
          </w:p>
        </w:tc>
      </w:tr>
      <w:tr w:rsidR="00EA4D9D" w:rsidRPr="001F38C6">
        <w:trPr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shd w:val="pct12" w:color="auto" w:fill="FFFFFF"/>
          </w:tcPr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  <w:lang w:val="en-CA"/>
              </w:rPr>
            </w:pPr>
            <w:r w:rsidRPr="001F38C6">
              <w:rPr>
                <w:b/>
                <w:bCs/>
                <w:sz w:val="18"/>
                <w:szCs w:val="18"/>
                <w:lang w:val="en-CA"/>
              </w:rPr>
              <w:t>Section D:  Reason for the employee not meeting the linguistic profile of the position by the target date.</w:t>
            </w:r>
          </w:p>
        </w:tc>
      </w:tr>
      <w:tr w:rsidR="00EA4D9D" w:rsidRPr="001F38C6">
        <w:trPr>
          <w:jc w:val="center"/>
        </w:trPr>
        <w:tc>
          <w:tcPr>
            <w:tcW w:w="10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</w:tc>
      </w:tr>
      <w:tr w:rsidR="00EA4D9D" w:rsidRPr="001F38C6" w:rsidTr="00004AE4">
        <w:trPr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  <w:lang w:val="en-CA"/>
              </w:rPr>
            </w:pPr>
            <w:r w:rsidRPr="001F38C6">
              <w:rPr>
                <w:b/>
                <w:bCs/>
                <w:sz w:val="18"/>
                <w:szCs w:val="18"/>
                <w:lang w:val="en-CA"/>
              </w:rPr>
              <w:t xml:space="preserve">Section E:  </w:t>
            </w:r>
            <w:r w:rsidRPr="001F38C6">
              <w:rPr>
                <w:b/>
                <w:bCs/>
                <w:sz w:val="18"/>
                <w:szCs w:val="18"/>
              </w:rPr>
              <w:t>Administrative Measures</w:t>
            </w:r>
          </w:p>
        </w:tc>
      </w:tr>
      <w:tr w:rsidR="00EA4D9D" w:rsidRPr="001F38C6" w:rsidTr="00004AE4">
        <w:trPr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  <w:p w:rsidR="00EA4D9D" w:rsidRPr="001F38C6" w:rsidRDefault="00EA4D9D" w:rsidP="000E0DDF">
            <w:pPr>
              <w:widowControl w:val="0"/>
              <w:tabs>
                <w:tab w:val="center" w:pos="5040"/>
              </w:tabs>
              <w:rPr>
                <w:b/>
                <w:bCs/>
                <w:sz w:val="18"/>
                <w:szCs w:val="18"/>
                <w:lang w:val="en-CA"/>
              </w:rPr>
            </w:pPr>
          </w:p>
        </w:tc>
      </w:tr>
      <w:tr w:rsidR="00016B02" w:rsidRPr="001F38C6" w:rsidTr="003C1C1A">
        <w:trPr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:rsidR="00016B02" w:rsidRPr="001F38C6" w:rsidRDefault="00016B02" w:rsidP="003C1C1A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  <w:lang w:val="en-CA"/>
              </w:rPr>
            </w:pPr>
            <w:r w:rsidRPr="001F38C6">
              <w:rPr>
                <w:b/>
                <w:bCs/>
                <w:sz w:val="18"/>
                <w:szCs w:val="18"/>
                <w:lang w:val="en-CA"/>
              </w:rPr>
              <w:t xml:space="preserve">Section F:  </w:t>
            </w:r>
            <w:r w:rsidRPr="001F38C6">
              <w:rPr>
                <w:b/>
                <w:bCs/>
                <w:sz w:val="18"/>
                <w:szCs w:val="18"/>
              </w:rPr>
              <w:t xml:space="preserve">Approval of the Request to Extend the Exclusion Period </w:t>
            </w:r>
          </w:p>
        </w:tc>
      </w:tr>
      <w:tr w:rsidR="00016B02" w:rsidRPr="001F38C6" w:rsidTr="00004AE4">
        <w:trPr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02" w:rsidRPr="001F38C6" w:rsidRDefault="00016B02" w:rsidP="00016B02">
            <w:pPr>
              <w:spacing w:before="120" w:after="60"/>
              <w:rPr>
                <w:b/>
                <w:bCs/>
                <w:sz w:val="18"/>
                <w:szCs w:val="18"/>
              </w:rPr>
            </w:pPr>
            <w:r w:rsidRPr="001F38C6">
              <w:rPr>
                <w:b/>
                <w:bCs/>
                <w:sz w:val="18"/>
                <w:szCs w:val="18"/>
              </w:rPr>
              <w:t>Recommendation</w:t>
            </w:r>
          </w:p>
          <w:p w:rsidR="00016B02" w:rsidRPr="001F38C6" w:rsidRDefault="00016B02" w:rsidP="00016B02">
            <w:pPr>
              <w:tabs>
                <w:tab w:val="right" w:pos="3665"/>
                <w:tab w:val="right" w:pos="6725"/>
              </w:tabs>
              <w:rPr>
                <w:sz w:val="18"/>
                <w:szCs w:val="18"/>
              </w:rPr>
            </w:pPr>
            <w:r w:rsidRPr="001F38C6">
              <w:rPr>
                <w:sz w:val="18"/>
                <w:szCs w:val="18"/>
              </w:rPr>
              <w:t xml:space="preserve">I recommend the extension of the exclusion period of </w:t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1F38C6">
              <w:rPr>
                <w:sz w:val="18"/>
                <w:szCs w:val="18"/>
              </w:rPr>
              <w:t xml:space="preserve">  months for  </w:t>
            </w:r>
            <w:r w:rsidRPr="001F38C6">
              <w:rPr>
                <w:sz w:val="18"/>
                <w:szCs w:val="18"/>
              </w:rPr>
              <w:br/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1F38C6">
              <w:rPr>
                <w:sz w:val="18"/>
                <w:szCs w:val="18"/>
              </w:rPr>
              <w:t xml:space="preserve"> (name of employee) to occupy the bilingual position following a non-imperative appointment without meeting the language requirements. The new target date </w:t>
            </w:r>
          </w:p>
          <w:p w:rsidR="00016B02" w:rsidRPr="001F38C6" w:rsidRDefault="00016B02" w:rsidP="00016B02">
            <w:pPr>
              <w:tabs>
                <w:tab w:val="right" w:pos="4362"/>
              </w:tabs>
              <w:rPr>
                <w:sz w:val="18"/>
                <w:szCs w:val="18"/>
              </w:rPr>
            </w:pPr>
            <w:proofErr w:type="gramStart"/>
            <w:r w:rsidRPr="001F38C6">
              <w:rPr>
                <w:sz w:val="18"/>
                <w:szCs w:val="18"/>
              </w:rPr>
              <w:t>would</w:t>
            </w:r>
            <w:proofErr w:type="gramEnd"/>
            <w:r w:rsidRPr="001F38C6">
              <w:rPr>
                <w:sz w:val="18"/>
                <w:szCs w:val="18"/>
              </w:rPr>
              <w:t xml:space="preserve"> be: </w:t>
            </w:r>
            <w:r w:rsidRPr="001F38C6">
              <w:rPr>
                <w:sz w:val="18"/>
                <w:szCs w:val="18"/>
                <w:u w:val="single"/>
              </w:rPr>
              <w:tab/>
            </w:r>
            <w:r w:rsidRPr="001F38C6">
              <w:rPr>
                <w:sz w:val="18"/>
                <w:szCs w:val="18"/>
              </w:rPr>
              <w:t>.</w:t>
            </w:r>
          </w:p>
          <w:p w:rsidR="00016B02" w:rsidRPr="001F38C6" w:rsidRDefault="00016B02" w:rsidP="00016B02">
            <w:pPr>
              <w:widowControl w:val="0"/>
              <w:tabs>
                <w:tab w:val="center" w:pos="5040"/>
                <w:tab w:val="left" w:pos="8014"/>
              </w:tabs>
              <w:spacing w:after="120"/>
              <w:rPr>
                <w:sz w:val="18"/>
                <w:szCs w:val="18"/>
              </w:rPr>
            </w:pPr>
          </w:p>
        </w:tc>
      </w:tr>
      <w:tr w:rsidR="00016B02" w:rsidRPr="001F38C6" w:rsidTr="00004AE4">
        <w:trPr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02" w:rsidRPr="001F38C6" w:rsidRDefault="00016B02" w:rsidP="00016B02">
            <w:pPr>
              <w:spacing w:before="120"/>
              <w:rPr>
                <w:sz w:val="18"/>
                <w:szCs w:val="18"/>
              </w:rPr>
            </w:pPr>
            <w:r w:rsidRPr="001F38C6">
              <w:rPr>
                <w:sz w:val="18"/>
                <w:szCs w:val="18"/>
              </w:rPr>
              <w:t>I agree with this recommendation.</w:t>
            </w:r>
          </w:p>
          <w:p w:rsidR="00016B02" w:rsidRPr="001F38C6" w:rsidRDefault="00016B02" w:rsidP="00016B02">
            <w:pPr>
              <w:spacing w:before="120"/>
              <w:rPr>
                <w:sz w:val="18"/>
                <w:szCs w:val="18"/>
              </w:rPr>
            </w:pPr>
          </w:p>
          <w:p w:rsidR="00016B02" w:rsidRPr="001F38C6" w:rsidRDefault="00016B02" w:rsidP="00016B02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  <w:lang w:val="en-CA"/>
              </w:rPr>
            </w:pPr>
            <w:r w:rsidRPr="001F38C6">
              <w:rPr>
                <w:sz w:val="18"/>
                <w:szCs w:val="18"/>
                <w:u w:val="single"/>
                <w:lang w:val="en-CA"/>
              </w:rPr>
              <w:tab/>
            </w:r>
            <w:r w:rsidRPr="001F38C6">
              <w:rPr>
                <w:sz w:val="18"/>
                <w:szCs w:val="18"/>
                <w:lang w:val="en-CA"/>
              </w:rPr>
              <w:tab/>
            </w:r>
            <w:r w:rsidRPr="001F38C6">
              <w:rPr>
                <w:sz w:val="18"/>
                <w:szCs w:val="18"/>
                <w:u w:val="single"/>
                <w:lang w:val="en-CA"/>
              </w:rPr>
              <w:tab/>
            </w:r>
            <w:r w:rsidRPr="001F38C6">
              <w:rPr>
                <w:sz w:val="18"/>
                <w:szCs w:val="18"/>
                <w:lang w:val="en-CA"/>
              </w:rPr>
              <w:tab/>
            </w:r>
            <w:r w:rsidRPr="001F38C6">
              <w:rPr>
                <w:sz w:val="18"/>
                <w:szCs w:val="18"/>
                <w:u w:val="single"/>
                <w:lang w:val="en-CA"/>
              </w:rPr>
              <w:tab/>
            </w:r>
          </w:p>
          <w:p w:rsidR="00016B02" w:rsidRPr="001F38C6" w:rsidRDefault="00016B02" w:rsidP="00016B02">
            <w:pPr>
              <w:tabs>
                <w:tab w:val="left" w:pos="8014"/>
              </w:tabs>
              <w:rPr>
                <w:sz w:val="18"/>
                <w:szCs w:val="18"/>
              </w:rPr>
            </w:pPr>
            <w:r w:rsidRPr="001F38C6">
              <w:rPr>
                <w:sz w:val="18"/>
                <w:szCs w:val="18"/>
              </w:rPr>
              <w:t>Assistant Deputy Minister</w:t>
            </w:r>
            <w:r w:rsidRPr="001F38C6">
              <w:rPr>
                <w:sz w:val="18"/>
                <w:szCs w:val="18"/>
              </w:rPr>
              <w:tab/>
              <w:t>Date</w:t>
            </w:r>
          </w:p>
          <w:p w:rsidR="00016B02" w:rsidRPr="001F38C6" w:rsidRDefault="00016B02" w:rsidP="00016B02">
            <w:pPr>
              <w:tabs>
                <w:tab w:val="left" w:pos="8014"/>
              </w:tabs>
              <w:spacing w:after="60"/>
              <w:rPr>
                <w:sz w:val="18"/>
                <w:szCs w:val="18"/>
              </w:rPr>
            </w:pPr>
          </w:p>
        </w:tc>
      </w:tr>
    </w:tbl>
    <w:p w:rsidR="007862D8" w:rsidRDefault="007862D8" w:rsidP="0031559B">
      <w:pPr>
        <w:widowControl w:val="0"/>
        <w:tabs>
          <w:tab w:val="center" w:pos="5040"/>
        </w:tabs>
        <w:spacing w:before="120" w:after="120"/>
        <w:rPr>
          <w:sz w:val="18"/>
          <w:szCs w:val="18"/>
        </w:rPr>
        <w:sectPr w:rsidR="007862D8" w:rsidSect="00016B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2240" w:h="20160" w:code="5"/>
          <w:pgMar w:top="1134" w:right="1440" w:bottom="1134" w:left="1440" w:header="720" w:footer="720" w:gutter="0"/>
          <w:cols w:space="708"/>
          <w:titlePg/>
          <w:docGrid w:linePitch="360"/>
        </w:sect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0080"/>
      </w:tblGrid>
      <w:tr w:rsidR="00EA4D9D" w:rsidRPr="001F38C6">
        <w:trPr>
          <w:trHeight w:val="181"/>
          <w:jc w:val="center"/>
        </w:trPr>
        <w:tc>
          <w:tcPr>
            <w:tcW w:w="10080" w:type="dxa"/>
            <w:shd w:val="clear" w:color="auto" w:fill="C0C0C0"/>
          </w:tcPr>
          <w:p w:rsidR="00EA4D9D" w:rsidRPr="001F38C6" w:rsidRDefault="006B0608" w:rsidP="00F85A37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Section G: </w:t>
            </w:r>
            <w:r w:rsidRPr="0002710E">
              <w:rPr>
                <w:b/>
                <w:sz w:val="18"/>
                <w:szCs w:val="18"/>
              </w:rPr>
              <w:t>Additional Approval for EX</w:t>
            </w:r>
            <w:r w:rsidR="00F85A37">
              <w:rPr>
                <w:b/>
                <w:sz w:val="18"/>
                <w:szCs w:val="18"/>
              </w:rPr>
              <w:t xml:space="preserve"> Appointment</w:t>
            </w:r>
            <w:r w:rsidRPr="0002710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ONLY</w:t>
            </w:r>
          </w:p>
        </w:tc>
      </w:tr>
      <w:tr w:rsidR="00581E69" w:rsidRPr="001F38C6" w:rsidTr="00581E69">
        <w:trPr>
          <w:trHeight w:val="1298"/>
          <w:jc w:val="center"/>
        </w:trPr>
        <w:tc>
          <w:tcPr>
            <w:tcW w:w="10080" w:type="dxa"/>
          </w:tcPr>
          <w:p w:rsidR="00581E69" w:rsidRDefault="00581E69" w:rsidP="00067BF2">
            <w:pPr>
              <w:spacing w:before="120" w:after="120"/>
              <w:rPr>
                <w:b/>
                <w:sz w:val="18"/>
                <w:szCs w:val="18"/>
              </w:rPr>
            </w:pPr>
          </w:p>
          <w:p w:rsidR="00581E69" w:rsidRPr="0002710E" w:rsidRDefault="00581E69" w:rsidP="00581E69">
            <w:pPr>
              <w:rPr>
                <w:sz w:val="18"/>
                <w:szCs w:val="18"/>
              </w:rPr>
            </w:pPr>
          </w:p>
          <w:p w:rsidR="00581E69" w:rsidRPr="0002710E" w:rsidRDefault="00581E69" w:rsidP="00581E69">
            <w:pPr>
              <w:rPr>
                <w:sz w:val="18"/>
                <w:szCs w:val="18"/>
              </w:rPr>
            </w:pPr>
          </w:p>
          <w:p w:rsidR="00581E69" w:rsidRPr="0002710E" w:rsidRDefault="00581E69" w:rsidP="00581E69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  <w:r w:rsidRPr="0002710E">
              <w:rPr>
                <w:sz w:val="18"/>
                <w:szCs w:val="18"/>
                <w:u w:val="single"/>
              </w:rPr>
              <w:tab/>
            </w:r>
            <w:r w:rsidRPr="0002710E">
              <w:rPr>
                <w:sz w:val="18"/>
                <w:szCs w:val="18"/>
              </w:rPr>
              <w:tab/>
            </w:r>
            <w:r w:rsidRPr="0002710E">
              <w:rPr>
                <w:sz w:val="18"/>
                <w:szCs w:val="18"/>
                <w:u w:val="single"/>
              </w:rPr>
              <w:tab/>
            </w:r>
          </w:p>
          <w:p w:rsidR="00581E69" w:rsidRPr="0002710E" w:rsidRDefault="00581E69" w:rsidP="00581E69">
            <w:pPr>
              <w:tabs>
                <w:tab w:val="left" w:pos="6552"/>
                <w:tab w:val="left" w:pos="8068"/>
              </w:tabs>
              <w:rPr>
                <w:sz w:val="18"/>
                <w:szCs w:val="18"/>
              </w:rPr>
            </w:pPr>
            <w:r w:rsidRPr="0002710E">
              <w:rPr>
                <w:sz w:val="18"/>
                <w:szCs w:val="18"/>
              </w:rPr>
              <w:t>Deputy Minister</w:t>
            </w:r>
            <w:r w:rsidRPr="0002710E">
              <w:rPr>
                <w:sz w:val="18"/>
                <w:szCs w:val="18"/>
              </w:rPr>
              <w:tab/>
              <w:t>Date</w:t>
            </w:r>
          </w:p>
          <w:p w:rsidR="00581E69" w:rsidRPr="00F76311" w:rsidRDefault="00581E69" w:rsidP="00067BF2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433CE6" w:rsidRPr="00004AE4" w:rsidRDefault="00433CE6" w:rsidP="00004AE4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</w:p>
    <w:p w:rsidR="00EA4D9D" w:rsidRPr="003C28EA" w:rsidRDefault="00967128" w:rsidP="00004AE4">
      <w:pPr>
        <w:rPr>
          <w:lang w:val="en"/>
        </w:rPr>
      </w:pPr>
      <w:r w:rsidRPr="003C28EA">
        <w:rPr>
          <w:b/>
          <w:sz w:val="18"/>
          <w:szCs w:val="18"/>
          <w:lang w:val="en"/>
        </w:rPr>
        <w:t xml:space="preserve">Signed copy to </w:t>
      </w:r>
      <w:proofErr w:type="gramStart"/>
      <w:r w:rsidRPr="003C28EA">
        <w:rPr>
          <w:b/>
          <w:sz w:val="18"/>
          <w:szCs w:val="18"/>
          <w:lang w:val="en"/>
        </w:rPr>
        <w:t>be sent</w:t>
      </w:r>
      <w:proofErr w:type="gramEnd"/>
      <w:r w:rsidRPr="003C28EA">
        <w:rPr>
          <w:b/>
          <w:sz w:val="18"/>
          <w:szCs w:val="18"/>
          <w:lang w:val="en"/>
        </w:rPr>
        <w:t xml:space="preserve"> to </w:t>
      </w:r>
      <w:r>
        <w:rPr>
          <w:b/>
          <w:sz w:val="18"/>
          <w:szCs w:val="18"/>
          <w:lang w:val="en"/>
        </w:rPr>
        <w:t xml:space="preserve">the </w:t>
      </w:r>
      <w:hyperlink r:id="rId14" w:history="1">
        <w:r w:rsidRPr="00967128">
          <w:rPr>
            <w:rStyle w:val="Hyperlink"/>
            <w:rFonts w:cs="Arial"/>
            <w:b/>
            <w:sz w:val="18"/>
            <w:szCs w:val="18"/>
            <w:vertAlign w:val="baseline"/>
            <w:lang w:val="en"/>
          </w:rPr>
          <w:t>Human Resources Services Branch</w:t>
        </w:r>
      </w:hyperlink>
      <w:r w:rsidRPr="003C28EA">
        <w:rPr>
          <w:b/>
          <w:sz w:val="18"/>
          <w:szCs w:val="18"/>
          <w:lang w:val="en"/>
        </w:rPr>
        <w:t xml:space="preserve"> </w:t>
      </w:r>
    </w:p>
    <w:sectPr w:rsidR="00EA4D9D" w:rsidRPr="003C28EA" w:rsidSect="00FB031D">
      <w:footnotePr>
        <w:numRestart w:val="eachSect"/>
      </w:footnotePr>
      <w:pgSz w:w="12240" w:h="20160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8A" w:rsidRDefault="00F82A8A">
      <w:r>
        <w:separator/>
      </w:r>
    </w:p>
  </w:endnote>
  <w:endnote w:type="continuationSeparator" w:id="0">
    <w:p w:rsidR="00F82A8A" w:rsidRDefault="00F8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 w:rsidP="00482F2A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F82A8A" w:rsidRDefault="00F82A8A" w:rsidP="00482F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B1309F" w:rsidRDefault="00F82A8A" w:rsidP="00B13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1A7DDF" w:rsidRDefault="00F82A8A" w:rsidP="00E9416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  <w:lang w:val="en-CA"/>
      </w:rPr>
    </w:pPr>
    <w:r w:rsidRPr="00F6130A">
      <w:rPr>
        <w:sz w:val="20"/>
        <w:szCs w:val="20"/>
      </w:rPr>
      <w:tab/>
    </w:r>
    <w:r w:rsidRPr="00F6130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8A" w:rsidRDefault="00F82A8A">
      <w:r>
        <w:separator/>
      </w:r>
    </w:p>
  </w:footnote>
  <w:footnote w:type="continuationSeparator" w:id="0">
    <w:p w:rsidR="00F82A8A" w:rsidRDefault="00F8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Default="00F82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8A" w:rsidRPr="007168B7" w:rsidRDefault="00F82A8A" w:rsidP="0071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B9D0EA74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87EA17A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F6DAB3D4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891A09A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D36E834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97E8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C0EEF5D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7E8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570A9AE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C31EE1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097E82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9C3057F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CED8B66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D6"/>
    <w:rsid w:val="000011EE"/>
    <w:rsid w:val="000020B6"/>
    <w:rsid w:val="00004AE4"/>
    <w:rsid w:val="00007C33"/>
    <w:rsid w:val="000111E4"/>
    <w:rsid w:val="00015A5D"/>
    <w:rsid w:val="00016B02"/>
    <w:rsid w:val="00021CD5"/>
    <w:rsid w:val="00021E8C"/>
    <w:rsid w:val="00023AF3"/>
    <w:rsid w:val="00025644"/>
    <w:rsid w:val="0002710E"/>
    <w:rsid w:val="00030AB7"/>
    <w:rsid w:val="000326D6"/>
    <w:rsid w:val="0003271B"/>
    <w:rsid w:val="0003368C"/>
    <w:rsid w:val="00034A12"/>
    <w:rsid w:val="00036824"/>
    <w:rsid w:val="00036E3C"/>
    <w:rsid w:val="000373CF"/>
    <w:rsid w:val="000378DF"/>
    <w:rsid w:val="000428FD"/>
    <w:rsid w:val="00042E10"/>
    <w:rsid w:val="00045718"/>
    <w:rsid w:val="00045B8A"/>
    <w:rsid w:val="00046645"/>
    <w:rsid w:val="0005152D"/>
    <w:rsid w:val="00051D04"/>
    <w:rsid w:val="00053689"/>
    <w:rsid w:val="00055E85"/>
    <w:rsid w:val="000563D9"/>
    <w:rsid w:val="00056589"/>
    <w:rsid w:val="00063CC3"/>
    <w:rsid w:val="000663A8"/>
    <w:rsid w:val="00067BF2"/>
    <w:rsid w:val="00073C94"/>
    <w:rsid w:val="00076400"/>
    <w:rsid w:val="00081D43"/>
    <w:rsid w:val="00082150"/>
    <w:rsid w:val="00084BBB"/>
    <w:rsid w:val="00085425"/>
    <w:rsid w:val="00085C2D"/>
    <w:rsid w:val="0008606E"/>
    <w:rsid w:val="0008645E"/>
    <w:rsid w:val="0008732A"/>
    <w:rsid w:val="000873DA"/>
    <w:rsid w:val="00087F23"/>
    <w:rsid w:val="0009155C"/>
    <w:rsid w:val="000916CC"/>
    <w:rsid w:val="00092051"/>
    <w:rsid w:val="000928A2"/>
    <w:rsid w:val="00092BF9"/>
    <w:rsid w:val="00093C10"/>
    <w:rsid w:val="0009534A"/>
    <w:rsid w:val="00095888"/>
    <w:rsid w:val="000962C3"/>
    <w:rsid w:val="00096452"/>
    <w:rsid w:val="000974E1"/>
    <w:rsid w:val="000A02D3"/>
    <w:rsid w:val="000A1595"/>
    <w:rsid w:val="000A5712"/>
    <w:rsid w:val="000A6B53"/>
    <w:rsid w:val="000A6C19"/>
    <w:rsid w:val="000B1268"/>
    <w:rsid w:val="000B1EB7"/>
    <w:rsid w:val="000B46C2"/>
    <w:rsid w:val="000C3290"/>
    <w:rsid w:val="000C5273"/>
    <w:rsid w:val="000C53DD"/>
    <w:rsid w:val="000C7811"/>
    <w:rsid w:val="000C7C7D"/>
    <w:rsid w:val="000D2EE0"/>
    <w:rsid w:val="000D7BE6"/>
    <w:rsid w:val="000E0DDF"/>
    <w:rsid w:val="000E2ECB"/>
    <w:rsid w:val="000E3218"/>
    <w:rsid w:val="000E3C91"/>
    <w:rsid w:val="000E5A1E"/>
    <w:rsid w:val="000E5E32"/>
    <w:rsid w:val="000E607E"/>
    <w:rsid w:val="000F40B3"/>
    <w:rsid w:val="000F4252"/>
    <w:rsid w:val="000F50CE"/>
    <w:rsid w:val="000F6045"/>
    <w:rsid w:val="00100882"/>
    <w:rsid w:val="00101405"/>
    <w:rsid w:val="001037D4"/>
    <w:rsid w:val="00105096"/>
    <w:rsid w:val="00106DC4"/>
    <w:rsid w:val="0011214E"/>
    <w:rsid w:val="001263CB"/>
    <w:rsid w:val="001307C0"/>
    <w:rsid w:val="00130A5B"/>
    <w:rsid w:val="001317EE"/>
    <w:rsid w:val="00140275"/>
    <w:rsid w:val="00140AE2"/>
    <w:rsid w:val="00142810"/>
    <w:rsid w:val="00142C1A"/>
    <w:rsid w:val="0014451C"/>
    <w:rsid w:val="0014575B"/>
    <w:rsid w:val="0014627C"/>
    <w:rsid w:val="00147BE9"/>
    <w:rsid w:val="00151002"/>
    <w:rsid w:val="00154129"/>
    <w:rsid w:val="00156781"/>
    <w:rsid w:val="00165247"/>
    <w:rsid w:val="0016592A"/>
    <w:rsid w:val="00166E19"/>
    <w:rsid w:val="0016775B"/>
    <w:rsid w:val="001679EE"/>
    <w:rsid w:val="001701FA"/>
    <w:rsid w:val="00170A07"/>
    <w:rsid w:val="001713FA"/>
    <w:rsid w:val="0017291A"/>
    <w:rsid w:val="00173AB1"/>
    <w:rsid w:val="00182860"/>
    <w:rsid w:val="001903B7"/>
    <w:rsid w:val="001939F7"/>
    <w:rsid w:val="00194322"/>
    <w:rsid w:val="0019728F"/>
    <w:rsid w:val="001A07B6"/>
    <w:rsid w:val="001A0E20"/>
    <w:rsid w:val="001A1163"/>
    <w:rsid w:val="001A42A2"/>
    <w:rsid w:val="001A5BEF"/>
    <w:rsid w:val="001A60CD"/>
    <w:rsid w:val="001A78F6"/>
    <w:rsid w:val="001A7DDF"/>
    <w:rsid w:val="001B5470"/>
    <w:rsid w:val="001B7D28"/>
    <w:rsid w:val="001C14A8"/>
    <w:rsid w:val="001C1AD7"/>
    <w:rsid w:val="001C7EF6"/>
    <w:rsid w:val="001D4151"/>
    <w:rsid w:val="001D53BB"/>
    <w:rsid w:val="001D55AD"/>
    <w:rsid w:val="001D5F1C"/>
    <w:rsid w:val="001D7D36"/>
    <w:rsid w:val="001D7DE8"/>
    <w:rsid w:val="001E62A1"/>
    <w:rsid w:val="001F205F"/>
    <w:rsid w:val="001F38C6"/>
    <w:rsid w:val="002003DD"/>
    <w:rsid w:val="0020436C"/>
    <w:rsid w:val="00204584"/>
    <w:rsid w:val="0020669A"/>
    <w:rsid w:val="002073A9"/>
    <w:rsid w:val="00207D23"/>
    <w:rsid w:val="0021798E"/>
    <w:rsid w:val="0022196F"/>
    <w:rsid w:val="0022380C"/>
    <w:rsid w:val="00231D23"/>
    <w:rsid w:val="002327FF"/>
    <w:rsid w:val="00234240"/>
    <w:rsid w:val="00237E47"/>
    <w:rsid w:val="00240766"/>
    <w:rsid w:val="00240B43"/>
    <w:rsid w:val="00241BFF"/>
    <w:rsid w:val="00241EFA"/>
    <w:rsid w:val="00245C31"/>
    <w:rsid w:val="00247275"/>
    <w:rsid w:val="00251F57"/>
    <w:rsid w:val="00254335"/>
    <w:rsid w:val="00255226"/>
    <w:rsid w:val="00255956"/>
    <w:rsid w:val="00255E49"/>
    <w:rsid w:val="00255EC0"/>
    <w:rsid w:val="00256C76"/>
    <w:rsid w:val="00261868"/>
    <w:rsid w:val="002622ED"/>
    <w:rsid w:val="00265D96"/>
    <w:rsid w:val="00271C02"/>
    <w:rsid w:val="00286F95"/>
    <w:rsid w:val="002903D6"/>
    <w:rsid w:val="00293042"/>
    <w:rsid w:val="002953B3"/>
    <w:rsid w:val="0029610D"/>
    <w:rsid w:val="00296ED0"/>
    <w:rsid w:val="0029773B"/>
    <w:rsid w:val="00297E9B"/>
    <w:rsid w:val="002A3205"/>
    <w:rsid w:val="002A3C55"/>
    <w:rsid w:val="002A52EE"/>
    <w:rsid w:val="002B37E3"/>
    <w:rsid w:val="002B5538"/>
    <w:rsid w:val="002B57FE"/>
    <w:rsid w:val="002C240C"/>
    <w:rsid w:val="002C5DD5"/>
    <w:rsid w:val="002C5ED4"/>
    <w:rsid w:val="002C77CB"/>
    <w:rsid w:val="002C795C"/>
    <w:rsid w:val="002D2966"/>
    <w:rsid w:val="002D4921"/>
    <w:rsid w:val="002D70C1"/>
    <w:rsid w:val="002E1BAB"/>
    <w:rsid w:val="002E2303"/>
    <w:rsid w:val="002E25D8"/>
    <w:rsid w:val="002E38CB"/>
    <w:rsid w:val="002E5058"/>
    <w:rsid w:val="002E6DD6"/>
    <w:rsid w:val="002E7227"/>
    <w:rsid w:val="002F043A"/>
    <w:rsid w:val="002F0753"/>
    <w:rsid w:val="00307F5D"/>
    <w:rsid w:val="00314DE9"/>
    <w:rsid w:val="00315265"/>
    <w:rsid w:val="0031559B"/>
    <w:rsid w:val="00316E6E"/>
    <w:rsid w:val="00320CE3"/>
    <w:rsid w:val="00322F0C"/>
    <w:rsid w:val="0032521B"/>
    <w:rsid w:val="003266B0"/>
    <w:rsid w:val="00326D76"/>
    <w:rsid w:val="00327C75"/>
    <w:rsid w:val="00335641"/>
    <w:rsid w:val="00343B4B"/>
    <w:rsid w:val="00347EC6"/>
    <w:rsid w:val="00355285"/>
    <w:rsid w:val="00360B2E"/>
    <w:rsid w:val="00360DD8"/>
    <w:rsid w:val="00361BA5"/>
    <w:rsid w:val="00362613"/>
    <w:rsid w:val="0036350E"/>
    <w:rsid w:val="00363D41"/>
    <w:rsid w:val="003668E6"/>
    <w:rsid w:val="00370BE7"/>
    <w:rsid w:val="003739D5"/>
    <w:rsid w:val="00373EAA"/>
    <w:rsid w:val="00375D69"/>
    <w:rsid w:val="003762AB"/>
    <w:rsid w:val="00386CE8"/>
    <w:rsid w:val="00387487"/>
    <w:rsid w:val="003877C2"/>
    <w:rsid w:val="003933D8"/>
    <w:rsid w:val="0039382A"/>
    <w:rsid w:val="00395318"/>
    <w:rsid w:val="003960E3"/>
    <w:rsid w:val="00396869"/>
    <w:rsid w:val="003A3881"/>
    <w:rsid w:val="003A5496"/>
    <w:rsid w:val="003A6901"/>
    <w:rsid w:val="003B097D"/>
    <w:rsid w:val="003B5049"/>
    <w:rsid w:val="003B6AAF"/>
    <w:rsid w:val="003B6CBC"/>
    <w:rsid w:val="003B75FB"/>
    <w:rsid w:val="003C00B7"/>
    <w:rsid w:val="003C1C1A"/>
    <w:rsid w:val="003C28EA"/>
    <w:rsid w:val="003C2A82"/>
    <w:rsid w:val="003C5A81"/>
    <w:rsid w:val="003D1EF1"/>
    <w:rsid w:val="003D4ECB"/>
    <w:rsid w:val="003E0BAB"/>
    <w:rsid w:val="003F28DB"/>
    <w:rsid w:val="003F3174"/>
    <w:rsid w:val="003F581E"/>
    <w:rsid w:val="004042B5"/>
    <w:rsid w:val="00410157"/>
    <w:rsid w:val="00410D90"/>
    <w:rsid w:val="00411B90"/>
    <w:rsid w:val="00412321"/>
    <w:rsid w:val="00413EF5"/>
    <w:rsid w:val="00414EC4"/>
    <w:rsid w:val="00422249"/>
    <w:rsid w:val="004275C6"/>
    <w:rsid w:val="0043015C"/>
    <w:rsid w:val="004309A2"/>
    <w:rsid w:val="00433CE6"/>
    <w:rsid w:val="0044230B"/>
    <w:rsid w:val="004434C9"/>
    <w:rsid w:val="00444D39"/>
    <w:rsid w:val="00450F2C"/>
    <w:rsid w:val="00451F60"/>
    <w:rsid w:val="0045265E"/>
    <w:rsid w:val="00453822"/>
    <w:rsid w:val="0045515D"/>
    <w:rsid w:val="004608E3"/>
    <w:rsid w:val="00460E9C"/>
    <w:rsid w:val="00472A6A"/>
    <w:rsid w:val="00482F2A"/>
    <w:rsid w:val="00483F41"/>
    <w:rsid w:val="004849AB"/>
    <w:rsid w:val="00493E3E"/>
    <w:rsid w:val="00497416"/>
    <w:rsid w:val="004A18E3"/>
    <w:rsid w:val="004A1F7B"/>
    <w:rsid w:val="004B1734"/>
    <w:rsid w:val="004B2145"/>
    <w:rsid w:val="004B4A83"/>
    <w:rsid w:val="004B5678"/>
    <w:rsid w:val="004C4CD0"/>
    <w:rsid w:val="004C5C45"/>
    <w:rsid w:val="004C6383"/>
    <w:rsid w:val="004C7D48"/>
    <w:rsid w:val="004D7FFA"/>
    <w:rsid w:val="004E109C"/>
    <w:rsid w:val="004E1237"/>
    <w:rsid w:val="004E2E9E"/>
    <w:rsid w:val="004E6B07"/>
    <w:rsid w:val="004F784B"/>
    <w:rsid w:val="00502D02"/>
    <w:rsid w:val="00504C29"/>
    <w:rsid w:val="00507378"/>
    <w:rsid w:val="005107A4"/>
    <w:rsid w:val="00516C0B"/>
    <w:rsid w:val="0051719D"/>
    <w:rsid w:val="00527CFB"/>
    <w:rsid w:val="005309D4"/>
    <w:rsid w:val="00530D71"/>
    <w:rsid w:val="005322DD"/>
    <w:rsid w:val="00540790"/>
    <w:rsid w:val="00551D79"/>
    <w:rsid w:val="005529CA"/>
    <w:rsid w:val="00555609"/>
    <w:rsid w:val="005571DA"/>
    <w:rsid w:val="005629BD"/>
    <w:rsid w:val="0057157A"/>
    <w:rsid w:val="00574A57"/>
    <w:rsid w:val="00575FC2"/>
    <w:rsid w:val="00581E69"/>
    <w:rsid w:val="00582357"/>
    <w:rsid w:val="00583BAE"/>
    <w:rsid w:val="00584C4F"/>
    <w:rsid w:val="005871A1"/>
    <w:rsid w:val="00594D18"/>
    <w:rsid w:val="005A03C7"/>
    <w:rsid w:val="005A19B0"/>
    <w:rsid w:val="005A210F"/>
    <w:rsid w:val="005A31DD"/>
    <w:rsid w:val="005A585E"/>
    <w:rsid w:val="005A5CA9"/>
    <w:rsid w:val="005A619A"/>
    <w:rsid w:val="005B03BF"/>
    <w:rsid w:val="005B187E"/>
    <w:rsid w:val="005B2A67"/>
    <w:rsid w:val="005B46F1"/>
    <w:rsid w:val="005C0BE9"/>
    <w:rsid w:val="005C35F5"/>
    <w:rsid w:val="005C4A82"/>
    <w:rsid w:val="005D07AC"/>
    <w:rsid w:val="005D1013"/>
    <w:rsid w:val="005D2716"/>
    <w:rsid w:val="005D2D97"/>
    <w:rsid w:val="005D62FF"/>
    <w:rsid w:val="005E026C"/>
    <w:rsid w:val="005E1B83"/>
    <w:rsid w:val="005E207E"/>
    <w:rsid w:val="005E3A92"/>
    <w:rsid w:val="005E435C"/>
    <w:rsid w:val="005F34C2"/>
    <w:rsid w:val="005F5F44"/>
    <w:rsid w:val="005F6D90"/>
    <w:rsid w:val="005F74EC"/>
    <w:rsid w:val="006007AC"/>
    <w:rsid w:val="00600CAD"/>
    <w:rsid w:val="006018CC"/>
    <w:rsid w:val="00603157"/>
    <w:rsid w:val="00605B46"/>
    <w:rsid w:val="00605EDF"/>
    <w:rsid w:val="00616124"/>
    <w:rsid w:val="006161C7"/>
    <w:rsid w:val="006165EC"/>
    <w:rsid w:val="00621B5A"/>
    <w:rsid w:val="00621C56"/>
    <w:rsid w:val="00622DAA"/>
    <w:rsid w:val="00623E78"/>
    <w:rsid w:val="00627759"/>
    <w:rsid w:val="00627E5D"/>
    <w:rsid w:val="0063124D"/>
    <w:rsid w:val="00634D97"/>
    <w:rsid w:val="006427F5"/>
    <w:rsid w:val="00644741"/>
    <w:rsid w:val="00645826"/>
    <w:rsid w:val="006575E3"/>
    <w:rsid w:val="00661023"/>
    <w:rsid w:val="006702D8"/>
    <w:rsid w:val="0067333F"/>
    <w:rsid w:val="0067687A"/>
    <w:rsid w:val="0068102C"/>
    <w:rsid w:val="0068633C"/>
    <w:rsid w:val="00687814"/>
    <w:rsid w:val="0069128D"/>
    <w:rsid w:val="00692FE6"/>
    <w:rsid w:val="00693108"/>
    <w:rsid w:val="00695464"/>
    <w:rsid w:val="00696908"/>
    <w:rsid w:val="006A34CC"/>
    <w:rsid w:val="006A6D8D"/>
    <w:rsid w:val="006B0608"/>
    <w:rsid w:val="006B1357"/>
    <w:rsid w:val="006B2FA4"/>
    <w:rsid w:val="006B326F"/>
    <w:rsid w:val="006B352E"/>
    <w:rsid w:val="006B41B2"/>
    <w:rsid w:val="006B755C"/>
    <w:rsid w:val="006C2E15"/>
    <w:rsid w:val="006C573C"/>
    <w:rsid w:val="006C6FBF"/>
    <w:rsid w:val="006C6FC6"/>
    <w:rsid w:val="006C753B"/>
    <w:rsid w:val="006D2D02"/>
    <w:rsid w:val="006D3271"/>
    <w:rsid w:val="006E441C"/>
    <w:rsid w:val="006F5354"/>
    <w:rsid w:val="007005D5"/>
    <w:rsid w:val="007010E3"/>
    <w:rsid w:val="0070318E"/>
    <w:rsid w:val="00703606"/>
    <w:rsid w:val="00704CEB"/>
    <w:rsid w:val="00704FB7"/>
    <w:rsid w:val="007051B0"/>
    <w:rsid w:val="0071040C"/>
    <w:rsid w:val="00711292"/>
    <w:rsid w:val="00711CBC"/>
    <w:rsid w:val="007147EE"/>
    <w:rsid w:val="007168B7"/>
    <w:rsid w:val="007178FB"/>
    <w:rsid w:val="00723354"/>
    <w:rsid w:val="00725631"/>
    <w:rsid w:val="007278D0"/>
    <w:rsid w:val="00732973"/>
    <w:rsid w:val="00733D6D"/>
    <w:rsid w:val="00735B94"/>
    <w:rsid w:val="00736913"/>
    <w:rsid w:val="00736D20"/>
    <w:rsid w:val="00736EC7"/>
    <w:rsid w:val="00742C19"/>
    <w:rsid w:val="0074738D"/>
    <w:rsid w:val="00747E21"/>
    <w:rsid w:val="00750B2D"/>
    <w:rsid w:val="007520EF"/>
    <w:rsid w:val="0076033C"/>
    <w:rsid w:val="0076286A"/>
    <w:rsid w:val="00767260"/>
    <w:rsid w:val="0077221E"/>
    <w:rsid w:val="007736CE"/>
    <w:rsid w:val="007755F1"/>
    <w:rsid w:val="00775B5C"/>
    <w:rsid w:val="00777A97"/>
    <w:rsid w:val="0078313E"/>
    <w:rsid w:val="007834FB"/>
    <w:rsid w:val="0078490C"/>
    <w:rsid w:val="007862D8"/>
    <w:rsid w:val="00790664"/>
    <w:rsid w:val="00792267"/>
    <w:rsid w:val="00795E12"/>
    <w:rsid w:val="00797C6A"/>
    <w:rsid w:val="007A073A"/>
    <w:rsid w:val="007A3AD1"/>
    <w:rsid w:val="007A541A"/>
    <w:rsid w:val="007A63A5"/>
    <w:rsid w:val="007B04B1"/>
    <w:rsid w:val="007B229C"/>
    <w:rsid w:val="007B25CD"/>
    <w:rsid w:val="007B281B"/>
    <w:rsid w:val="007B3520"/>
    <w:rsid w:val="007B50C8"/>
    <w:rsid w:val="007C59A0"/>
    <w:rsid w:val="007D139C"/>
    <w:rsid w:val="007E5BD5"/>
    <w:rsid w:val="007F04FC"/>
    <w:rsid w:val="0080085F"/>
    <w:rsid w:val="00807B6A"/>
    <w:rsid w:val="00812BF3"/>
    <w:rsid w:val="00814C80"/>
    <w:rsid w:val="0081557D"/>
    <w:rsid w:val="00820EF3"/>
    <w:rsid w:val="008247A1"/>
    <w:rsid w:val="00825C6F"/>
    <w:rsid w:val="00826F8D"/>
    <w:rsid w:val="00830BC4"/>
    <w:rsid w:val="00831EE5"/>
    <w:rsid w:val="00836224"/>
    <w:rsid w:val="008401D3"/>
    <w:rsid w:val="00840A63"/>
    <w:rsid w:val="00842662"/>
    <w:rsid w:val="00843162"/>
    <w:rsid w:val="008458E6"/>
    <w:rsid w:val="008526B4"/>
    <w:rsid w:val="008526F2"/>
    <w:rsid w:val="008528D9"/>
    <w:rsid w:val="00855476"/>
    <w:rsid w:val="008554AE"/>
    <w:rsid w:val="00856893"/>
    <w:rsid w:val="00861107"/>
    <w:rsid w:val="0086185D"/>
    <w:rsid w:val="008639E5"/>
    <w:rsid w:val="008647A2"/>
    <w:rsid w:val="00865055"/>
    <w:rsid w:val="00865F50"/>
    <w:rsid w:val="00866654"/>
    <w:rsid w:val="00871A6B"/>
    <w:rsid w:val="00871FF9"/>
    <w:rsid w:val="00873247"/>
    <w:rsid w:val="00873F67"/>
    <w:rsid w:val="00874623"/>
    <w:rsid w:val="00875687"/>
    <w:rsid w:val="00880509"/>
    <w:rsid w:val="00880E44"/>
    <w:rsid w:val="0088199B"/>
    <w:rsid w:val="00885A51"/>
    <w:rsid w:val="00887B68"/>
    <w:rsid w:val="0089104F"/>
    <w:rsid w:val="0089129C"/>
    <w:rsid w:val="00894FBD"/>
    <w:rsid w:val="008A0037"/>
    <w:rsid w:val="008A29D6"/>
    <w:rsid w:val="008A3925"/>
    <w:rsid w:val="008A4030"/>
    <w:rsid w:val="008A450B"/>
    <w:rsid w:val="008A51B0"/>
    <w:rsid w:val="008A6707"/>
    <w:rsid w:val="008A69D7"/>
    <w:rsid w:val="008A6F14"/>
    <w:rsid w:val="008B7C15"/>
    <w:rsid w:val="008C30F9"/>
    <w:rsid w:val="008C5069"/>
    <w:rsid w:val="008C644D"/>
    <w:rsid w:val="008D3433"/>
    <w:rsid w:val="008D7FA8"/>
    <w:rsid w:val="008E039D"/>
    <w:rsid w:val="008E0D67"/>
    <w:rsid w:val="008E12F8"/>
    <w:rsid w:val="008E3B0C"/>
    <w:rsid w:val="008E42C9"/>
    <w:rsid w:val="008E4309"/>
    <w:rsid w:val="008F0727"/>
    <w:rsid w:val="008F18F3"/>
    <w:rsid w:val="008F3383"/>
    <w:rsid w:val="008F56B3"/>
    <w:rsid w:val="008F6107"/>
    <w:rsid w:val="008F7FA0"/>
    <w:rsid w:val="00903E9D"/>
    <w:rsid w:val="00904F28"/>
    <w:rsid w:val="00907940"/>
    <w:rsid w:val="00910206"/>
    <w:rsid w:val="00911FC7"/>
    <w:rsid w:val="00913AB5"/>
    <w:rsid w:val="00915950"/>
    <w:rsid w:val="00921155"/>
    <w:rsid w:val="009217C7"/>
    <w:rsid w:val="00922DA2"/>
    <w:rsid w:val="009313E5"/>
    <w:rsid w:val="00931FF9"/>
    <w:rsid w:val="009333D2"/>
    <w:rsid w:val="009370EC"/>
    <w:rsid w:val="0093734A"/>
    <w:rsid w:val="00941100"/>
    <w:rsid w:val="00942100"/>
    <w:rsid w:val="009433ED"/>
    <w:rsid w:val="00944A90"/>
    <w:rsid w:val="00952BC8"/>
    <w:rsid w:val="009544DB"/>
    <w:rsid w:val="0095685F"/>
    <w:rsid w:val="00961252"/>
    <w:rsid w:val="00967128"/>
    <w:rsid w:val="00967A64"/>
    <w:rsid w:val="00973945"/>
    <w:rsid w:val="00976107"/>
    <w:rsid w:val="009824AB"/>
    <w:rsid w:val="00983716"/>
    <w:rsid w:val="009857C2"/>
    <w:rsid w:val="0099276A"/>
    <w:rsid w:val="00996CEE"/>
    <w:rsid w:val="009A246A"/>
    <w:rsid w:val="009A3496"/>
    <w:rsid w:val="009A59A0"/>
    <w:rsid w:val="009A633A"/>
    <w:rsid w:val="009A6CED"/>
    <w:rsid w:val="009A78E0"/>
    <w:rsid w:val="009B398B"/>
    <w:rsid w:val="009B4562"/>
    <w:rsid w:val="009B4DD6"/>
    <w:rsid w:val="009B5D63"/>
    <w:rsid w:val="009B743A"/>
    <w:rsid w:val="009C0A90"/>
    <w:rsid w:val="009C21DA"/>
    <w:rsid w:val="009C33EC"/>
    <w:rsid w:val="009D3D75"/>
    <w:rsid w:val="009D43BD"/>
    <w:rsid w:val="009D62C0"/>
    <w:rsid w:val="009D6AB9"/>
    <w:rsid w:val="009E47A2"/>
    <w:rsid w:val="009E64B0"/>
    <w:rsid w:val="009E756A"/>
    <w:rsid w:val="009F3BD5"/>
    <w:rsid w:val="009F3DB2"/>
    <w:rsid w:val="009F4DC9"/>
    <w:rsid w:val="009F4F78"/>
    <w:rsid w:val="00A07444"/>
    <w:rsid w:val="00A123EF"/>
    <w:rsid w:val="00A13193"/>
    <w:rsid w:val="00A14F84"/>
    <w:rsid w:val="00A15E9B"/>
    <w:rsid w:val="00A21075"/>
    <w:rsid w:val="00A224C4"/>
    <w:rsid w:val="00A2317D"/>
    <w:rsid w:val="00A236CD"/>
    <w:rsid w:val="00A2440D"/>
    <w:rsid w:val="00A31573"/>
    <w:rsid w:val="00A35679"/>
    <w:rsid w:val="00A37DCB"/>
    <w:rsid w:val="00A41F6A"/>
    <w:rsid w:val="00A50DB5"/>
    <w:rsid w:val="00A5427A"/>
    <w:rsid w:val="00A54F70"/>
    <w:rsid w:val="00A55102"/>
    <w:rsid w:val="00A5562E"/>
    <w:rsid w:val="00A556D4"/>
    <w:rsid w:val="00A63D97"/>
    <w:rsid w:val="00A6601C"/>
    <w:rsid w:val="00A76A6E"/>
    <w:rsid w:val="00A80C07"/>
    <w:rsid w:val="00A903BD"/>
    <w:rsid w:val="00A9070E"/>
    <w:rsid w:val="00AA1F8D"/>
    <w:rsid w:val="00AA33AA"/>
    <w:rsid w:val="00AB29FA"/>
    <w:rsid w:val="00AC24D3"/>
    <w:rsid w:val="00AC7837"/>
    <w:rsid w:val="00AD70B5"/>
    <w:rsid w:val="00AD74FF"/>
    <w:rsid w:val="00AE3417"/>
    <w:rsid w:val="00AE3488"/>
    <w:rsid w:val="00AE687B"/>
    <w:rsid w:val="00AE6E5E"/>
    <w:rsid w:val="00AE770D"/>
    <w:rsid w:val="00AF16CE"/>
    <w:rsid w:val="00AF5558"/>
    <w:rsid w:val="00AF6431"/>
    <w:rsid w:val="00B00B4B"/>
    <w:rsid w:val="00B0520D"/>
    <w:rsid w:val="00B076E0"/>
    <w:rsid w:val="00B07916"/>
    <w:rsid w:val="00B1309F"/>
    <w:rsid w:val="00B142A4"/>
    <w:rsid w:val="00B15A15"/>
    <w:rsid w:val="00B21DFB"/>
    <w:rsid w:val="00B22D7D"/>
    <w:rsid w:val="00B23ED2"/>
    <w:rsid w:val="00B24973"/>
    <w:rsid w:val="00B27075"/>
    <w:rsid w:val="00B319DC"/>
    <w:rsid w:val="00B34D29"/>
    <w:rsid w:val="00B35CAE"/>
    <w:rsid w:val="00B411BD"/>
    <w:rsid w:val="00B440EA"/>
    <w:rsid w:val="00B46FF9"/>
    <w:rsid w:val="00B501DA"/>
    <w:rsid w:val="00B5048D"/>
    <w:rsid w:val="00B51EF2"/>
    <w:rsid w:val="00B54B63"/>
    <w:rsid w:val="00B56E70"/>
    <w:rsid w:val="00B62D0B"/>
    <w:rsid w:val="00B62DD4"/>
    <w:rsid w:val="00B66D81"/>
    <w:rsid w:val="00B67292"/>
    <w:rsid w:val="00B71693"/>
    <w:rsid w:val="00B72F87"/>
    <w:rsid w:val="00B762B3"/>
    <w:rsid w:val="00B77440"/>
    <w:rsid w:val="00B775DC"/>
    <w:rsid w:val="00B80AE8"/>
    <w:rsid w:val="00B844B1"/>
    <w:rsid w:val="00B859B3"/>
    <w:rsid w:val="00B87A5E"/>
    <w:rsid w:val="00B9179C"/>
    <w:rsid w:val="00B91EA0"/>
    <w:rsid w:val="00B932EE"/>
    <w:rsid w:val="00B9489A"/>
    <w:rsid w:val="00B95A26"/>
    <w:rsid w:val="00B95BE9"/>
    <w:rsid w:val="00BA2007"/>
    <w:rsid w:val="00BB0825"/>
    <w:rsid w:val="00BB0957"/>
    <w:rsid w:val="00BB0B7F"/>
    <w:rsid w:val="00BB1DAE"/>
    <w:rsid w:val="00BB347C"/>
    <w:rsid w:val="00BB3BBE"/>
    <w:rsid w:val="00BB594D"/>
    <w:rsid w:val="00BC0051"/>
    <w:rsid w:val="00BC17F1"/>
    <w:rsid w:val="00BC53F5"/>
    <w:rsid w:val="00BE0CEE"/>
    <w:rsid w:val="00BE1DFB"/>
    <w:rsid w:val="00BF06AE"/>
    <w:rsid w:val="00BF1DFF"/>
    <w:rsid w:val="00BF2C02"/>
    <w:rsid w:val="00BF32C1"/>
    <w:rsid w:val="00BF458D"/>
    <w:rsid w:val="00BF71EB"/>
    <w:rsid w:val="00BF7D73"/>
    <w:rsid w:val="00C00B49"/>
    <w:rsid w:val="00C013DE"/>
    <w:rsid w:val="00C02133"/>
    <w:rsid w:val="00C033DA"/>
    <w:rsid w:val="00C03D15"/>
    <w:rsid w:val="00C04180"/>
    <w:rsid w:val="00C077F4"/>
    <w:rsid w:val="00C1638C"/>
    <w:rsid w:val="00C20DCF"/>
    <w:rsid w:val="00C20FD6"/>
    <w:rsid w:val="00C24AAB"/>
    <w:rsid w:val="00C25680"/>
    <w:rsid w:val="00C305F2"/>
    <w:rsid w:val="00C345B6"/>
    <w:rsid w:val="00C3544C"/>
    <w:rsid w:val="00C401D3"/>
    <w:rsid w:val="00C443A9"/>
    <w:rsid w:val="00C46935"/>
    <w:rsid w:val="00C46B33"/>
    <w:rsid w:val="00C46D03"/>
    <w:rsid w:val="00C510D2"/>
    <w:rsid w:val="00C516D0"/>
    <w:rsid w:val="00C55F09"/>
    <w:rsid w:val="00C618A3"/>
    <w:rsid w:val="00C61B47"/>
    <w:rsid w:val="00C627B9"/>
    <w:rsid w:val="00C635A4"/>
    <w:rsid w:val="00C639F3"/>
    <w:rsid w:val="00C63ADB"/>
    <w:rsid w:val="00C64013"/>
    <w:rsid w:val="00C65BCD"/>
    <w:rsid w:val="00C6751B"/>
    <w:rsid w:val="00C71899"/>
    <w:rsid w:val="00C72948"/>
    <w:rsid w:val="00C74F3B"/>
    <w:rsid w:val="00C7610A"/>
    <w:rsid w:val="00C7784D"/>
    <w:rsid w:val="00C803A2"/>
    <w:rsid w:val="00C805A1"/>
    <w:rsid w:val="00C80C32"/>
    <w:rsid w:val="00C80C66"/>
    <w:rsid w:val="00C84045"/>
    <w:rsid w:val="00C845B5"/>
    <w:rsid w:val="00C911F4"/>
    <w:rsid w:val="00C91702"/>
    <w:rsid w:val="00C9212E"/>
    <w:rsid w:val="00C9511D"/>
    <w:rsid w:val="00C9634F"/>
    <w:rsid w:val="00CA3CE3"/>
    <w:rsid w:val="00CA732B"/>
    <w:rsid w:val="00CB0F91"/>
    <w:rsid w:val="00CB7572"/>
    <w:rsid w:val="00CB7F07"/>
    <w:rsid w:val="00CC0B0C"/>
    <w:rsid w:val="00CC14F6"/>
    <w:rsid w:val="00CC35DB"/>
    <w:rsid w:val="00CC5D90"/>
    <w:rsid w:val="00CC6995"/>
    <w:rsid w:val="00CC6B38"/>
    <w:rsid w:val="00CD1621"/>
    <w:rsid w:val="00CD18BE"/>
    <w:rsid w:val="00CD1EDA"/>
    <w:rsid w:val="00CE6B7D"/>
    <w:rsid w:val="00CE7BA4"/>
    <w:rsid w:val="00CF03B3"/>
    <w:rsid w:val="00CF0AF9"/>
    <w:rsid w:val="00CF6AD5"/>
    <w:rsid w:val="00D00B5F"/>
    <w:rsid w:val="00D01119"/>
    <w:rsid w:val="00D0210D"/>
    <w:rsid w:val="00D066FF"/>
    <w:rsid w:val="00D10D40"/>
    <w:rsid w:val="00D10E44"/>
    <w:rsid w:val="00D111A8"/>
    <w:rsid w:val="00D11D1A"/>
    <w:rsid w:val="00D123FB"/>
    <w:rsid w:val="00D17870"/>
    <w:rsid w:val="00D17DEB"/>
    <w:rsid w:val="00D211CE"/>
    <w:rsid w:val="00D23FFD"/>
    <w:rsid w:val="00D25C1F"/>
    <w:rsid w:val="00D26CF1"/>
    <w:rsid w:val="00D30932"/>
    <w:rsid w:val="00D3249A"/>
    <w:rsid w:val="00D32DD1"/>
    <w:rsid w:val="00D33B59"/>
    <w:rsid w:val="00D34522"/>
    <w:rsid w:val="00D34D8F"/>
    <w:rsid w:val="00D4066D"/>
    <w:rsid w:val="00D46C28"/>
    <w:rsid w:val="00D5418B"/>
    <w:rsid w:val="00D572CC"/>
    <w:rsid w:val="00D579C6"/>
    <w:rsid w:val="00D57F0B"/>
    <w:rsid w:val="00D6533F"/>
    <w:rsid w:val="00D658E1"/>
    <w:rsid w:val="00D67579"/>
    <w:rsid w:val="00D70BE6"/>
    <w:rsid w:val="00D742CF"/>
    <w:rsid w:val="00D74CB7"/>
    <w:rsid w:val="00D75B5A"/>
    <w:rsid w:val="00D80197"/>
    <w:rsid w:val="00D83C07"/>
    <w:rsid w:val="00D83F3F"/>
    <w:rsid w:val="00D843DB"/>
    <w:rsid w:val="00D85896"/>
    <w:rsid w:val="00D85ED7"/>
    <w:rsid w:val="00D91EF7"/>
    <w:rsid w:val="00D97F78"/>
    <w:rsid w:val="00DA26FC"/>
    <w:rsid w:val="00DA36CF"/>
    <w:rsid w:val="00DA5E07"/>
    <w:rsid w:val="00DB2607"/>
    <w:rsid w:val="00DC4332"/>
    <w:rsid w:val="00DC4F4B"/>
    <w:rsid w:val="00DD0EA6"/>
    <w:rsid w:val="00DD4F5D"/>
    <w:rsid w:val="00DD63B6"/>
    <w:rsid w:val="00DD7B19"/>
    <w:rsid w:val="00DD7F2B"/>
    <w:rsid w:val="00DE5F33"/>
    <w:rsid w:val="00DE7A2C"/>
    <w:rsid w:val="00DF0B02"/>
    <w:rsid w:val="00DF10FB"/>
    <w:rsid w:val="00DF58B0"/>
    <w:rsid w:val="00DF759F"/>
    <w:rsid w:val="00E01889"/>
    <w:rsid w:val="00E025B5"/>
    <w:rsid w:val="00E0326D"/>
    <w:rsid w:val="00E07547"/>
    <w:rsid w:val="00E123DF"/>
    <w:rsid w:val="00E12F95"/>
    <w:rsid w:val="00E13E63"/>
    <w:rsid w:val="00E13FDD"/>
    <w:rsid w:val="00E17314"/>
    <w:rsid w:val="00E17594"/>
    <w:rsid w:val="00E21F33"/>
    <w:rsid w:val="00E22774"/>
    <w:rsid w:val="00E27055"/>
    <w:rsid w:val="00E270FC"/>
    <w:rsid w:val="00E27443"/>
    <w:rsid w:val="00E30062"/>
    <w:rsid w:val="00E30F52"/>
    <w:rsid w:val="00E331B6"/>
    <w:rsid w:val="00E359D4"/>
    <w:rsid w:val="00E43A34"/>
    <w:rsid w:val="00E4586B"/>
    <w:rsid w:val="00E45E3E"/>
    <w:rsid w:val="00E46017"/>
    <w:rsid w:val="00E47279"/>
    <w:rsid w:val="00E51C59"/>
    <w:rsid w:val="00E51EC8"/>
    <w:rsid w:val="00E5290D"/>
    <w:rsid w:val="00E54654"/>
    <w:rsid w:val="00E557C4"/>
    <w:rsid w:val="00E55A01"/>
    <w:rsid w:val="00E57D7A"/>
    <w:rsid w:val="00E60F20"/>
    <w:rsid w:val="00E632E0"/>
    <w:rsid w:val="00E64270"/>
    <w:rsid w:val="00E659E2"/>
    <w:rsid w:val="00E70135"/>
    <w:rsid w:val="00E705AA"/>
    <w:rsid w:val="00E72EE3"/>
    <w:rsid w:val="00E7394A"/>
    <w:rsid w:val="00E859C9"/>
    <w:rsid w:val="00E86E5A"/>
    <w:rsid w:val="00E914D7"/>
    <w:rsid w:val="00E91999"/>
    <w:rsid w:val="00E9279F"/>
    <w:rsid w:val="00E94162"/>
    <w:rsid w:val="00E9626C"/>
    <w:rsid w:val="00E96C3C"/>
    <w:rsid w:val="00EA0043"/>
    <w:rsid w:val="00EA228F"/>
    <w:rsid w:val="00EA382F"/>
    <w:rsid w:val="00EA3A57"/>
    <w:rsid w:val="00EA4921"/>
    <w:rsid w:val="00EA4D9D"/>
    <w:rsid w:val="00EA5221"/>
    <w:rsid w:val="00EA743C"/>
    <w:rsid w:val="00EB24AA"/>
    <w:rsid w:val="00EB3475"/>
    <w:rsid w:val="00EB444D"/>
    <w:rsid w:val="00EB49FB"/>
    <w:rsid w:val="00EC09E3"/>
    <w:rsid w:val="00EC65DF"/>
    <w:rsid w:val="00ED17C7"/>
    <w:rsid w:val="00ED3F41"/>
    <w:rsid w:val="00ED6189"/>
    <w:rsid w:val="00ED6A32"/>
    <w:rsid w:val="00ED6E81"/>
    <w:rsid w:val="00EE2618"/>
    <w:rsid w:val="00EE6985"/>
    <w:rsid w:val="00EF3654"/>
    <w:rsid w:val="00F01351"/>
    <w:rsid w:val="00F044E9"/>
    <w:rsid w:val="00F064A3"/>
    <w:rsid w:val="00F06F42"/>
    <w:rsid w:val="00F102E7"/>
    <w:rsid w:val="00F11131"/>
    <w:rsid w:val="00F13519"/>
    <w:rsid w:val="00F14787"/>
    <w:rsid w:val="00F15A67"/>
    <w:rsid w:val="00F16123"/>
    <w:rsid w:val="00F17178"/>
    <w:rsid w:val="00F175E4"/>
    <w:rsid w:val="00F21900"/>
    <w:rsid w:val="00F256CC"/>
    <w:rsid w:val="00F25746"/>
    <w:rsid w:val="00F25EB5"/>
    <w:rsid w:val="00F27D2B"/>
    <w:rsid w:val="00F36DF5"/>
    <w:rsid w:val="00F37428"/>
    <w:rsid w:val="00F408CA"/>
    <w:rsid w:val="00F41446"/>
    <w:rsid w:val="00F60B71"/>
    <w:rsid w:val="00F6130A"/>
    <w:rsid w:val="00F660C3"/>
    <w:rsid w:val="00F6770E"/>
    <w:rsid w:val="00F72FEA"/>
    <w:rsid w:val="00F74DDC"/>
    <w:rsid w:val="00F760C9"/>
    <w:rsid w:val="00F76311"/>
    <w:rsid w:val="00F8122A"/>
    <w:rsid w:val="00F81C99"/>
    <w:rsid w:val="00F82A8A"/>
    <w:rsid w:val="00F82E77"/>
    <w:rsid w:val="00F85A37"/>
    <w:rsid w:val="00F92701"/>
    <w:rsid w:val="00FA12C5"/>
    <w:rsid w:val="00FA2293"/>
    <w:rsid w:val="00FA257F"/>
    <w:rsid w:val="00FA506F"/>
    <w:rsid w:val="00FA6F44"/>
    <w:rsid w:val="00FA7C60"/>
    <w:rsid w:val="00FB031D"/>
    <w:rsid w:val="00FB22AD"/>
    <w:rsid w:val="00FB2B1B"/>
    <w:rsid w:val="00FB394B"/>
    <w:rsid w:val="00FB3C0E"/>
    <w:rsid w:val="00FB57BE"/>
    <w:rsid w:val="00FB7E16"/>
    <w:rsid w:val="00FC41DD"/>
    <w:rsid w:val="00FC7BEA"/>
    <w:rsid w:val="00FD0C09"/>
    <w:rsid w:val="00FD0E6E"/>
    <w:rsid w:val="00FD2CAE"/>
    <w:rsid w:val="00FD7A24"/>
    <w:rsid w:val="00FE6D64"/>
    <w:rsid w:val="00FE73FB"/>
    <w:rsid w:val="00FF201E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9C34455-8448-4721-85A8-9EC4396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en-US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  <w:lang w:val="fr-CA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CA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en-US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en-US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en-US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val="en-CA"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val="en-US" w:eastAsia="en-US"/>
    </w:rPr>
  </w:style>
  <w:style w:type="character" w:customStyle="1" w:styleId="ps-gls1">
    <w:name w:val="ps-gls1"/>
    <w:basedOn w:val="DefaultParagraphFont"/>
    <w:rsid w:val="0099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2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8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C-LO-OL-LETTRES_DECRET-EXCLUSION_LETTERS-GD%20%3cNC-LO-OL-LETTRES_DECRET-EXCLUSION_LETTERS-GD@hrdc-drhc.net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64A4-3DAA-4D10-8920-A773BEE4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264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2020</CharactersWithSpaces>
  <SharedDoc>false</SharedDoc>
  <HLinks>
    <vt:vector size="264" baseType="variant">
      <vt:variant>
        <vt:i4>3014738</vt:i4>
      </vt:variant>
      <vt:variant>
        <vt:i4>156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150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147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144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141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3014738</vt:i4>
      </vt:variant>
      <vt:variant>
        <vt:i4>138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135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132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1572928</vt:i4>
      </vt:variant>
      <vt:variant>
        <vt:i4>129</vt:i4>
      </vt:variant>
      <vt:variant>
        <vt:i4>0</vt:i4>
      </vt:variant>
      <vt:variant>
        <vt:i4>5</vt:i4>
      </vt:variant>
      <vt:variant>
        <vt:lpwstr>http://intra.prv/en/human_resources/resourcing/tools_services_programs/tools/cms_manual.shtml</vt:lpwstr>
      </vt:variant>
      <vt:variant>
        <vt:lpwstr/>
      </vt:variant>
      <vt:variant>
        <vt:i4>4390928</vt:i4>
      </vt:variant>
      <vt:variant>
        <vt:i4>126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123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120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111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108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105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102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7471200</vt:i4>
      </vt:variant>
      <vt:variant>
        <vt:i4>99</vt:i4>
      </vt:variant>
      <vt:variant>
        <vt:i4>0</vt:i4>
      </vt:variant>
      <vt:variant>
        <vt:i4>5</vt:i4>
      </vt:variant>
      <vt:variant>
        <vt:lpwstr>http://www.psc-cfp.gc.ca/lhhr-lcrh/2009/form-ex-eng.htm</vt:lpwstr>
      </vt:variant>
      <vt:variant>
        <vt:lpwstr/>
      </vt:variant>
      <vt:variant>
        <vt:i4>4390928</vt:i4>
      </vt:variant>
      <vt:variant>
        <vt:i4>96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6619238</vt:i4>
      </vt:variant>
      <vt:variant>
        <vt:i4>93</vt:i4>
      </vt:variant>
      <vt:variant>
        <vt:i4>0</vt:i4>
      </vt:variant>
      <vt:variant>
        <vt:i4>5</vt:i4>
      </vt:variant>
      <vt:variant>
        <vt:lpwstr>http://www.tbs-sct.gc.ca/pol/doc-eng.aspx?id=12541</vt:lpwstr>
      </vt:variant>
      <vt:variant>
        <vt:lpwstr/>
      </vt:variant>
      <vt:variant>
        <vt:i4>2424955</vt:i4>
      </vt:variant>
      <vt:variant>
        <vt:i4>90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87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84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81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4390928</vt:i4>
      </vt:variant>
      <vt:variant>
        <vt:i4>78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2424955</vt:i4>
      </vt:variant>
      <vt:variant>
        <vt:i4>75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4390928</vt:i4>
      </vt:variant>
      <vt:variant>
        <vt:i4>72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69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66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63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4390928</vt:i4>
      </vt:variant>
      <vt:variant>
        <vt:i4>60</vt:i4>
      </vt:variant>
      <vt:variant>
        <vt:i4>0</vt:i4>
      </vt:variant>
      <vt:variant>
        <vt:i4>5</vt:i4>
      </vt:variant>
      <vt:variant>
        <vt:lpwstr>http://hr.hq-ac.prv/hrb/ol/contact/index.asp</vt:lpwstr>
      </vt:variant>
      <vt:variant>
        <vt:lpwstr/>
      </vt:variant>
      <vt:variant>
        <vt:i4>3014738</vt:i4>
      </vt:variant>
      <vt:variant>
        <vt:i4>57</vt:i4>
      </vt:variant>
      <vt:variant>
        <vt:i4>0</vt:i4>
      </vt:variant>
      <vt:variant>
        <vt:i4>5</vt:i4>
      </vt:variant>
      <vt:variant>
        <vt:lpwstr>http://intra.prv/en/human_resources/resourcing/legislation_delegation/docs/Table_of_Authority_Transition.pdf</vt:lpwstr>
      </vt:variant>
      <vt:variant>
        <vt:lpwstr/>
      </vt:variant>
      <vt:variant>
        <vt:i4>2687083</vt:i4>
      </vt:variant>
      <vt:variant>
        <vt:i4>54</vt:i4>
      </vt:variant>
      <vt:variant>
        <vt:i4>0</vt:i4>
      </vt:variant>
      <vt:variant>
        <vt:i4>5</vt:i4>
      </vt:variant>
      <vt:variant>
        <vt:lpwstr>http://www.gazette.gc.ca/archives/p2/2005/2005-12-14/html/sor-dors347-eng.html</vt:lpwstr>
      </vt:variant>
      <vt:variant>
        <vt:lpwstr/>
      </vt:variant>
      <vt:variant>
        <vt:i4>2424955</vt:i4>
      </vt:variant>
      <vt:variant>
        <vt:i4>51</vt:i4>
      </vt:variant>
      <vt:variant>
        <vt:i4>0</vt:i4>
      </vt:variant>
      <vt:variant>
        <vt:i4>5</vt:i4>
      </vt:variant>
      <vt:variant>
        <vt:lpwstr>http://www.gazette.gc.ca/archives/p2/2005/2005-12-14/html/si-tr118-eng.html</vt:lpwstr>
      </vt:variant>
      <vt:variant>
        <vt:lpwstr/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_Toc243200571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_Toc243200570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_Toc243200569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_Toc243200568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_Toc243200567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_Toc243200566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_Toc243200565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_Toc243200564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Andre, Jenny J [NC]</cp:lastModifiedBy>
  <cp:revision>5</cp:revision>
  <cp:lastPrinted>2018-01-09T13:37:00Z</cp:lastPrinted>
  <dcterms:created xsi:type="dcterms:W3CDTF">2020-12-23T18:09:00Z</dcterms:created>
  <dcterms:modified xsi:type="dcterms:W3CDTF">2020-12-23T18:59:00Z</dcterms:modified>
</cp:coreProperties>
</file>