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216"/>
      </w:tblGrid>
      <w:tr w:rsidR="008E4890" w:rsidRPr="00837E73" w:rsidTr="00E57166">
        <w:tc>
          <w:tcPr>
            <w:tcW w:w="10302" w:type="dxa"/>
            <w:shd w:val="clear" w:color="auto" w:fill="auto"/>
          </w:tcPr>
          <w:p w:rsidR="008E4890" w:rsidRPr="00837E73" w:rsidRDefault="008E4890" w:rsidP="00E57166">
            <w:pPr>
              <w:jc w:val="center"/>
              <w:rPr>
                <w:rFonts w:ascii="Arial" w:hAnsi="Arial" w:cs="Arial"/>
                <w:b/>
                <w:caps/>
                <w:color w:val="003478"/>
              </w:rPr>
            </w:pPr>
            <w:r w:rsidRPr="00837E73">
              <w:rPr>
                <w:rFonts w:ascii="Arial" w:hAnsi="Arial" w:cs="Arial"/>
                <w:b/>
                <w:caps/>
                <w:color w:val="003478"/>
              </w:rPr>
              <w:t>EXECUTIVE ASSISTANT (AS-01)</w:t>
            </w:r>
          </w:p>
        </w:tc>
      </w:tr>
      <w:tr w:rsidR="008E4890" w:rsidRPr="00837E73" w:rsidTr="00E57166">
        <w:tc>
          <w:tcPr>
            <w:tcW w:w="10302" w:type="dxa"/>
            <w:shd w:val="clear" w:color="auto" w:fill="auto"/>
          </w:tcPr>
          <w:p w:rsidR="008E4890" w:rsidRPr="00837E73" w:rsidRDefault="008E4890" w:rsidP="00E57166">
            <w:pPr>
              <w:jc w:val="center"/>
              <w:rPr>
                <w:rFonts w:ascii="Arial" w:hAnsi="Arial" w:cs="Arial"/>
              </w:rPr>
            </w:pPr>
            <w:r w:rsidRPr="00837E73">
              <w:rPr>
                <w:rFonts w:ascii="Arial" w:hAnsi="Arial" w:cs="Arial"/>
              </w:rPr>
              <w:t>Internal Process</w:t>
            </w:r>
          </w:p>
        </w:tc>
      </w:tr>
    </w:tbl>
    <w:p w:rsidR="008E4890" w:rsidRPr="008B7FFD" w:rsidRDefault="008E4890" w:rsidP="008E489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10"/>
        <w:gridCol w:w="10"/>
        <w:gridCol w:w="13"/>
        <w:gridCol w:w="7588"/>
      </w:tblGrid>
      <w:tr w:rsidR="008E4890" w:rsidRPr="00837E73" w:rsidTr="00B25B67">
        <w:tc>
          <w:tcPr>
            <w:tcW w:w="161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8E4890" w:rsidRPr="00837E73" w:rsidRDefault="008E4890" w:rsidP="00E571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1" w:type="dxa"/>
            <w:gridSpan w:val="2"/>
            <w:shd w:val="clear" w:color="auto" w:fill="003478"/>
            <w:vAlign w:val="center"/>
          </w:tcPr>
          <w:p w:rsidR="008E4890" w:rsidRPr="00837E73" w:rsidRDefault="008E4890" w:rsidP="00E57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E73">
              <w:rPr>
                <w:rFonts w:ascii="Arial" w:hAnsi="Arial" w:cs="Arial"/>
                <w:b/>
                <w:color w:val="FFFFFF"/>
                <w:sz w:val="20"/>
                <w:szCs w:val="20"/>
              </w:rPr>
              <w:t>ESSENTIAL QUALIFICATIONS</w:t>
            </w:r>
          </w:p>
        </w:tc>
      </w:tr>
      <w:tr w:rsidR="008E4890" w:rsidRPr="00837E73" w:rsidTr="00B25B67">
        <w:tc>
          <w:tcPr>
            <w:tcW w:w="161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8E4890" w:rsidRPr="00837E73" w:rsidRDefault="008E4890" w:rsidP="00E5716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7601" w:type="dxa"/>
            <w:gridSpan w:val="2"/>
            <w:shd w:val="clear" w:color="auto" w:fill="606060"/>
            <w:vAlign w:val="center"/>
          </w:tcPr>
          <w:p w:rsidR="008E4890" w:rsidRPr="00837E73" w:rsidRDefault="008E4890" w:rsidP="00E5716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837E73">
              <w:rPr>
                <w:rFonts w:ascii="Arial" w:hAnsi="Arial" w:cs="Arial"/>
                <w:b/>
                <w:color w:val="FFFFFF"/>
                <w:sz w:val="20"/>
                <w:szCs w:val="20"/>
              </w:rPr>
              <w:t>Education</w:t>
            </w:r>
          </w:p>
        </w:tc>
      </w:tr>
      <w:tr w:rsidR="008E4890" w:rsidRPr="00837E73" w:rsidTr="00B25B67">
        <w:tc>
          <w:tcPr>
            <w:tcW w:w="1615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8E4890" w:rsidRPr="00837E73" w:rsidRDefault="008E4890" w:rsidP="00E571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7E73"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601" w:type="dxa"/>
            <w:gridSpan w:val="2"/>
            <w:shd w:val="clear" w:color="auto" w:fill="auto"/>
          </w:tcPr>
          <w:p w:rsidR="008E4890" w:rsidRPr="00837E73" w:rsidRDefault="008E4890" w:rsidP="00B25B6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837E73">
              <w:rPr>
                <w:rFonts w:ascii="Arial" w:hAnsi="Arial" w:cs="Arial"/>
                <w:sz w:val="20"/>
                <w:szCs w:val="20"/>
              </w:rPr>
              <w:t>S</w:t>
            </w:r>
            <w:r w:rsidRPr="00837E73">
              <w:rPr>
                <w:rFonts w:ascii="Arial" w:hAnsi="Arial" w:cs="Arial"/>
                <w:sz w:val="20"/>
                <w:szCs w:val="20"/>
                <w:lang w:val="en"/>
              </w:rPr>
              <w:t xml:space="preserve">econdary school diploma or employer-approved alternatives (a satisfactory score on the </w:t>
            </w:r>
            <w:smartTag w:uri="urn:schemas-microsoft-com:office:smarttags" w:element="stockticker">
              <w:r w:rsidRPr="00837E73">
                <w:rPr>
                  <w:rFonts w:ascii="Arial" w:hAnsi="Arial" w:cs="Arial"/>
                  <w:sz w:val="20"/>
                  <w:szCs w:val="20"/>
                  <w:lang w:val="en"/>
                </w:rPr>
                <w:t>PSC</w:t>
              </w:r>
            </w:smartTag>
            <w:r w:rsidRPr="00837E73">
              <w:rPr>
                <w:rFonts w:ascii="Arial" w:hAnsi="Arial" w:cs="Arial"/>
                <w:sz w:val="20"/>
                <w:szCs w:val="20"/>
                <w:lang w:val="en"/>
              </w:rPr>
              <w:t xml:space="preserve"> test approved as an alternative to a secondary school diploma; or an acceptable combination of education, training and/or experience)</w:t>
            </w:r>
          </w:p>
        </w:tc>
      </w:tr>
      <w:tr w:rsidR="008E4890" w:rsidRPr="00837E73" w:rsidTr="00B25B67">
        <w:tc>
          <w:tcPr>
            <w:tcW w:w="1615" w:type="dxa"/>
            <w:gridSpan w:val="3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8E4890" w:rsidRPr="00837E73" w:rsidRDefault="008E4890" w:rsidP="00E5716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601" w:type="dxa"/>
            <w:gridSpan w:val="2"/>
            <w:shd w:val="clear" w:color="auto" w:fill="606060"/>
            <w:vAlign w:val="center"/>
          </w:tcPr>
          <w:p w:rsidR="008E4890" w:rsidRPr="00837E73" w:rsidRDefault="008E4890" w:rsidP="00E5716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837E73">
              <w:rPr>
                <w:rFonts w:ascii="Arial" w:hAnsi="Arial" w:cs="Arial"/>
                <w:b/>
                <w:color w:val="FFFFFF"/>
                <w:sz w:val="20"/>
                <w:szCs w:val="20"/>
              </w:rPr>
              <w:t>Experience</w:t>
            </w:r>
          </w:p>
        </w:tc>
      </w:tr>
      <w:tr w:rsidR="008E4890" w:rsidRPr="00837E73" w:rsidTr="00B25B67">
        <w:tc>
          <w:tcPr>
            <w:tcW w:w="1615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E4890" w:rsidRPr="00837E73" w:rsidRDefault="008E4890" w:rsidP="00E571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7E73"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601" w:type="dxa"/>
            <w:gridSpan w:val="2"/>
            <w:shd w:val="clear" w:color="auto" w:fill="auto"/>
            <w:vAlign w:val="center"/>
          </w:tcPr>
          <w:p w:rsidR="008E4890" w:rsidRPr="00837E73" w:rsidRDefault="008E4890" w:rsidP="008E4890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837E73">
              <w:rPr>
                <w:rFonts w:ascii="Arial" w:hAnsi="Arial" w:cs="Arial"/>
                <w:sz w:val="20"/>
                <w:szCs w:val="20"/>
              </w:rPr>
              <w:t>Experience</w:t>
            </w:r>
            <w:r>
              <w:t xml:space="preserve"> </w:t>
            </w:r>
            <w:r w:rsidRPr="00837E73">
              <w:rPr>
                <w:rFonts w:ascii="Arial" w:hAnsi="Arial" w:cs="Arial"/>
                <w:sz w:val="20"/>
                <w:szCs w:val="20"/>
              </w:rPr>
              <w:t>in using technology (e.g. e-mail, Internet and word processing)</w:t>
            </w:r>
          </w:p>
          <w:p w:rsidR="008E4890" w:rsidRPr="00837E73" w:rsidRDefault="008E4890" w:rsidP="00E571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7E73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  <w:p w:rsidR="008E4890" w:rsidRPr="00837E73" w:rsidRDefault="008E4890" w:rsidP="00B25B67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837E73">
              <w:rPr>
                <w:rFonts w:ascii="Arial" w:hAnsi="Arial" w:cs="Arial"/>
                <w:sz w:val="20"/>
                <w:szCs w:val="20"/>
              </w:rPr>
              <w:t>Significant experience</w:t>
            </w:r>
            <w:r>
              <w:t xml:space="preserve"> </w:t>
            </w:r>
            <w:r w:rsidRPr="00837E73">
              <w:rPr>
                <w:rFonts w:ascii="Arial" w:hAnsi="Arial" w:cs="Arial"/>
                <w:sz w:val="20"/>
                <w:szCs w:val="20"/>
              </w:rPr>
              <w:t>in using technology (e.g. e-mail, Internet and word processing)</w:t>
            </w:r>
          </w:p>
        </w:tc>
      </w:tr>
      <w:tr w:rsidR="008E4890" w:rsidRPr="00837E73" w:rsidTr="00B25B67">
        <w:tc>
          <w:tcPr>
            <w:tcW w:w="1615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E4890" w:rsidRPr="00837E73" w:rsidRDefault="008E4890" w:rsidP="00E571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7E73">
              <w:rPr>
                <w:rFonts w:ascii="Arial" w:hAnsi="Arial" w:cs="Arial"/>
                <w:b/>
                <w:sz w:val="16"/>
                <w:szCs w:val="16"/>
              </w:rPr>
              <w:t>Mandatory choice</w:t>
            </w:r>
          </w:p>
        </w:tc>
        <w:tc>
          <w:tcPr>
            <w:tcW w:w="7601" w:type="dxa"/>
            <w:gridSpan w:val="2"/>
            <w:shd w:val="clear" w:color="auto" w:fill="auto"/>
            <w:vAlign w:val="center"/>
          </w:tcPr>
          <w:p w:rsidR="008E4890" w:rsidRPr="00837E73" w:rsidRDefault="008E4890" w:rsidP="008E4890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837E73">
              <w:rPr>
                <w:rFonts w:ascii="Arial" w:hAnsi="Arial" w:cs="Arial"/>
                <w:sz w:val="20"/>
                <w:szCs w:val="20"/>
              </w:rPr>
              <w:t>Experience</w:t>
            </w:r>
            <w:r>
              <w:t xml:space="preserve"> </w:t>
            </w:r>
            <w:r w:rsidRPr="00837E73">
              <w:rPr>
                <w:rFonts w:ascii="Arial" w:hAnsi="Arial" w:cs="Arial"/>
                <w:sz w:val="20"/>
                <w:szCs w:val="20"/>
              </w:rPr>
              <w:t>in providing general office administrative support (including but not limited to: preparing correspondence, mail, answering phones, filing, faxing, scheduling, etc)</w:t>
            </w:r>
          </w:p>
          <w:p w:rsidR="008E4890" w:rsidRPr="00837E73" w:rsidRDefault="008E4890" w:rsidP="00E571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7E73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  <w:p w:rsidR="008E4890" w:rsidRPr="00837E73" w:rsidRDefault="008E4890" w:rsidP="00B25B67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837E73">
              <w:rPr>
                <w:rFonts w:ascii="Arial" w:hAnsi="Arial" w:cs="Arial"/>
                <w:sz w:val="20"/>
                <w:szCs w:val="20"/>
              </w:rPr>
              <w:t>Significant experience</w:t>
            </w:r>
            <w:r>
              <w:t xml:space="preserve"> </w:t>
            </w:r>
            <w:r w:rsidRPr="00837E73">
              <w:rPr>
                <w:rFonts w:ascii="Arial" w:hAnsi="Arial" w:cs="Arial"/>
                <w:sz w:val="20"/>
                <w:szCs w:val="20"/>
              </w:rPr>
              <w:t>in providing general office administrative support (including but not limited to: preparing correspondence, mail, answering phones, filing, faxing, scheduling, etc)</w:t>
            </w:r>
          </w:p>
        </w:tc>
      </w:tr>
      <w:tr w:rsidR="008E4890" w:rsidRPr="00837E73" w:rsidTr="00B25B67">
        <w:tc>
          <w:tcPr>
            <w:tcW w:w="1615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E4890" w:rsidRPr="00837E73" w:rsidRDefault="008E4890" w:rsidP="00E571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7E73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01" w:type="dxa"/>
            <w:gridSpan w:val="2"/>
            <w:shd w:val="clear" w:color="auto" w:fill="auto"/>
            <w:vAlign w:val="center"/>
          </w:tcPr>
          <w:p w:rsidR="008E4890" w:rsidRPr="00837E73" w:rsidRDefault="008E4890" w:rsidP="008E4890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837E73">
              <w:rPr>
                <w:rFonts w:ascii="Arial" w:hAnsi="Arial" w:cs="Arial"/>
                <w:sz w:val="20"/>
                <w:szCs w:val="20"/>
              </w:rPr>
              <w:t>Experience</w:t>
            </w:r>
            <w:r>
              <w:t xml:space="preserve"> </w:t>
            </w:r>
            <w:r w:rsidRPr="00837E73">
              <w:rPr>
                <w:rFonts w:ascii="Arial" w:hAnsi="Arial" w:cs="Arial"/>
                <w:sz w:val="20"/>
                <w:szCs w:val="20"/>
              </w:rPr>
              <w:t>in organizing meeting and conferences</w:t>
            </w:r>
          </w:p>
          <w:p w:rsidR="008E4890" w:rsidRPr="00837E73" w:rsidRDefault="008E4890" w:rsidP="008E4890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837E73">
              <w:rPr>
                <w:rFonts w:ascii="Arial" w:hAnsi="Arial" w:cs="Arial"/>
                <w:sz w:val="20"/>
                <w:szCs w:val="20"/>
              </w:rPr>
              <w:t>Experience in coordinating activities or projects or services in an office or organization</w:t>
            </w:r>
          </w:p>
          <w:p w:rsidR="008E4890" w:rsidRPr="00837E73" w:rsidRDefault="008E4890" w:rsidP="00B25B67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837E73">
              <w:rPr>
                <w:rFonts w:ascii="Arial" w:hAnsi="Arial" w:cs="Arial"/>
                <w:sz w:val="20"/>
                <w:szCs w:val="20"/>
              </w:rPr>
              <w:t>Experience</w:t>
            </w:r>
            <w:r>
              <w:t xml:space="preserve"> </w:t>
            </w:r>
            <w:r w:rsidRPr="00837E73">
              <w:rPr>
                <w:rFonts w:ascii="Arial" w:hAnsi="Arial" w:cs="Arial"/>
                <w:sz w:val="20"/>
                <w:szCs w:val="20"/>
              </w:rPr>
              <w:t>in applying human resources, finance or administrative policies, procedures and directives</w:t>
            </w:r>
          </w:p>
        </w:tc>
      </w:tr>
      <w:tr w:rsidR="008E4890" w:rsidRPr="00837E73" w:rsidTr="00B25B67">
        <w:tc>
          <w:tcPr>
            <w:tcW w:w="1615" w:type="dxa"/>
            <w:gridSpan w:val="3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8E4890" w:rsidRPr="00837E73" w:rsidRDefault="008E4890" w:rsidP="00E5716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601" w:type="dxa"/>
            <w:gridSpan w:val="2"/>
            <w:shd w:val="clear" w:color="auto" w:fill="606060"/>
            <w:vAlign w:val="center"/>
          </w:tcPr>
          <w:p w:rsidR="008E4890" w:rsidRPr="00837E73" w:rsidRDefault="008E4890" w:rsidP="00E5716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837E73">
              <w:rPr>
                <w:rFonts w:ascii="Arial" w:hAnsi="Arial" w:cs="Arial"/>
                <w:b/>
                <w:color w:val="FFFFFF"/>
                <w:sz w:val="20"/>
                <w:szCs w:val="20"/>
              </w:rPr>
              <w:t>Abilities and Personal Suitability</w:t>
            </w:r>
          </w:p>
        </w:tc>
      </w:tr>
      <w:tr w:rsidR="008E4890" w:rsidRPr="00837E73" w:rsidTr="00B25B67">
        <w:tc>
          <w:tcPr>
            <w:tcW w:w="1615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E4890" w:rsidRPr="00837E73" w:rsidRDefault="008E4890" w:rsidP="00E571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7E73"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6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4890" w:rsidRPr="00837E73" w:rsidRDefault="008E4890" w:rsidP="008E4890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837E73">
              <w:rPr>
                <w:rFonts w:ascii="Arial" w:hAnsi="Arial" w:cs="Arial"/>
                <w:sz w:val="20"/>
                <w:szCs w:val="20"/>
              </w:rPr>
              <w:t>Communication (oral)</w:t>
            </w:r>
          </w:p>
          <w:p w:rsidR="008E4890" w:rsidRPr="00837E73" w:rsidRDefault="008E4890" w:rsidP="008E4890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837E73">
              <w:rPr>
                <w:rFonts w:ascii="Arial" w:hAnsi="Arial" w:cs="Arial"/>
                <w:sz w:val="20"/>
                <w:szCs w:val="20"/>
              </w:rPr>
              <w:t>Communication (written)</w:t>
            </w:r>
          </w:p>
          <w:p w:rsidR="008E4890" w:rsidRPr="00837E73" w:rsidRDefault="008E4890" w:rsidP="008E4890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837E73">
              <w:rPr>
                <w:rFonts w:ascii="Arial" w:hAnsi="Arial" w:cs="Arial"/>
                <w:sz w:val="20"/>
                <w:szCs w:val="20"/>
              </w:rPr>
              <w:t>Verification and Accuracy</w:t>
            </w:r>
          </w:p>
          <w:p w:rsidR="008E4890" w:rsidRPr="00837E73" w:rsidRDefault="008E4890" w:rsidP="008E4890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837E73">
              <w:rPr>
                <w:rFonts w:ascii="Arial" w:hAnsi="Arial" w:cs="Arial"/>
                <w:sz w:val="20"/>
                <w:szCs w:val="20"/>
              </w:rPr>
              <w:t>Dependability</w:t>
            </w:r>
          </w:p>
          <w:p w:rsidR="008E4890" w:rsidRPr="00837E73" w:rsidRDefault="008E4890" w:rsidP="008E4890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837E73">
              <w:rPr>
                <w:rFonts w:ascii="Arial" w:hAnsi="Arial" w:cs="Arial"/>
                <w:sz w:val="20"/>
                <w:szCs w:val="20"/>
              </w:rPr>
              <w:t>Judgement</w:t>
            </w:r>
          </w:p>
          <w:p w:rsidR="008E4890" w:rsidRPr="00837E73" w:rsidRDefault="008E4890" w:rsidP="008E4890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837E73">
              <w:rPr>
                <w:rFonts w:ascii="Arial" w:hAnsi="Arial" w:cs="Arial"/>
                <w:sz w:val="20"/>
                <w:szCs w:val="20"/>
              </w:rPr>
              <w:t>Planning and Organizing</w:t>
            </w:r>
          </w:p>
          <w:p w:rsidR="008E4890" w:rsidRPr="00837E73" w:rsidRDefault="008E4890" w:rsidP="00B25B6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837E73">
              <w:rPr>
                <w:rFonts w:ascii="Arial" w:hAnsi="Arial" w:cs="Arial"/>
                <w:sz w:val="20"/>
                <w:szCs w:val="20"/>
              </w:rPr>
              <w:t>Interpersonal Awareness</w:t>
            </w:r>
          </w:p>
        </w:tc>
      </w:tr>
      <w:tr w:rsidR="008E4890" w:rsidRPr="00837E73" w:rsidTr="00B25B67"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8E4890" w:rsidRPr="00837E73" w:rsidRDefault="008E4890" w:rsidP="00E5716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01" w:type="dxa"/>
            <w:gridSpan w:val="2"/>
            <w:shd w:val="clear" w:color="auto" w:fill="606060"/>
            <w:vAlign w:val="center"/>
          </w:tcPr>
          <w:p w:rsidR="008E4890" w:rsidRPr="00837E73" w:rsidRDefault="008E4890" w:rsidP="00E57166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837E73">
              <w:rPr>
                <w:rFonts w:ascii="Arial" w:hAnsi="Arial" w:cs="Arial"/>
                <w:b/>
                <w:color w:val="FFFFFF"/>
                <w:sz w:val="20"/>
                <w:szCs w:val="20"/>
              </w:rPr>
              <w:t>Official Language Proficiency</w:t>
            </w:r>
          </w:p>
        </w:tc>
      </w:tr>
      <w:tr w:rsidR="008E4890" w:rsidRPr="00837E73" w:rsidTr="00B25B67">
        <w:tc>
          <w:tcPr>
            <w:tcW w:w="1615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8E4890" w:rsidRPr="00837E73" w:rsidRDefault="008E4890" w:rsidP="00E571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7E73">
              <w:rPr>
                <w:rFonts w:ascii="Arial" w:hAnsi="Arial" w:cs="Arial"/>
                <w:b/>
                <w:sz w:val="16"/>
                <w:szCs w:val="16"/>
              </w:rPr>
              <w:t>Mandatory choice</w:t>
            </w:r>
          </w:p>
        </w:tc>
        <w:tc>
          <w:tcPr>
            <w:tcW w:w="7601" w:type="dxa"/>
            <w:gridSpan w:val="2"/>
            <w:shd w:val="clear" w:color="auto" w:fill="auto"/>
            <w:vAlign w:val="center"/>
          </w:tcPr>
          <w:p w:rsidR="008E4890" w:rsidRPr="00837E73" w:rsidRDefault="008E4890" w:rsidP="008E4890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837E73">
              <w:rPr>
                <w:rFonts w:ascii="Arial" w:hAnsi="Arial" w:cs="Arial"/>
                <w:sz w:val="20"/>
                <w:szCs w:val="20"/>
              </w:rPr>
              <w:t>English Essential</w:t>
            </w:r>
          </w:p>
          <w:p w:rsidR="008E4890" w:rsidRPr="00837E73" w:rsidRDefault="008E4890" w:rsidP="008E4890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837E73">
              <w:rPr>
                <w:rFonts w:ascii="Arial" w:hAnsi="Arial" w:cs="Arial"/>
                <w:sz w:val="20"/>
                <w:szCs w:val="20"/>
              </w:rPr>
              <w:t>French Essential</w:t>
            </w:r>
          </w:p>
          <w:p w:rsidR="008E4890" w:rsidRPr="00837E73" w:rsidRDefault="008E4890" w:rsidP="008E4890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837E73">
              <w:rPr>
                <w:rFonts w:ascii="Arial" w:hAnsi="Arial" w:cs="Arial"/>
                <w:sz w:val="20"/>
                <w:szCs w:val="20"/>
              </w:rPr>
              <w:t>English or French Essential</w:t>
            </w:r>
          </w:p>
          <w:p w:rsidR="008E4890" w:rsidRPr="00837E73" w:rsidRDefault="008E4890" w:rsidP="008E4890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837E73">
              <w:rPr>
                <w:rFonts w:ascii="Arial" w:hAnsi="Arial" w:cs="Arial"/>
                <w:sz w:val="20"/>
                <w:szCs w:val="20"/>
              </w:rPr>
              <w:t>Bilingual Imperative – Level: ____________________</w:t>
            </w:r>
          </w:p>
          <w:p w:rsidR="008E4890" w:rsidRPr="00837E73" w:rsidRDefault="008E4890" w:rsidP="00B25B67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837E73">
              <w:rPr>
                <w:rFonts w:ascii="Arial" w:hAnsi="Arial" w:cs="Arial"/>
                <w:sz w:val="20"/>
                <w:szCs w:val="20"/>
              </w:rPr>
              <w:t>Bilingual Non-Imperative – Level: ____________________</w:t>
            </w:r>
          </w:p>
        </w:tc>
      </w:tr>
      <w:tr w:rsidR="008E4890" w:rsidRPr="00837E73" w:rsidTr="008E4890"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8E4890" w:rsidRPr="00837E73" w:rsidRDefault="008E4890" w:rsidP="00E571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1" w:type="dxa"/>
            <w:gridSpan w:val="3"/>
            <w:shd w:val="clear" w:color="auto" w:fill="003478"/>
            <w:vAlign w:val="center"/>
          </w:tcPr>
          <w:p w:rsidR="008E4890" w:rsidRPr="00837E73" w:rsidRDefault="008E4890" w:rsidP="00E57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E73">
              <w:rPr>
                <w:rFonts w:ascii="Arial" w:hAnsi="Arial" w:cs="Arial"/>
                <w:b/>
                <w:color w:val="FFFFFF"/>
                <w:sz w:val="20"/>
                <w:szCs w:val="20"/>
              </w:rPr>
              <w:t>ASSET QUALIFICATIONS</w:t>
            </w:r>
          </w:p>
        </w:tc>
      </w:tr>
      <w:tr w:rsidR="008E4890" w:rsidRPr="00837E73" w:rsidTr="008E4890"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:rsidR="008E4890" w:rsidRPr="00837E73" w:rsidRDefault="008E4890" w:rsidP="00E5716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7611" w:type="dxa"/>
            <w:gridSpan w:val="3"/>
            <w:shd w:val="clear" w:color="auto" w:fill="606060"/>
            <w:vAlign w:val="center"/>
          </w:tcPr>
          <w:p w:rsidR="008E4890" w:rsidRPr="00837E73" w:rsidRDefault="008E4890" w:rsidP="00E5716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837E73">
              <w:rPr>
                <w:rFonts w:ascii="Arial" w:hAnsi="Arial" w:cs="Arial"/>
                <w:b/>
                <w:color w:val="FFFFFF"/>
                <w:sz w:val="20"/>
                <w:szCs w:val="20"/>
              </w:rPr>
              <w:t>Education</w:t>
            </w:r>
          </w:p>
        </w:tc>
      </w:tr>
      <w:tr w:rsidR="008E4890" w:rsidRPr="00837E73" w:rsidTr="008E4890">
        <w:tc>
          <w:tcPr>
            <w:tcW w:w="1605" w:type="dxa"/>
            <w:gridSpan w:val="2"/>
            <w:shd w:val="clear" w:color="auto" w:fill="C0C0C0"/>
            <w:vAlign w:val="center"/>
          </w:tcPr>
          <w:p w:rsidR="008E4890" w:rsidRPr="00837E73" w:rsidRDefault="008E4890" w:rsidP="00E571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7E73">
              <w:rPr>
                <w:rFonts w:ascii="Arial" w:hAnsi="Arial" w:cs="Arial"/>
                <w:b/>
                <w:sz w:val="16"/>
                <w:szCs w:val="16"/>
              </w:rPr>
              <w:t xml:space="preserve">Optional choice </w:t>
            </w:r>
          </w:p>
        </w:tc>
        <w:tc>
          <w:tcPr>
            <w:tcW w:w="7611" w:type="dxa"/>
            <w:gridSpan w:val="3"/>
            <w:shd w:val="clear" w:color="auto" w:fill="auto"/>
            <w:vAlign w:val="center"/>
          </w:tcPr>
          <w:p w:rsidR="008E4890" w:rsidRPr="00837E73" w:rsidRDefault="008E4890" w:rsidP="008E489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837E73">
              <w:rPr>
                <w:rFonts w:ascii="Arial" w:hAnsi="Arial" w:cs="Arial"/>
                <w:sz w:val="20"/>
                <w:szCs w:val="20"/>
              </w:rPr>
              <w:t>Successful completion of two (2) years post-secondary education from a recognized educational institution (e.g. community college, CEGEP, university)</w:t>
            </w:r>
          </w:p>
          <w:p w:rsidR="008E4890" w:rsidRPr="00837E73" w:rsidRDefault="008E4890" w:rsidP="008E489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837E73">
              <w:rPr>
                <w:rFonts w:ascii="Arial" w:hAnsi="Arial" w:cs="Arial"/>
                <w:sz w:val="20"/>
                <w:szCs w:val="20"/>
              </w:rPr>
              <w:t xml:space="preserve">Successful completion of two (2) years post-secondary education from a recognized educational institution (e.g. community college, CEGEP, university) with a specialization in _______________ </w:t>
            </w:r>
            <w:r w:rsidRPr="00837E73">
              <w:rPr>
                <w:rFonts w:ascii="Arial" w:hAnsi="Arial" w:cs="Arial"/>
                <w:color w:val="FF0000"/>
                <w:sz w:val="20"/>
                <w:szCs w:val="20"/>
              </w:rPr>
              <w:t>(manager to specify program)</w:t>
            </w:r>
            <w:r w:rsidRPr="00837E7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E4890" w:rsidRPr="00837E73" w:rsidRDefault="008E4890" w:rsidP="008E489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837E73">
              <w:rPr>
                <w:rFonts w:ascii="Arial" w:hAnsi="Arial" w:cs="Arial"/>
                <w:sz w:val="20"/>
                <w:szCs w:val="20"/>
              </w:rPr>
              <w:t>Diploma in Business Administration</w:t>
            </w:r>
          </w:p>
          <w:p w:rsidR="008E4890" w:rsidRPr="00837E73" w:rsidRDefault="008E4890" w:rsidP="00B25B6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837E73">
              <w:rPr>
                <w:rFonts w:ascii="Arial" w:hAnsi="Arial" w:cs="Arial"/>
                <w:sz w:val="20"/>
                <w:szCs w:val="20"/>
              </w:rPr>
              <w:t xml:space="preserve">Graduation with a degree from a </w:t>
            </w:r>
            <w:r w:rsidR="00B25B67">
              <w:rPr>
                <w:rFonts w:ascii="Arial" w:hAnsi="Arial" w:cs="Arial"/>
                <w:sz w:val="20"/>
                <w:szCs w:val="20"/>
              </w:rPr>
              <w:t xml:space="preserve">recognized </w:t>
            </w:r>
            <w:r w:rsidRPr="00837E73">
              <w:rPr>
                <w:rFonts w:ascii="Arial" w:hAnsi="Arial" w:cs="Arial"/>
                <w:sz w:val="20"/>
                <w:szCs w:val="20"/>
              </w:rPr>
              <w:t>post-secondary institution</w:t>
            </w:r>
          </w:p>
        </w:tc>
      </w:tr>
      <w:tr w:rsidR="008E4890" w:rsidRPr="00837E73" w:rsidTr="008E4890">
        <w:tc>
          <w:tcPr>
            <w:tcW w:w="1605" w:type="dxa"/>
            <w:gridSpan w:val="2"/>
            <w:vMerge w:val="restart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8E4890" w:rsidRPr="00837E73" w:rsidRDefault="008E4890" w:rsidP="00E5716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611" w:type="dxa"/>
            <w:gridSpan w:val="3"/>
            <w:shd w:val="clear" w:color="auto" w:fill="606060"/>
            <w:vAlign w:val="center"/>
          </w:tcPr>
          <w:p w:rsidR="008E4890" w:rsidRPr="00837E73" w:rsidRDefault="008E4890" w:rsidP="00E5716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837E73">
              <w:rPr>
                <w:rFonts w:ascii="Arial" w:hAnsi="Arial" w:cs="Arial"/>
                <w:b/>
                <w:color w:val="FFFFFF"/>
                <w:sz w:val="20"/>
                <w:szCs w:val="20"/>
              </w:rPr>
              <w:t>Experience</w:t>
            </w:r>
          </w:p>
        </w:tc>
      </w:tr>
      <w:tr w:rsidR="008E4890" w:rsidRPr="00837E73" w:rsidTr="008E4890">
        <w:tc>
          <w:tcPr>
            <w:tcW w:w="1605" w:type="dxa"/>
            <w:gridSpan w:val="2"/>
            <w:vMerge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8E4890" w:rsidRPr="00837E73" w:rsidRDefault="008E4890" w:rsidP="00E5716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11" w:type="dxa"/>
            <w:gridSpan w:val="3"/>
            <w:shd w:val="clear" w:color="auto" w:fill="C0C0C0"/>
            <w:vAlign w:val="center"/>
          </w:tcPr>
          <w:p w:rsidR="008E4890" w:rsidRPr="00837E73" w:rsidRDefault="008E4890" w:rsidP="00B25B67">
            <w:pPr>
              <w:rPr>
                <w:rFonts w:ascii="Arial" w:hAnsi="Arial" w:cs="Arial"/>
                <w:sz w:val="20"/>
                <w:szCs w:val="20"/>
              </w:rPr>
            </w:pPr>
            <w:r w:rsidRPr="00837E73">
              <w:rPr>
                <w:rFonts w:ascii="Arial" w:hAnsi="Arial" w:cs="Arial"/>
                <w:sz w:val="16"/>
                <w:szCs w:val="16"/>
                <w:lang w:val="en-US"/>
              </w:rPr>
              <w:t xml:space="preserve">Any of the following qualifiers can be used for experience factors within the assets qualifications section: </w:t>
            </w:r>
            <w:r w:rsidRPr="00837E73">
              <w:rPr>
                <w:rFonts w:ascii="Arial" w:hAnsi="Arial" w:cs="Arial"/>
                <w:b/>
                <w:sz w:val="16"/>
                <w:szCs w:val="16"/>
                <w:lang w:val="en-US"/>
              </w:rPr>
              <w:t>Experience</w:t>
            </w:r>
            <w:r w:rsidRPr="00837E73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837E73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Experience with good results</w:t>
            </w:r>
            <w:r w:rsidRPr="00837E73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837E73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experience</w:t>
            </w:r>
            <w:r w:rsidRPr="00837E73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837E73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experience with good results</w:t>
            </w:r>
            <w:r w:rsidRPr="00837E73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837E73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Significant experience</w:t>
            </w:r>
            <w:r w:rsidRPr="00837E73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837E73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Significant experience with good results</w:t>
            </w:r>
            <w:r w:rsidRPr="00837E73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837E73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and significant </w:t>
            </w:r>
            <w:r w:rsidRPr="00837E73">
              <w:rPr>
                <w:rFonts w:ascii="Arial" w:hAnsi="Arial" w:cs="Arial"/>
                <w:b/>
                <w:sz w:val="16"/>
                <w:szCs w:val="16"/>
                <w:lang w:val="en-US"/>
              </w:rPr>
              <w:lastRenderedPageBreak/>
              <w:t>experience</w:t>
            </w:r>
            <w:r w:rsidRPr="00837E73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837E73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and significant experience with good results</w:t>
            </w:r>
            <w:r w:rsidRPr="00837E73">
              <w:rPr>
                <w:rFonts w:ascii="Arial" w:hAnsi="Arial" w:cs="Arial"/>
                <w:sz w:val="16"/>
                <w:szCs w:val="16"/>
                <w:lang w:val="en-US"/>
              </w:rPr>
              <w:t xml:space="preserve">. Please refer to the </w:t>
            </w:r>
            <w:r w:rsidRPr="00837E73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Users Guide: Standardized Statement of Merit Criteria &amp; Conditions of Employment</w:t>
            </w:r>
            <w:r w:rsidRPr="00837E73">
              <w:rPr>
                <w:rFonts w:ascii="Arial" w:hAnsi="Arial" w:cs="Arial"/>
                <w:sz w:val="16"/>
                <w:szCs w:val="16"/>
                <w:lang w:val="en-US"/>
              </w:rPr>
              <w:t xml:space="preserve"> for more information about qualifiers.</w:t>
            </w:r>
          </w:p>
        </w:tc>
      </w:tr>
      <w:tr w:rsidR="008E4890" w:rsidRPr="00837E73" w:rsidTr="008E4890">
        <w:tc>
          <w:tcPr>
            <w:tcW w:w="1605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8E4890" w:rsidRPr="00837E73" w:rsidRDefault="008E4890" w:rsidP="00E57166">
            <w:pPr>
              <w:rPr>
                <w:rFonts w:ascii="Arial" w:hAnsi="Arial" w:cs="Arial"/>
                <w:sz w:val="16"/>
                <w:szCs w:val="16"/>
              </w:rPr>
            </w:pPr>
            <w:r w:rsidRPr="00837E73">
              <w:rPr>
                <w:rFonts w:ascii="Arial" w:hAnsi="Arial" w:cs="Arial"/>
                <w:b/>
                <w:sz w:val="16"/>
                <w:szCs w:val="16"/>
              </w:rPr>
              <w:lastRenderedPageBreak/>
              <w:t>Optional choice</w:t>
            </w:r>
          </w:p>
        </w:tc>
        <w:tc>
          <w:tcPr>
            <w:tcW w:w="7611" w:type="dxa"/>
            <w:gridSpan w:val="3"/>
            <w:shd w:val="clear" w:color="auto" w:fill="auto"/>
            <w:vAlign w:val="center"/>
          </w:tcPr>
          <w:p w:rsidR="008E4890" w:rsidRPr="00837E73" w:rsidRDefault="008E4890" w:rsidP="008E489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837E73">
              <w:rPr>
                <w:rFonts w:ascii="Arial" w:hAnsi="Arial" w:cs="Arial"/>
                <w:sz w:val="20"/>
                <w:szCs w:val="20"/>
              </w:rPr>
              <w:t>in creating and maintaining databases</w:t>
            </w:r>
          </w:p>
          <w:p w:rsidR="008E4890" w:rsidRPr="00837E73" w:rsidRDefault="008E4890" w:rsidP="008E489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837E73">
              <w:rPr>
                <w:rFonts w:ascii="Arial" w:hAnsi="Arial" w:cs="Arial"/>
                <w:sz w:val="20"/>
                <w:szCs w:val="20"/>
              </w:rPr>
              <w:t>in providing support services related to human resources</w:t>
            </w:r>
          </w:p>
          <w:p w:rsidR="008E4890" w:rsidRPr="00837E73" w:rsidRDefault="008E4890" w:rsidP="008E489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837E73">
              <w:rPr>
                <w:rFonts w:ascii="Arial" w:hAnsi="Arial" w:cs="Arial"/>
                <w:sz w:val="20"/>
                <w:szCs w:val="20"/>
              </w:rPr>
              <w:t>in providing support services related to administration (e.g. procurement, records management, mail room services, etc.)</w:t>
            </w:r>
          </w:p>
          <w:p w:rsidR="008E4890" w:rsidRPr="00837E73" w:rsidRDefault="008E4890" w:rsidP="008E489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837E73">
              <w:rPr>
                <w:rFonts w:ascii="Arial" w:hAnsi="Arial" w:cs="Arial"/>
                <w:sz w:val="20"/>
                <w:szCs w:val="20"/>
              </w:rPr>
              <w:t>in providing support services related to finance (e.g. travel claims, invoicing, etc.)</w:t>
            </w:r>
          </w:p>
          <w:p w:rsidR="008E4890" w:rsidRPr="00837E73" w:rsidRDefault="008E4890" w:rsidP="008E489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837E73">
              <w:rPr>
                <w:rFonts w:ascii="Arial" w:hAnsi="Arial" w:cs="Arial"/>
                <w:sz w:val="20"/>
                <w:szCs w:val="20"/>
              </w:rPr>
              <w:t>in the use of the Corporate Management System (</w:t>
            </w:r>
            <w:smartTag w:uri="urn:schemas-microsoft-com:office:smarttags" w:element="stockticker">
              <w:r w:rsidRPr="00837E73">
                <w:rPr>
                  <w:rFonts w:ascii="Arial" w:hAnsi="Arial" w:cs="Arial"/>
                  <w:sz w:val="20"/>
                  <w:szCs w:val="20"/>
                </w:rPr>
                <w:t>CMS</w:t>
              </w:r>
            </w:smartTag>
            <w:r w:rsidRPr="00837E73">
              <w:rPr>
                <w:rFonts w:ascii="Arial" w:hAnsi="Arial" w:cs="Arial"/>
                <w:sz w:val="20"/>
                <w:szCs w:val="20"/>
              </w:rPr>
              <w:t xml:space="preserve">), human resources or financial module </w:t>
            </w:r>
          </w:p>
          <w:p w:rsidR="008E4890" w:rsidRPr="00837E73" w:rsidRDefault="008E4890" w:rsidP="008E489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837E73">
              <w:rPr>
                <w:rFonts w:ascii="Arial" w:hAnsi="Arial" w:cs="Arial"/>
                <w:sz w:val="20"/>
                <w:szCs w:val="20"/>
              </w:rPr>
              <w:t>in the preparation of financial or statistical reports</w:t>
            </w:r>
          </w:p>
          <w:p w:rsidR="008E4890" w:rsidRPr="00837E73" w:rsidRDefault="008E4890" w:rsidP="008E489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837E73">
              <w:rPr>
                <w:rFonts w:ascii="Arial" w:hAnsi="Arial" w:cs="Arial"/>
                <w:sz w:val="20"/>
                <w:szCs w:val="20"/>
              </w:rPr>
              <w:t>in maintaining an electronic agenda</w:t>
            </w:r>
          </w:p>
          <w:p w:rsidR="008E4890" w:rsidRPr="00837E73" w:rsidRDefault="008E4890" w:rsidP="008E489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837E73">
              <w:rPr>
                <w:rFonts w:ascii="Arial" w:hAnsi="Arial" w:cs="Arial"/>
                <w:sz w:val="20"/>
                <w:szCs w:val="20"/>
              </w:rPr>
              <w:t>in using Microsoft Word</w:t>
            </w:r>
          </w:p>
          <w:p w:rsidR="008E4890" w:rsidRPr="00837E73" w:rsidRDefault="008E4890" w:rsidP="008E489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837E73">
              <w:rPr>
                <w:rFonts w:ascii="Arial" w:hAnsi="Arial" w:cs="Arial"/>
                <w:sz w:val="20"/>
                <w:szCs w:val="20"/>
              </w:rPr>
              <w:t>in using Microsoft Excel</w:t>
            </w:r>
          </w:p>
          <w:p w:rsidR="008E4890" w:rsidRPr="00837E73" w:rsidRDefault="008E4890" w:rsidP="008E489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837E73">
              <w:rPr>
                <w:rFonts w:ascii="Arial" w:hAnsi="Arial" w:cs="Arial"/>
                <w:sz w:val="20"/>
                <w:szCs w:val="20"/>
              </w:rPr>
              <w:t xml:space="preserve">in using </w:t>
            </w:r>
            <w:r w:rsidRPr="00837E73">
              <w:rPr>
                <w:rFonts w:ascii="Arial" w:hAnsi="Arial" w:cs="Arial"/>
                <w:sz w:val="20"/>
                <w:szCs w:val="20"/>
                <w:lang w:val="fr-CA"/>
              </w:rPr>
              <w:t xml:space="preserve">Microsoft </w:t>
            </w:r>
            <w:r w:rsidRPr="00837E73">
              <w:rPr>
                <w:rFonts w:ascii="Arial" w:hAnsi="Arial" w:cs="Arial"/>
                <w:sz w:val="20"/>
                <w:szCs w:val="20"/>
              </w:rPr>
              <w:t>PowerPoint</w:t>
            </w:r>
          </w:p>
          <w:p w:rsidR="008E4890" w:rsidRPr="00837E73" w:rsidRDefault="008E4890" w:rsidP="008E489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837E73">
              <w:rPr>
                <w:rFonts w:ascii="Arial" w:hAnsi="Arial" w:cs="Arial"/>
                <w:sz w:val="20"/>
                <w:szCs w:val="20"/>
              </w:rPr>
              <w:t>in using the various functions of Microsoft Outlook</w:t>
            </w:r>
          </w:p>
          <w:p w:rsidR="008E4890" w:rsidRPr="00837E73" w:rsidRDefault="008E4890" w:rsidP="008E489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837E73">
              <w:rPr>
                <w:rFonts w:ascii="Arial" w:hAnsi="Arial" w:cs="Arial"/>
                <w:sz w:val="20"/>
                <w:szCs w:val="20"/>
              </w:rPr>
              <w:t>in providing administrative and support services to a manager or member of the executive group</w:t>
            </w:r>
          </w:p>
          <w:p w:rsidR="008E4890" w:rsidRPr="00837E73" w:rsidRDefault="008E4890" w:rsidP="008E489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837E73">
              <w:rPr>
                <w:rFonts w:ascii="Arial" w:hAnsi="Arial" w:cs="Arial"/>
                <w:sz w:val="20"/>
                <w:szCs w:val="20"/>
              </w:rPr>
              <w:t>in conducting procurement activities for the acquisition of goods and services, including the processing or tracking of invoice payments and contracts</w:t>
            </w:r>
          </w:p>
          <w:p w:rsidR="008E4890" w:rsidRPr="00837E73" w:rsidRDefault="008E4890" w:rsidP="008E489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837E73">
              <w:rPr>
                <w:rFonts w:ascii="Arial" w:hAnsi="Arial" w:cs="Arial"/>
                <w:sz w:val="20"/>
                <w:szCs w:val="20"/>
              </w:rPr>
              <w:t>in organizing meetings, conferences or teleconferences</w:t>
            </w:r>
          </w:p>
          <w:p w:rsidR="008E4890" w:rsidRPr="00837E73" w:rsidRDefault="008E4890" w:rsidP="008E489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837E73">
              <w:rPr>
                <w:rFonts w:ascii="Arial" w:hAnsi="Arial" w:cs="Arial"/>
                <w:sz w:val="20"/>
                <w:szCs w:val="20"/>
              </w:rPr>
              <w:t>in analyzing, forecasting and monitoring an office or area business line budget and preparing budget reports</w:t>
            </w:r>
          </w:p>
          <w:p w:rsidR="008E4890" w:rsidRPr="00837E73" w:rsidRDefault="008E4890" w:rsidP="008E489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837E73">
              <w:rPr>
                <w:rFonts w:ascii="Arial" w:hAnsi="Arial" w:cs="Arial"/>
                <w:sz w:val="20"/>
                <w:szCs w:val="20"/>
              </w:rPr>
              <w:t>in making travel arrangements and preparing travel claims</w:t>
            </w:r>
          </w:p>
          <w:p w:rsidR="008E4890" w:rsidRPr="00837E73" w:rsidRDefault="008E4890" w:rsidP="008E489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837E73">
              <w:rPr>
                <w:rFonts w:ascii="Arial" w:hAnsi="Arial" w:cs="Arial"/>
                <w:sz w:val="20"/>
                <w:szCs w:val="20"/>
              </w:rPr>
              <w:t>in applying human resources, finance or administrative policies, procedures and directives</w:t>
            </w:r>
          </w:p>
          <w:p w:rsidR="008E4890" w:rsidRPr="00837E73" w:rsidRDefault="008E4890" w:rsidP="008E489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837E73">
              <w:rPr>
                <w:rFonts w:ascii="Arial" w:hAnsi="Arial" w:cs="Arial"/>
                <w:sz w:val="20"/>
                <w:szCs w:val="20"/>
              </w:rPr>
              <w:t>in processing and tracking correspondence</w:t>
            </w:r>
          </w:p>
          <w:p w:rsidR="008E4890" w:rsidRPr="00837E73" w:rsidRDefault="008E4890" w:rsidP="008E489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837E73">
              <w:rPr>
                <w:rFonts w:ascii="Arial" w:hAnsi="Arial" w:cs="Arial"/>
                <w:sz w:val="20"/>
                <w:szCs w:val="20"/>
              </w:rPr>
              <w:t>in drafting minutes to meetings</w:t>
            </w:r>
          </w:p>
          <w:p w:rsidR="008E4890" w:rsidRPr="00837E73" w:rsidRDefault="008E4890" w:rsidP="008E489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837E73">
              <w:rPr>
                <w:rFonts w:ascii="Arial" w:hAnsi="Arial" w:cs="Arial"/>
                <w:sz w:val="20"/>
                <w:szCs w:val="20"/>
              </w:rPr>
              <w:t>in formatting and tracking documents such as memoranda, briefing notes, and correspondence</w:t>
            </w:r>
          </w:p>
          <w:p w:rsidR="008E4890" w:rsidRPr="00837E73" w:rsidRDefault="008E4890" w:rsidP="00B25B6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837E73">
              <w:rPr>
                <w:rFonts w:ascii="Arial" w:hAnsi="Arial" w:cs="Arial"/>
                <w:sz w:val="20"/>
                <w:szCs w:val="20"/>
              </w:rPr>
              <w:t>in using a corporate management system related to financial or human resources information</w:t>
            </w:r>
          </w:p>
        </w:tc>
      </w:tr>
      <w:tr w:rsidR="008E4890" w:rsidRPr="00837E73" w:rsidTr="008E4890"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:rsidR="008E4890" w:rsidRPr="00837E73" w:rsidRDefault="008E4890" w:rsidP="00E5716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611" w:type="dxa"/>
            <w:gridSpan w:val="3"/>
            <w:shd w:val="clear" w:color="auto" w:fill="606060"/>
            <w:vAlign w:val="center"/>
          </w:tcPr>
          <w:p w:rsidR="008E4890" w:rsidRPr="00837E73" w:rsidRDefault="008E4890" w:rsidP="00E5716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837E73">
              <w:rPr>
                <w:rFonts w:ascii="Arial" w:hAnsi="Arial" w:cs="Arial"/>
                <w:b/>
                <w:color w:val="FFFFFF"/>
                <w:sz w:val="20"/>
                <w:szCs w:val="20"/>
              </w:rPr>
              <w:t>Knowledge</w:t>
            </w:r>
          </w:p>
        </w:tc>
      </w:tr>
      <w:tr w:rsidR="008E4890" w:rsidRPr="00837E73" w:rsidTr="008E4890">
        <w:tc>
          <w:tcPr>
            <w:tcW w:w="1605" w:type="dxa"/>
            <w:gridSpan w:val="2"/>
            <w:shd w:val="clear" w:color="auto" w:fill="C0C0C0"/>
            <w:vAlign w:val="center"/>
          </w:tcPr>
          <w:p w:rsidR="008E4890" w:rsidRPr="00837E73" w:rsidRDefault="008E4890" w:rsidP="00E57166">
            <w:pPr>
              <w:rPr>
                <w:rFonts w:ascii="Arial" w:hAnsi="Arial" w:cs="Arial"/>
                <w:sz w:val="16"/>
                <w:szCs w:val="16"/>
              </w:rPr>
            </w:pPr>
            <w:r w:rsidRPr="00837E73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11" w:type="dxa"/>
            <w:gridSpan w:val="3"/>
            <w:shd w:val="clear" w:color="auto" w:fill="auto"/>
            <w:vAlign w:val="center"/>
          </w:tcPr>
          <w:p w:rsidR="008E4890" w:rsidRPr="00837E73" w:rsidRDefault="008E4890" w:rsidP="008E489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837E73">
              <w:rPr>
                <w:rFonts w:ascii="Arial" w:hAnsi="Arial" w:cs="Arial"/>
                <w:sz w:val="20"/>
                <w:szCs w:val="20"/>
              </w:rPr>
              <w:t>Knowing our business</w:t>
            </w:r>
          </w:p>
          <w:p w:rsidR="008E4890" w:rsidRPr="00837E73" w:rsidRDefault="008E4890" w:rsidP="00B25B6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837E73">
              <w:rPr>
                <w:rFonts w:ascii="Arial" w:hAnsi="Arial" w:cs="Arial"/>
                <w:sz w:val="20"/>
                <w:szCs w:val="20"/>
              </w:rPr>
              <w:t>Knowledge of principles, policies and practices related to the management of human resources, finance, procurement and government information in the Federal Public Service</w:t>
            </w:r>
          </w:p>
        </w:tc>
      </w:tr>
      <w:tr w:rsidR="008E4890" w:rsidRPr="00837E73" w:rsidTr="008E4890">
        <w:tc>
          <w:tcPr>
            <w:tcW w:w="1605" w:type="dxa"/>
            <w:gridSpan w:val="2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8E4890" w:rsidRPr="00837E73" w:rsidRDefault="008E4890" w:rsidP="00E57166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7611" w:type="dxa"/>
            <w:gridSpan w:val="3"/>
            <w:shd w:val="clear" w:color="auto" w:fill="606060"/>
            <w:vAlign w:val="center"/>
          </w:tcPr>
          <w:p w:rsidR="008E4890" w:rsidRPr="00837E73" w:rsidRDefault="008E4890" w:rsidP="00E57166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837E73">
              <w:rPr>
                <w:rFonts w:ascii="Arial" w:hAnsi="Arial" w:cs="Arial"/>
                <w:b/>
                <w:color w:val="FFFFFF"/>
                <w:sz w:val="20"/>
                <w:szCs w:val="20"/>
              </w:rPr>
              <w:t>Abilities</w:t>
            </w:r>
          </w:p>
        </w:tc>
      </w:tr>
      <w:tr w:rsidR="008E4890" w:rsidRPr="00837E73" w:rsidTr="008E4890">
        <w:tc>
          <w:tcPr>
            <w:tcW w:w="1605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8E4890" w:rsidRPr="00837E73" w:rsidRDefault="008E4890" w:rsidP="00E57166">
            <w:pPr>
              <w:rPr>
                <w:rFonts w:ascii="Arial" w:hAnsi="Arial" w:cs="Arial"/>
                <w:sz w:val="16"/>
                <w:szCs w:val="16"/>
              </w:rPr>
            </w:pPr>
            <w:r w:rsidRPr="00837E73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11" w:type="dxa"/>
            <w:gridSpan w:val="3"/>
            <w:shd w:val="clear" w:color="auto" w:fill="auto"/>
            <w:vAlign w:val="center"/>
          </w:tcPr>
          <w:p w:rsidR="008E4890" w:rsidRPr="00837E73" w:rsidRDefault="008E4890" w:rsidP="008E489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837E73">
              <w:rPr>
                <w:rFonts w:ascii="Arial" w:hAnsi="Arial" w:cs="Arial"/>
                <w:sz w:val="20"/>
                <w:szCs w:val="20"/>
              </w:rPr>
              <w:t>Thinking Skills</w:t>
            </w:r>
          </w:p>
          <w:p w:rsidR="008E4890" w:rsidRPr="00837E73" w:rsidRDefault="008E4890" w:rsidP="008E489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837E73">
              <w:rPr>
                <w:rFonts w:ascii="Arial" w:hAnsi="Arial" w:cs="Arial"/>
                <w:sz w:val="20"/>
                <w:szCs w:val="20"/>
              </w:rPr>
              <w:t>Applying Principles and Procedures</w:t>
            </w:r>
          </w:p>
          <w:p w:rsidR="008E4890" w:rsidRPr="00837E73" w:rsidRDefault="008E4890" w:rsidP="008E489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837E73">
              <w:rPr>
                <w:rFonts w:ascii="Arial" w:hAnsi="Arial" w:cs="Arial"/>
                <w:sz w:val="20"/>
                <w:szCs w:val="20"/>
              </w:rPr>
              <w:t>Using Technology</w:t>
            </w:r>
          </w:p>
          <w:p w:rsidR="008E4890" w:rsidRPr="00837E73" w:rsidRDefault="008E4890" w:rsidP="008E489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837E73">
              <w:rPr>
                <w:rFonts w:ascii="Arial" w:hAnsi="Arial" w:cs="Arial"/>
                <w:sz w:val="20"/>
                <w:szCs w:val="20"/>
              </w:rPr>
              <w:t>Diagnostic Information Gathering</w:t>
            </w:r>
          </w:p>
          <w:p w:rsidR="008E4890" w:rsidRPr="00837E73" w:rsidRDefault="008E4890" w:rsidP="00B25B6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837E73">
              <w:rPr>
                <w:rFonts w:ascii="Arial" w:hAnsi="Arial" w:cs="Arial"/>
                <w:sz w:val="20"/>
                <w:szCs w:val="20"/>
              </w:rPr>
              <w:t>Arithmetic Calculation</w:t>
            </w:r>
          </w:p>
        </w:tc>
      </w:tr>
      <w:tr w:rsidR="008E4890" w:rsidRPr="00837E73" w:rsidTr="008E4890">
        <w:tc>
          <w:tcPr>
            <w:tcW w:w="1605" w:type="dxa"/>
            <w:gridSpan w:val="2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8E4890" w:rsidRPr="00837E73" w:rsidRDefault="008E4890" w:rsidP="00E57166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7611" w:type="dxa"/>
            <w:gridSpan w:val="3"/>
            <w:shd w:val="clear" w:color="auto" w:fill="606060"/>
            <w:vAlign w:val="center"/>
          </w:tcPr>
          <w:p w:rsidR="008E4890" w:rsidRPr="00837E73" w:rsidRDefault="008E4890" w:rsidP="00E57166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837E73">
              <w:rPr>
                <w:rFonts w:ascii="Arial" w:hAnsi="Arial" w:cs="Arial"/>
                <w:b/>
                <w:color w:val="FFFFFF"/>
                <w:sz w:val="20"/>
                <w:szCs w:val="20"/>
              </w:rPr>
              <w:t>Personal Suitability</w:t>
            </w:r>
          </w:p>
        </w:tc>
      </w:tr>
      <w:tr w:rsidR="008E4890" w:rsidRPr="00837E73" w:rsidTr="008E4890">
        <w:tc>
          <w:tcPr>
            <w:tcW w:w="1605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8E4890" w:rsidRPr="00837E73" w:rsidRDefault="008E4890" w:rsidP="00E57166">
            <w:pPr>
              <w:rPr>
                <w:rFonts w:ascii="Arial" w:hAnsi="Arial" w:cs="Arial"/>
                <w:sz w:val="16"/>
                <w:szCs w:val="16"/>
              </w:rPr>
            </w:pPr>
            <w:r w:rsidRPr="00837E73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11" w:type="dxa"/>
            <w:gridSpan w:val="3"/>
            <w:shd w:val="clear" w:color="auto" w:fill="auto"/>
            <w:vAlign w:val="center"/>
          </w:tcPr>
          <w:p w:rsidR="008E4890" w:rsidRPr="00837E73" w:rsidRDefault="008E4890" w:rsidP="008E489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837E73">
              <w:rPr>
                <w:rFonts w:ascii="Arial" w:hAnsi="Arial" w:cs="Arial"/>
                <w:sz w:val="20"/>
                <w:szCs w:val="20"/>
              </w:rPr>
              <w:t>Changing and Learning</w:t>
            </w:r>
          </w:p>
          <w:p w:rsidR="008E4890" w:rsidRPr="00837E73" w:rsidRDefault="008E4890" w:rsidP="008E489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837E73">
              <w:rPr>
                <w:rFonts w:ascii="Arial" w:hAnsi="Arial" w:cs="Arial"/>
                <w:sz w:val="20"/>
                <w:szCs w:val="20"/>
              </w:rPr>
              <w:t>Initiative</w:t>
            </w:r>
          </w:p>
          <w:p w:rsidR="008E4890" w:rsidRPr="00837E73" w:rsidRDefault="008E4890" w:rsidP="008E489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837E73">
              <w:rPr>
                <w:rFonts w:ascii="Arial" w:hAnsi="Arial" w:cs="Arial"/>
                <w:sz w:val="20"/>
                <w:szCs w:val="20"/>
              </w:rPr>
              <w:t>Positive Attitude</w:t>
            </w:r>
          </w:p>
          <w:p w:rsidR="008E4890" w:rsidRPr="00837E73" w:rsidRDefault="008E4890" w:rsidP="008E489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837E73">
              <w:rPr>
                <w:rFonts w:ascii="Arial" w:hAnsi="Arial" w:cs="Arial"/>
                <w:sz w:val="20"/>
                <w:szCs w:val="20"/>
              </w:rPr>
              <w:t>Client Focus</w:t>
            </w:r>
          </w:p>
          <w:p w:rsidR="008E4890" w:rsidRPr="00837E73" w:rsidRDefault="008E4890" w:rsidP="00B25B6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837E73">
              <w:rPr>
                <w:rFonts w:ascii="Arial" w:hAnsi="Arial" w:cs="Arial"/>
                <w:sz w:val="20"/>
                <w:szCs w:val="20"/>
              </w:rPr>
              <w:t>Working with Others</w:t>
            </w:r>
          </w:p>
        </w:tc>
      </w:tr>
      <w:tr w:rsidR="008E4890" w:rsidRPr="00837E73" w:rsidTr="008E4890"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90" w:rsidRPr="00837E73" w:rsidRDefault="008E4890" w:rsidP="00E57166">
            <w:pPr>
              <w:rPr>
                <w:rFonts w:ascii="Arial" w:hAnsi="Arial" w:cs="Arial"/>
              </w:rPr>
            </w:pPr>
          </w:p>
        </w:tc>
        <w:tc>
          <w:tcPr>
            <w:tcW w:w="7611" w:type="dxa"/>
            <w:gridSpan w:val="3"/>
            <w:tcBorders>
              <w:left w:val="single" w:sz="4" w:space="0" w:color="auto"/>
            </w:tcBorders>
            <w:shd w:val="clear" w:color="auto" w:fill="003478"/>
            <w:vAlign w:val="center"/>
          </w:tcPr>
          <w:p w:rsidR="008E4890" w:rsidRPr="00837E73" w:rsidRDefault="008E4890" w:rsidP="00E57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E73">
              <w:rPr>
                <w:rFonts w:ascii="Arial" w:hAnsi="Arial" w:cs="Arial"/>
                <w:b/>
                <w:color w:val="FFFFFF"/>
                <w:sz w:val="20"/>
                <w:szCs w:val="20"/>
              </w:rPr>
              <w:t>OPERATIONAL REQUIREMENTS</w:t>
            </w:r>
          </w:p>
        </w:tc>
      </w:tr>
      <w:tr w:rsidR="008E4890" w:rsidRPr="00837E73" w:rsidTr="008E4890"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E4890" w:rsidRPr="00837E73" w:rsidRDefault="008E4890" w:rsidP="00E57166">
            <w:pPr>
              <w:rPr>
                <w:rFonts w:ascii="Arial" w:hAnsi="Arial" w:cs="Arial"/>
                <w:sz w:val="16"/>
                <w:szCs w:val="16"/>
              </w:rPr>
            </w:pPr>
            <w:r w:rsidRPr="00837E73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11" w:type="dxa"/>
            <w:gridSpan w:val="3"/>
            <w:shd w:val="clear" w:color="auto" w:fill="auto"/>
            <w:vAlign w:val="center"/>
          </w:tcPr>
          <w:p w:rsidR="008E4890" w:rsidRPr="00837E73" w:rsidRDefault="008E4890" w:rsidP="008E489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837E73">
              <w:rPr>
                <w:rFonts w:ascii="Arial" w:hAnsi="Arial" w:cs="Arial"/>
                <w:sz w:val="20"/>
                <w:szCs w:val="20"/>
              </w:rPr>
              <w:t>Willing and able to work overtime as required</w:t>
            </w:r>
          </w:p>
          <w:p w:rsidR="008E4890" w:rsidRPr="00837E73" w:rsidRDefault="008E4890" w:rsidP="00B25B6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837E73">
              <w:rPr>
                <w:rFonts w:ascii="Arial" w:hAnsi="Arial" w:cs="Arial"/>
                <w:sz w:val="20"/>
                <w:szCs w:val="20"/>
              </w:rPr>
              <w:t>Willing and able to travel</w:t>
            </w:r>
          </w:p>
        </w:tc>
      </w:tr>
      <w:tr w:rsidR="008E4890" w:rsidRPr="00837E73" w:rsidTr="008E4890">
        <w:tc>
          <w:tcPr>
            <w:tcW w:w="159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90" w:rsidRPr="00837E73" w:rsidRDefault="008E4890" w:rsidP="00E57166">
            <w:pPr>
              <w:rPr>
                <w:rFonts w:ascii="Arial" w:hAnsi="Arial" w:cs="Arial"/>
              </w:rPr>
            </w:pPr>
          </w:p>
        </w:tc>
        <w:tc>
          <w:tcPr>
            <w:tcW w:w="7621" w:type="dxa"/>
            <w:gridSpan w:val="4"/>
            <w:tcBorders>
              <w:left w:val="single" w:sz="4" w:space="0" w:color="auto"/>
            </w:tcBorders>
            <w:shd w:val="clear" w:color="auto" w:fill="003478"/>
            <w:vAlign w:val="center"/>
          </w:tcPr>
          <w:p w:rsidR="008E4890" w:rsidRPr="00837E73" w:rsidRDefault="008E4890" w:rsidP="00E57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E73">
              <w:rPr>
                <w:rFonts w:ascii="Arial" w:hAnsi="Arial" w:cs="Arial"/>
                <w:b/>
                <w:color w:val="FFFFFF"/>
                <w:sz w:val="20"/>
                <w:szCs w:val="20"/>
              </w:rPr>
              <w:t>ORGANIZATIONAL NEEDS</w:t>
            </w:r>
          </w:p>
        </w:tc>
      </w:tr>
      <w:tr w:rsidR="008E4890" w:rsidRPr="00837E73" w:rsidTr="008E4890">
        <w:tc>
          <w:tcPr>
            <w:tcW w:w="1595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8E4890" w:rsidRPr="00837E73" w:rsidRDefault="008E4890" w:rsidP="00E57166">
            <w:pPr>
              <w:rPr>
                <w:rFonts w:ascii="Arial" w:hAnsi="Arial" w:cs="Arial"/>
                <w:sz w:val="16"/>
                <w:szCs w:val="16"/>
              </w:rPr>
            </w:pPr>
            <w:r w:rsidRPr="00837E73">
              <w:rPr>
                <w:rFonts w:ascii="Arial" w:hAnsi="Arial" w:cs="Arial"/>
                <w:b/>
                <w:sz w:val="16"/>
                <w:szCs w:val="16"/>
              </w:rPr>
              <w:lastRenderedPageBreak/>
              <w:t>Optional choice</w:t>
            </w:r>
          </w:p>
        </w:tc>
        <w:tc>
          <w:tcPr>
            <w:tcW w:w="7621" w:type="dxa"/>
            <w:gridSpan w:val="4"/>
            <w:shd w:val="clear" w:color="auto" w:fill="auto"/>
            <w:vAlign w:val="center"/>
          </w:tcPr>
          <w:p w:rsidR="008E4890" w:rsidRPr="00837E73" w:rsidRDefault="008E4890" w:rsidP="008E489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837E73">
              <w:rPr>
                <w:rFonts w:ascii="Arial" w:hAnsi="Arial" w:cs="Arial"/>
                <w:sz w:val="20"/>
                <w:szCs w:val="20"/>
              </w:rPr>
              <w:t xml:space="preserve">In order to achieve a representative workforce, selection may be based on qualified candidates self-identifying (at time of application) as being:  </w:t>
            </w:r>
          </w:p>
          <w:p w:rsidR="008E4890" w:rsidRPr="00837E73" w:rsidRDefault="008E4890" w:rsidP="008E4890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</w:rPr>
            </w:pPr>
            <w:r w:rsidRPr="00837E73">
              <w:rPr>
                <w:rFonts w:ascii="Arial" w:hAnsi="Arial" w:cs="Arial"/>
                <w:sz w:val="20"/>
                <w:szCs w:val="20"/>
              </w:rPr>
              <w:t>a member of visible minority group</w:t>
            </w:r>
          </w:p>
          <w:p w:rsidR="008E4890" w:rsidRPr="00837E73" w:rsidRDefault="008E4890" w:rsidP="008E4890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</w:rPr>
            </w:pPr>
            <w:r w:rsidRPr="00837E73">
              <w:rPr>
                <w:rFonts w:ascii="Arial" w:hAnsi="Arial" w:cs="Arial"/>
                <w:sz w:val="20"/>
                <w:szCs w:val="20"/>
              </w:rPr>
              <w:t>an aboriginal person</w:t>
            </w:r>
          </w:p>
          <w:p w:rsidR="008E4890" w:rsidRPr="00837E73" w:rsidRDefault="008E4890" w:rsidP="008E4890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</w:rPr>
            </w:pPr>
            <w:r w:rsidRPr="00837E73">
              <w:rPr>
                <w:rFonts w:ascii="Arial" w:hAnsi="Arial" w:cs="Arial"/>
                <w:sz w:val="20"/>
                <w:szCs w:val="20"/>
              </w:rPr>
              <w:t>a person with a disability</w:t>
            </w:r>
          </w:p>
          <w:p w:rsidR="008E4890" w:rsidRPr="00837E73" w:rsidRDefault="008E4890" w:rsidP="00B25B67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</w:rPr>
            </w:pPr>
            <w:r w:rsidRPr="00837E73">
              <w:rPr>
                <w:rFonts w:ascii="Arial" w:hAnsi="Arial" w:cs="Arial"/>
                <w:sz w:val="20"/>
                <w:szCs w:val="20"/>
              </w:rPr>
              <w:t xml:space="preserve">a woman </w:t>
            </w:r>
          </w:p>
        </w:tc>
      </w:tr>
      <w:tr w:rsidR="008E4890" w:rsidRPr="00837E73" w:rsidTr="008E4890">
        <w:tc>
          <w:tcPr>
            <w:tcW w:w="162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8E4890" w:rsidRPr="00837E73" w:rsidRDefault="008E4890" w:rsidP="00E57166">
            <w:pPr>
              <w:rPr>
                <w:rFonts w:ascii="Arial" w:hAnsi="Arial" w:cs="Arial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478"/>
            <w:vAlign w:val="center"/>
          </w:tcPr>
          <w:p w:rsidR="008E4890" w:rsidRPr="00837E73" w:rsidRDefault="008E4890" w:rsidP="00E57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E73">
              <w:rPr>
                <w:rFonts w:ascii="Arial" w:hAnsi="Arial" w:cs="Arial"/>
                <w:b/>
                <w:color w:val="FFFFFF"/>
                <w:sz w:val="20"/>
                <w:szCs w:val="20"/>
              </w:rPr>
              <w:t>CONDITIONS OF EMPLOYMENT</w:t>
            </w:r>
          </w:p>
        </w:tc>
      </w:tr>
      <w:tr w:rsidR="008E4890" w:rsidRPr="00837E73" w:rsidTr="008E4890">
        <w:tc>
          <w:tcPr>
            <w:tcW w:w="162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90" w:rsidRPr="00837E73" w:rsidRDefault="008E4890" w:rsidP="00E57166">
            <w:pPr>
              <w:rPr>
                <w:rFonts w:ascii="Arial" w:hAnsi="Arial" w:cs="Arial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  <w:vAlign w:val="center"/>
          </w:tcPr>
          <w:p w:rsidR="008E4890" w:rsidRPr="00837E73" w:rsidRDefault="008E4890" w:rsidP="00E5716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837E73">
              <w:rPr>
                <w:rFonts w:ascii="Arial" w:hAnsi="Arial" w:cs="Arial"/>
                <w:b/>
                <w:color w:val="FFFFFF"/>
                <w:sz w:val="20"/>
                <w:szCs w:val="20"/>
              </w:rPr>
              <w:t>Reliability and Security</w:t>
            </w:r>
          </w:p>
        </w:tc>
      </w:tr>
      <w:tr w:rsidR="008E4890" w:rsidRPr="00837E73" w:rsidTr="008E4890">
        <w:tc>
          <w:tcPr>
            <w:tcW w:w="16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E4890" w:rsidRPr="00837E73" w:rsidRDefault="008E4890" w:rsidP="00E57166">
            <w:pPr>
              <w:rPr>
                <w:rFonts w:ascii="Arial" w:hAnsi="Arial" w:cs="Arial"/>
                <w:sz w:val="16"/>
                <w:szCs w:val="16"/>
              </w:rPr>
            </w:pPr>
            <w:r w:rsidRPr="00837E73"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890" w:rsidRPr="00837E73" w:rsidRDefault="008E4890" w:rsidP="00B25B67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837E73">
              <w:rPr>
                <w:rFonts w:ascii="Arial" w:hAnsi="Arial" w:cs="Arial"/>
                <w:sz w:val="20"/>
                <w:szCs w:val="20"/>
              </w:rPr>
              <w:t>Secret security clearance</w:t>
            </w:r>
          </w:p>
        </w:tc>
      </w:tr>
    </w:tbl>
    <w:p w:rsidR="001467A1" w:rsidRPr="008E4890" w:rsidRDefault="001467A1" w:rsidP="008E4890">
      <w:bookmarkStart w:id="0" w:name="_GoBack"/>
      <w:bookmarkEnd w:id="0"/>
    </w:p>
    <w:sectPr w:rsidR="001467A1" w:rsidRPr="008E4890" w:rsidSect="005A202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800" w:right="180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E5D" w:rsidRDefault="00400E5D" w:rsidP="005A2022">
      <w:r>
        <w:separator/>
      </w:r>
    </w:p>
  </w:endnote>
  <w:endnote w:type="continuationSeparator" w:id="0">
    <w:p w:rsidR="00400E5D" w:rsidRDefault="00400E5D" w:rsidP="005A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 w:rsidP="005A20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2022" w:rsidRDefault="005A20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Pr="005A2022" w:rsidRDefault="005A2022" w:rsidP="005A2022">
    <w:pPr>
      <w:pStyle w:val="Footer"/>
      <w:framePr w:w="12240" w:wrap="around" w:vAnchor="text" w:hAnchor="page" w:x="1" w:y="537"/>
      <w:jc w:val="center"/>
      <w:rPr>
        <w:rStyle w:val="PageNumber"/>
        <w:rFonts w:ascii="Century Gothic" w:hAnsi="Century Gothic"/>
        <w:b/>
        <w:bCs/>
        <w:color w:val="808080" w:themeColor="background1" w:themeShade="80"/>
      </w:rPr>
    </w:pP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begin"/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instrText xml:space="preserve">PAGE  </w:instrTex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separate"/>
    </w:r>
    <w:r w:rsidR="00B25B67">
      <w:rPr>
        <w:rStyle w:val="PageNumber"/>
        <w:rFonts w:ascii="Century Gothic" w:hAnsi="Century Gothic"/>
        <w:b/>
        <w:bCs/>
        <w:noProof/>
        <w:color w:val="808080" w:themeColor="background1" w:themeShade="80"/>
      </w:rPr>
      <w:t>3</w: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end"/>
    </w:r>
  </w:p>
  <w:p w:rsidR="005A2022" w:rsidRDefault="005A2022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5057BA0" wp14:editId="6E649F5C">
          <wp:simplePos x="0" y="0"/>
          <wp:positionH relativeFrom="column">
            <wp:posOffset>-914400</wp:posOffset>
          </wp:positionH>
          <wp:positionV relativeFrom="paragraph">
            <wp:posOffset>-393065</wp:posOffset>
          </wp:positionV>
          <wp:extent cx="7772400" cy="1085088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8508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66" w:rsidRDefault="004830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E5D" w:rsidRDefault="00400E5D" w:rsidP="005A2022">
      <w:r>
        <w:separator/>
      </w:r>
    </w:p>
  </w:footnote>
  <w:footnote w:type="continuationSeparator" w:id="0">
    <w:p w:rsidR="00400E5D" w:rsidRDefault="00400E5D" w:rsidP="005A2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66" w:rsidRDefault="004830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30F0B83" wp14:editId="1778BE52">
          <wp:simplePos x="0" y="0"/>
          <wp:positionH relativeFrom="column">
            <wp:posOffset>-914400</wp:posOffset>
          </wp:positionH>
          <wp:positionV relativeFrom="paragraph">
            <wp:posOffset>373380</wp:posOffset>
          </wp:positionV>
          <wp:extent cx="7772400" cy="201168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0116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5427E8A" wp14:editId="3F98E14A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emple LETTER-S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7A37"/>
    <w:multiLevelType w:val="hybridMultilevel"/>
    <w:tmpl w:val="CD8E424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0F1D65"/>
    <w:multiLevelType w:val="hybridMultilevel"/>
    <w:tmpl w:val="6EAEA680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DA0252"/>
    <w:multiLevelType w:val="hybridMultilevel"/>
    <w:tmpl w:val="3F90C7A8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8C04E8"/>
    <w:multiLevelType w:val="hybridMultilevel"/>
    <w:tmpl w:val="E4A679C0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B6065A"/>
    <w:multiLevelType w:val="hybridMultilevel"/>
    <w:tmpl w:val="C418410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CB0F05"/>
    <w:multiLevelType w:val="hybridMultilevel"/>
    <w:tmpl w:val="EC2AB9B8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1F0EF7"/>
    <w:multiLevelType w:val="hybridMultilevel"/>
    <w:tmpl w:val="AA7A7B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5A10498"/>
    <w:multiLevelType w:val="hybridMultilevel"/>
    <w:tmpl w:val="F0A21A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5601960"/>
    <w:multiLevelType w:val="hybridMultilevel"/>
    <w:tmpl w:val="4BEC2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F952917"/>
    <w:multiLevelType w:val="hybridMultilevel"/>
    <w:tmpl w:val="3AC4C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473B7F"/>
    <w:multiLevelType w:val="hybridMultilevel"/>
    <w:tmpl w:val="5C94346C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10"/>
  </w:num>
  <w:num w:numId="8">
    <w:abstractNumId w:val="6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"/>
  </w:docVars>
  <w:rsids>
    <w:rsidRoot w:val="00F8655B"/>
    <w:rsid w:val="0001602A"/>
    <w:rsid w:val="001467A1"/>
    <w:rsid w:val="00152758"/>
    <w:rsid w:val="001C5300"/>
    <w:rsid w:val="001E58D2"/>
    <w:rsid w:val="00227EE9"/>
    <w:rsid w:val="00316BD9"/>
    <w:rsid w:val="003230FD"/>
    <w:rsid w:val="00400E5D"/>
    <w:rsid w:val="00483066"/>
    <w:rsid w:val="004E5E86"/>
    <w:rsid w:val="00512027"/>
    <w:rsid w:val="005A2022"/>
    <w:rsid w:val="00663C3D"/>
    <w:rsid w:val="00827A18"/>
    <w:rsid w:val="008E4890"/>
    <w:rsid w:val="009C2A25"/>
    <w:rsid w:val="009D063C"/>
    <w:rsid w:val="00A06AD4"/>
    <w:rsid w:val="00B25B67"/>
    <w:rsid w:val="00BA0493"/>
    <w:rsid w:val="00C16FDE"/>
    <w:rsid w:val="00DA183B"/>
    <w:rsid w:val="00F260AB"/>
    <w:rsid w:val="00F8655B"/>
    <w:rsid w:val="00FB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55B"/>
    <w:rPr>
      <w:rFonts w:ascii="Times New Roman" w:eastAsia="Times New Roman" w:hAnsi="Times New Roman" w:cs="Times New Roman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  <w:style w:type="character" w:styleId="Hyperlink">
    <w:name w:val="Hyperlink"/>
    <w:uiPriority w:val="99"/>
    <w:unhideWhenUsed/>
    <w:rsid w:val="00663C3D"/>
    <w:rPr>
      <w:strike w:val="0"/>
      <w:dstrike w:val="0"/>
      <w:color w:val="284162"/>
      <w:u w:val="single"/>
      <w:effect w:val="non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55B"/>
    <w:rPr>
      <w:rFonts w:ascii="Times New Roman" w:eastAsia="Times New Roman" w:hAnsi="Times New Roman" w:cs="Times New Roman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  <w:style w:type="character" w:styleId="Hyperlink">
    <w:name w:val="Hyperlink"/>
    <w:uiPriority w:val="99"/>
    <w:unhideWhenUsed/>
    <w:rsid w:val="00663C3D"/>
    <w:rPr>
      <w:strike w:val="0"/>
      <w:dstrike w:val="0"/>
      <w:color w:val="284162"/>
      <w:u w:val="singl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dialogue/grp/EUS-SU/LibClient/HRSDC-Templates_Modeles-RHDCC/Corporate/Template%20-%20ESDC/TEMPLATE%20LETTER_ESDC.dotx" TargetMode="External"/></Relationships>
</file>

<file path=word/theme/theme1.xml><?xml version="1.0" encoding="utf-8"?>
<a:theme xmlns:a="http://schemas.openxmlformats.org/drawingml/2006/main" name="ESDC - Colour 1">
  <a:themeElements>
    <a:clrScheme name="ESDC - Colour 1">
      <a:dk1>
        <a:srgbClr val="000000"/>
      </a:dk1>
      <a:lt1>
        <a:sysClr val="window" lastClr="FFFFFF"/>
      </a:lt1>
      <a:dk2>
        <a:srgbClr val="188394"/>
      </a:dk2>
      <a:lt2>
        <a:srgbClr val="96D9DC"/>
      </a:lt2>
      <a:accent1>
        <a:srgbClr val="C90031"/>
      </a:accent1>
      <a:accent2>
        <a:srgbClr val="DE5372"/>
      </a:accent2>
      <a:accent3>
        <a:srgbClr val="4CA28D"/>
      </a:accent3>
      <a:accent4>
        <a:srgbClr val="87C6B6"/>
      </a:accent4>
      <a:accent5>
        <a:srgbClr val="DD5B49"/>
      </a:accent5>
      <a:accent6>
        <a:srgbClr val="E99586"/>
      </a:accent6>
      <a:hlink>
        <a:srgbClr val="0000FF"/>
      </a:hlink>
      <a:folHlink>
        <a:srgbClr val="96D9DC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Truc" ma:contentTypeID="0x0101004B9DE00CD6BF494E8621095E7F111E35004F74A9B650681B41AF60680931644FF8" ma:contentTypeVersion="38" ma:contentTypeDescription="ContTrucD" ma:contentTypeScope="" ma:versionID="06d894131a5b51e5018a3d3b80897f3d">
  <xsd:schema xmlns:xsd="http://www.w3.org/2001/XMLSchema" xmlns:xs="http://www.w3.org/2001/XMLSchema" xmlns:p="http://schemas.microsoft.com/office/2006/metadata/properties" xmlns:ns1="http://schemas.microsoft.com/sharepoint/v3" xmlns:ns2="4f810ac0-7940-4b47-8510-ccc18747f341" xmlns:ns3="aeabe285-28c2-4b4a-a8cd-631679229c94" xmlns:ns4="http://schemas.microsoft.com/sharepoint/v4" targetNamespace="http://schemas.microsoft.com/office/2006/metadata/properties" ma:root="true" ma:fieldsID="457b7fe014ac0dad4a48e1791a399ad9" ns1:_="" ns2:_="" ns3:_="" ns4:_="">
    <xsd:import namespace="http://schemas.microsoft.com/sharepoint/v3"/>
    <xsd:import namespace="4f810ac0-7940-4b47-8510-ccc18747f341"/>
    <xsd:import namespace="aeabe285-28c2-4b4a-a8cd-631679229c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lpServices"/>
                <xsd:element ref="ns3:PgResponsibleResponsable" minOccurs="0"/>
                <xsd:element ref="ns2:TxtResumeE"/>
                <xsd:element ref="ns2:TxtResumeF"/>
                <xsd:element ref="ns2:TxtMotClef" minOccurs="0"/>
                <xsd:element ref="ns2:NbDuree"/>
                <xsd:element ref="ns2:ChkNouveauEmp" minOccurs="0"/>
                <xsd:element ref="ns2:ChLocationEmplacement"/>
                <xsd:element ref="ns2:C_ClpServices" minOccurs="0"/>
                <xsd:element ref="ns2:ChkTraitementInitial" minOccurs="0"/>
                <xsd:element ref="ns2:NbVersion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hidden="true" ma:internalName="_vti_ItemHoldRecordStatus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hidden="true" ma:internalName="_dlc_ExpireDate" ma:readOnly="true">
      <xsd:simpleType>
        <xsd:restriction base="dms:DateTime"/>
      </xsd:simpleType>
    </xsd:element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10ac0-7940-4b47-8510-ccc18747f341" elementFormDefault="qualified">
    <xsd:import namespace="http://schemas.microsoft.com/office/2006/documentManagement/types"/>
    <xsd:import namespace="http://schemas.microsoft.com/office/infopath/2007/PartnerControls"/>
    <xsd:element name="ClpServices" ma:index="2" ma:displayName="ClpServices" ma:description="ClpServicesD" ma:list="{34A2CCC2-8655-4786-B8EE-4A9DDB8FA9D0}" ma:internalName="ClpServices" ma:showField="Title" ma:web="aeabe285-28c2-4b4a-a8cd-631679229c94">
      <xsd:simpleType>
        <xsd:restriction base="dms:Lookup"/>
      </xsd:simpleType>
    </xsd:element>
    <xsd:element name="TxtResumeE" ma:index="4" ma:displayName="TxtResumeE" ma:description="TxtResumeED" ma:internalName="TxtResumeE">
      <xsd:simpleType>
        <xsd:restriction base="dms:Text">
          <xsd:maxLength value="150"/>
        </xsd:restriction>
      </xsd:simpleType>
    </xsd:element>
    <xsd:element name="TxtResumeF" ma:index="5" ma:displayName="TxtResumeF" ma:description="TxtResumeFD" ma:internalName="TxtResumeF">
      <xsd:simpleType>
        <xsd:restriction base="dms:Text">
          <xsd:maxLength value="150"/>
        </xsd:restriction>
      </xsd:simpleType>
    </xsd:element>
    <xsd:element name="TxtMotClef" ma:index="6" nillable="true" ma:displayName="TxtMotClef" ma:description="TxtMotClefD" ma:internalName="TxtMotClef">
      <xsd:simpleType>
        <xsd:restriction base="dms:Text">
          <xsd:maxLength value="255"/>
        </xsd:restriction>
      </xsd:simpleType>
    </xsd:element>
    <xsd:element name="NbDuree" ma:index="7" ma:displayName="NbDuree" ma:decimals="0" ma:default="12" ma:description="NbDureeD" ma:internalName="NbDuree" ma:percentage="FALSE">
      <xsd:simpleType>
        <xsd:restriction base="dms:Number">
          <xsd:maxInclusive value="24"/>
          <xsd:minInclusive value="3"/>
        </xsd:restriction>
      </xsd:simpleType>
    </xsd:element>
    <xsd:element name="ChkNouveauEmp" ma:index="8" nillable="true" ma:displayName="ChkNouveauEmp" ma:default="0" ma:description="ChkNouveauEmpD" ma:internalName="ChkNouveauEmp">
      <xsd:simpleType>
        <xsd:restriction base="dms:Boolean"/>
      </xsd:simpleType>
    </xsd:element>
    <xsd:element name="ChLocationEmplacement" ma:index="9" ma:displayName="ChLocationEmplacement" ma:default="Client Library / Bibliothèque client" ma:description="ChLocationEmplacementD" ma:format="Dropdown" ma:internalName="ChLocationEmplacement">
      <xsd:simpleType>
        <xsd:restriction base="dms:Choice">
          <xsd:enumeration value="Client Library / Bibliothèque client"/>
          <xsd:enumeration value="Technical Library / Bibliothèque technique"/>
          <xsd:enumeration value="Archive"/>
          <xsd:enumeration value="Work in progress library / Bibliothèque de travaux en cours"/>
        </xsd:restriction>
      </xsd:simpleType>
    </xsd:element>
    <xsd:element name="C_ClpServices" ma:index="17" nillable="true" ma:displayName="C_ClpServices" ma:internalName="C_ClpServices" ma:readOnly="true">
      <xsd:simpleType>
        <xsd:restriction base="dms:Text"/>
      </xsd:simpleType>
    </xsd:element>
    <xsd:element name="ChkTraitementInitial" ma:index="18" nillable="true" ma:displayName="ChkTraitementInitial" ma:default="0" ma:description="To know if initial workflow is done&#10;Pour voir si le flux de travail initial est fait" ma:hidden="true" ma:internalName="ChkTraitementInitial" ma:readOnly="false">
      <xsd:simpleType>
        <xsd:restriction base="dms:Boolean"/>
      </xsd:simpleType>
    </xsd:element>
    <xsd:element name="NbVersion" ma:index="19" nillable="true" ma:displayName="NbVersion" ma:description="Enregistre la version du document / Saves the document version" ma:hidden="true" ma:internalName="NbVersion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e285-28c2-4b4a-a8cd-631679229c94" elementFormDefault="qualified">
    <xsd:import namespace="http://schemas.microsoft.com/office/2006/documentManagement/types"/>
    <xsd:import namespace="http://schemas.microsoft.com/office/infopath/2007/PartnerControls"/>
    <xsd:element name="PgResponsibleResponsable" ma:index="3" nillable="true" ma:displayName="PgResponsibleResponsable" ma:description="" ma:list="UserInfo" ma:SharePointGroup="0" ma:internalName="PgResponsibleResponsa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xtMotClef xmlns="4f810ac0-7940-4b47-8510-ccc18747f341" xsi:nil="true"/>
    <NbDuree xmlns="4f810ac0-7940-4b47-8510-ccc18747f341">12</NbDuree>
    <NbVersion xmlns="4f810ac0-7940-4b47-8510-ccc18747f341" xsi:nil="true"/>
    <ClpServices xmlns="4f810ac0-7940-4b47-8510-ccc18747f341"/>
    <IconOverlay xmlns="http://schemas.microsoft.com/sharepoint/v4" xsi:nil="true"/>
    <ChkNouveauEmp xmlns="4f810ac0-7940-4b47-8510-ccc18747f341">false</ChkNouveauEmp>
    <ChkTraitementInitial xmlns="4f810ac0-7940-4b47-8510-ccc18747f341">false</ChkTraitementInitial>
    <TxtResumeE xmlns="4f810ac0-7940-4b47-8510-ccc18747f341"/>
    <ChLocationEmplacement xmlns="4f810ac0-7940-4b47-8510-ccc18747f341">Client Library / Bibliothèque client</ChLocationEmplacement>
    <TxtResumeF xmlns="4f810ac0-7940-4b47-8510-ccc18747f341"/>
    <PgResponsibleResponsable xmlns="aeabe285-28c2-4b4a-a8cd-631679229c94">
      <UserInfo>
        <DisplayName>Ke, Jun J [NC]</DisplayName>
        <AccountId>126</AccountId>
        <AccountType/>
      </UserInfo>
    </PgResponsibleResponsable>
    <C_ClpServices xmlns="4f810ac0-7940-4b47-8510-ccc18747f34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E47CBA-D7A2-4660-BABE-6E26084A66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4E1A40-253B-45E0-B757-EA1B91E4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810ac0-7940-4b47-8510-ccc18747f341"/>
    <ds:schemaRef ds:uri="aeabe285-28c2-4b4a-a8cd-631679229c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6AACAF-869F-415B-B861-C6C6AA18809B}">
  <ds:schemaRefs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purl.org/dc/dcmitype/"/>
    <ds:schemaRef ds:uri="4f810ac0-7940-4b47-8510-ccc18747f341"/>
    <ds:schemaRef ds:uri="http://schemas.microsoft.com/office/infopath/2007/PartnerControls"/>
    <ds:schemaRef ds:uri="http://schemas.openxmlformats.org/package/2006/metadata/core-properties"/>
    <ds:schemaRef ds:uri="http://schemas.microsoft.com/sharepoint/v4"/>
    <ds:schemaRef ds:uri="aeabe285-28c2-4b4a-a8cd-631679229c94"/>
  </ds:schemaRefs>
</ds:datastoreItem>
</file>

<file path=customXml/itemProps4.xml><?xml version="1.0" encoding="utf-8"?>
<ds:datastoreItem xmlns:ds="http://schemas.openxmlformats.org/officeDocument/2006/customXml" ds:itemID="{B8E85A3A-1AA3-4B7A-A1E5-CC89E518D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TEMPLATE%20LETTER_ESDC</Template>
  <TotalTime>0</TotalTime>
  <Pages>3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HRSDC</Company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St-Laurent, Sonia [NC]</dc:creator>
  <cp:lastModifiedBy>Deland, Judy [NC]</cp:lastModifiedBy>
  <cp:revision>2</cp:revision>
  <dcterms:created xsi:type="dcterms:W3CDTF">2018-07-27T19:57:00Z</dcterms:created>
  <dcterms:modified xsi:type="dcterms:W3CDTF">2018-07-27T19:57:00Z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/>
  </property>
  <property fmtid="{D5CDD505-2E9C-101B-9397-08002B2CF9AE}" pid="3" name="_dlc_policyId">
    <vt:lpwstr/>
  </property>
  <property fmtid="{D5CDD505-2E9C-101B-9397-08002B2CF9AE}" pid="4" name="ContentTypeId">
    <vt:lpwstr>0x0101040003A63F095AE43C418C5EB8D418AD87E4008A2F70CE93A5824AB942A768F5BED4E8</vt:lpwstr>
  </property>
  <property fmtid="{D5CDD505-2E9C-101B-9397-08002B2CF9AE}" pid="5" name="WorkflowChangePath">
    <vt:lpwstr>7ab30019-3554-4919-b6f6-c90dc74a1bdf,4;</vt:lpwstr>
  </property>
</Properties>
</file>