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6E542" w14:textId="77777777" w:rsidR="00633340" w:rsidRPr="00086251" w:rsidRDefault="00633340" w:rsidP="00633340">
      <w:pPr>
        <w:spacing w:after="0" w:line="240" w:lineRule="auto"/>
        <w:ind w:right="-518"/>
        <w:jc w:val="center"/>
        <w:rPr>
          <w:rFonts w:ascii="Arial" w:eastAsia="Times New Roman" w:hAnsi="Arial" w:cs="Arial"/>
          <w:b/>
          <w:sz w:val="28"/>
          <w:szCs w:val="28"/>
          <w:lang w:eastAsia="en-CA"/>
        </w:rPr>
      </w:pPr>
      <w:bookmarkStart w:id="0" w:name="_GoBack"/>
      <w:bookmarkEnd w:id="0"/>
      <w:r w:rsidRPr="00086251">
        <w:rPr>
          <w:rFonts w:ascii="Arial" w:eastAsia="Times New Roman" w:hAnsi="Arial" w:cs="Arial"/>
          <w:b/>
          <w:sz w:val="28"/>
          <w:szCs w:val="28"/>
          <w:lang w:eastAsia="en-CA"/>
        </w:rPr>
        <w:t>Statement of Merit Criteria and Conditions of Employment-</w:t>
      </w:r>
    </w:p>
    <w:p w14:paraId="0706079F" w14:textId="77777777" w:rsidR="00633340" w:rsidRPr="00086251" w:rsidRDefault="00633340" w:rsidP="00633340">
      <w:pPr>
        <w:spacing w:after="0" w:line="240" w:lineRule="auto"/>
        <w:ind w:left="-567" w:right="-518"/>
        <w:jc w:val="center"/>
        <w:rPr>
          <w:rFonts w:ascii="Arial" w:eastAsia="Times New Roman" w:hAnsi="Arial" w:cs="Arial"/>
          <w:b/>
          <w:sz w:val="28"/>
          <w:szCs w:val="28"/>
          <w:lang w:val="fr-CA" w:eastAsia="en-CA"/>
        </w:rPr>
      </w:pPr>
      <w:r w:rsidRPr="00086251">
        <w:rPr>
          <w:rFonts w:ascii="Arial" w:eastAsia="Times New Roman" w:hAnsi="Arial" w:cs="Arial"/>
          <w:b/>
          <w:sz w:val="28"/>
          <w:szCs w:val="28"/>
          <w:lang w:val="fr-CA" w:eastAsia="en-CA"/>
        </w:rPr>
        <w:t>Énoncé des critères de mérite et conditions d’emploi</w:t>
      </w:r>
    </w:p>
    <w:p w14:paraId="0D5F0ECB" w14:textId="77777777" w:rsidR="00633340" w:rsidRPr="00AE3E32" w:rsidRDefault="00633340" w:rsidP="00633340">
      <w:pPr>
        <w:spacing w:after="0" w:line="240" w:lineRule="auto"/>
        <w:ind w:left="-567" w:right="-518"/>
        <w:jc w:val="center"/>
        <w:rPr>
          <w:rFonts w:ascii="Arial" w:eastAsia="Times New Roman" w:hAnsi="Arial" w:cs="Arial"/>
          <w:szCs w:val="24"/>
          <w:lang w:eastAsia="en-CA"/>
        </w:rPr>
      </w:pPr>
      <w:r w:rsidRPr="00AE3E32">
        <w:rPr>
          <w:rFonts w:ascii="Arial" w:eastAsia="Times New Roman" w:hAnsi="Arial" w:cs="Arial"/>
          <w:i/>
          <w:szCs w:val="24"/>
          <w:lang w:eastAsia="en-CA"/>
        </w:rPr>
        <w:t>(</w:t>
      </w:r>
      <w:r w:rsidR="00EB7A47" w:rsidRPr="00AE3E32">
        <w:rPr>
          <w:rFonts w:ascii="Arial" w:eastAsia="Times New Roman" w:hAnsi="Arial" w:cs="Arial"/>
          <w:i/>
          <w:szCs w:val="24"/>
          <w:lang w:eastAsia="en-CA"/>
        </w:rPr>
        <w:t>May</w:t>
      </w:r>
      <w:r w:rsidRPr="00AE3E32">
        <w:rPr>
          <w:rFonts w:ascii="Arial" w:eastAsia="Times New Roman" w:hAnsi="Arial" w:cs="Arial"/>
          <w:i/>
          <w:szCs w:val="24"/>
          <w:lang w:eastAsia="en-CA"/>
        </w:rPr>
        <w:t xml:space="preserve"> be completed in consultation with an HR </w:t>
      </w:r>
      <w:r w:rsidR="00397413">
        <w:rPr>
          <w:rFonts w:ascii="Arial" w:eastAsia="Times New Roman" w:hAnsi="Arial" w:cs="Arial"/>
          <w:i/>
          <w:szCs w:val="24"/>
          <w:lang w:eastAsia="en-CA"/>
        </w:rPr>
        <w:t>Consultant</w:t>
      </w:r>
      <w:r w:rsidRPr="00AE3E32">
        <w:rPr>
          <w:rFonts w:ascii="Arial" w:eastAsia="Times New Roman" w:hAnsi="Arial" w:cs="Arial"/>
          <w:szCs w:val="24"/>
          <w:lang w:eastAsia="en-CA"/>
        </w:rPr>
        <w:t xml:space="preserve"> /</w:t>
      </w:r>
    </w:p>
    <w:p w14:paraId="12C745C9" w14:textId="77777777" w:rsidR="00633340" w:rsidRPr="00AE3E32" w:rsidRDefault="00633340" w:rsidP="00633340">
      <w:pPr>
        <w:spacing w:after="0" w:line="240" w:lineRule="auto"/>
        <w:ind w:left="-567" w:right="-518"/>
        <w:jc w:val="center"/>
        <w:rPr>
          <w:rFonts w:ascii="Arial" w:eastAsia="Times New Roman" w:hAnsi="Arial" w:cs="Arial"/>
          <w:szCs w:val="24"/>
          <w:lang w:val="fr-CA" w:eastAsia="en-CA"/>
        </w:rPr>
      </w:pPr>
      <w:r w:rsidRPr="00AE3E32">
        <w:rPr>
          <w:rFonts w:ascii="Arial" w:eastAsia="Times New Roman" w:hAnsi="Arial" w:cs="Arial"/>
          <w:i/>
          <w:szCs w:val="24"/>
          <w:lang w:val="fr-CA" w:eastAsia="en-CA"/>
        </w:rPr>
        <w:t xml:space="preserve">Peut être complété en collaboration avec le </w:t>
      </w:r>
      <w:r w:rsidR="00397413">
        <w:rPr>
          <w:rFonts w:ascii="Arial" w:eastAsia="Times New Roman" w:hAnsi="Arial" w:cs="Arial"/>
          <w:i/>
          <w:szCs w:val="24"/>
          <w:lang w:val="fr-CA" w:eastAsia="en-CA"/>
        </w:rPr>
        <w:t>consultant</w:t>
      </w:r>
      <w:r w:rsidRPr="00AE3E32">
        <w:rPr>
          <w:rFonts w:ascii="Arial" w:eastAsia="Times New Roman" w:hAnsi="Arial" w:cs="Arial"/>
          <w:i/>
          <w:szCs w:val="24"/>
          <w:lang w:val="fr-CA" w:eastAsia="en-CA"/>
        </w:rPr>
        <w:t xml:space="preserve"> ou la </w:t>
      </w:r>
      <w:r w:rsidR="00397413">
        <w:rPr>
          <w:rFonts w:ascii="Arial" w:eastAsia="Times New Roman" w:hAnsi="Arial" w:cs="Arial"/>
          <w:i/>
          <w:szCs w:val="24"/>
          <w:lang w:val="fr-CA" w:eastAsia="en-CA"/>
        </w:rPr>
        <w:t>consultante</w:t>
      </w:r>
      <w:r w:rsidRPr="00AE3E32">
        <w:rPr>
          <w:rFonts w:ascii="Arial" w:eastAsia="Times New Roman" w:hAnsi="Arial" w:cs="Arial"/>
          <w:i/>
          <w:szCs w:val="24"/>
          <w:lang w:val="fr-CA" w:eastAsia="en-CA"/>
        </w:rPr>
        <w:t xml:space="preserve"> en RH</w:t>
      </w:r>
      <w:r w:rsidRPr="00AE3E32">
        <w:rPr>
          <w:rFonts w:ascii="Arial" w:eastAsia="Times New Roman" w:hAnsi="Arial" w:cs="Arial"/>
          <w:szCs w:val="24"/>
          <w:lang w:val="fr-CA" w:eastAsia="en-CA"/>
        </w:rPr>
        <w:t>)</w:t>
      </w:r>
    </w:p>
    <w:p w14:paraId="01CCE0CD" w14:textId="77777777" w:rsidR="00633340" w:rsidRPr="00AE3E32" w:rsidRDefault="00633340" w:rsidP="00633340">
      <w:pPr>
        <w:spacing w:after="0" w:line="240" w:lineRule="auto"/>
        <w:ind w:left="-567" w:right="-518"/>
        <w:jc w:val="center"/>
        <w:rPr>
          <w:rFonts w:ascii="Arial" w:eastAsia="Times New Roman" w:hAnsi="Arial" w:cs="Arial"/>
          <w:b/>
          <w:strike/>
          <w:szCs w:val="24"/>
          <w:lang w:val="fr-CA" w:eastAsia="en-CA"/>
        </w:rPr>
      </w:pPr>
    </w:p>
    <w:p w14:paraId="6FDAB4C8" w14:textId="77777777" w:rsidR="00633340" w:rsidRPr="00AE3E32" w:rsidRDefault="00633340" w:rsidP="00633340">
      <w:pPr>
        <w:spacing w:after="0" w:line="240" w:lineRule="auto"/>
        <w:ind w:left="-567" w:right="-518"/>
        <w:rPr>
          <w:rFonts w:ascii="Arial" w:eastAsia="Times New Roman" w:hAnsi="Arial" w:cs="Arial"/>
          <w:b/>
          <w:szCs w:val="24"/>
          <w:lang w:val="fr-CA" w:eastAsia="en-C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528"/>
      </w:tblGrid>
      <w:tr w:rsidR="00633340" w:rsidRPr="00086251" w14:paraId="3A975360" w14:textId="77777777" w:rsidTr="00E43DC9">
        <w:tc>
          <w:tcPr>
            <w:tcW w:w="4962" w:type="dxa"/>
          </w:tcPr>
          <w:p w14:paraId="11ADD0CF" w14:textId="77777777" w:rsidR="00633340" w:rsidRDefault="00633340" w:rsidP="001C7B7F">
            <w:pPr>
              <w:spacing w:before="120" w:after="120" w:line="240" w:lineRule="auto"/>
              <w:ind w:left="-567"/>
              <w:rPr>
                <w:rFonts w:ascii="Arial" w:eastAsia="Times New Roman" w:hAnsi="Arial" w:cs="Arial"/>
                <w:b/>
                <w:sz w:val="24"/>
                <w:szCs w:val="24"/>
                <w:lang w:val="fr-CA" w:eastAsia="en-CA"/>
              </w:rPr>
            </w:pPr>
            <w:r w:rsidRPr="00086251">
              <w:rPr>
                <w:rFonts w:ascii="Arial" w:eastAsia="Times New Roman" w:hAnsi="Arial" w:cs="Arial"/>
                <w:sz w:val="24"/>
                <w:szCs w:val="24"/>
                <w:lang w:val="fr-CA" w:eastAsia="en-CA"/>
              </w:rPr>
              <w:tab/>
            </w:r>
            <w:r w:rsidRPr="001C7B7F">
              <w:rPr>
                <w:rFonts w:ascii="Arial" w:eastAsia="Times New Roman" w:hAnsi="Arial" w:cs="Arial"/>
                <w:b/>
                <w:sz w:val="24"/>
                <w:szCs w:val="24"/>
                <w:lang w:val="fr-CA" w:eastAsia="en-CA"/>
              </w:rPr>
              <w:t xml:space="preserve">Position </w:t>
            </w:r>
            <w:proofErr w:type="spellStart"/>
            <w:r w:rsidRPr="001C7B7F">
              <w:rPr>
                <w:rFonts w:ascii="Arial" w:eastAsia="Times New Roman" w:hAnsi="Arial" w:cs="Arial"/>
                <w:b/>
                <w:sz w:val="24"/>
                <w:szCs w:val="24"/>
                <w:lang w:val="fr-CA" w:eastAsia="en-CA"/>
              </w:rPr>
              <w:t>title</w:t>
            </w:r>
            <w:proofErr w:type="spellEnd"/>
            <w:r w:rsidRPr="001C7B7F">
              <w:rPr>
                <w:rFonts w:ascii="Arial" w:eastAsia="Times New Roman" w:hAnsi="Arial" w:cs="Arial"/>
                <w:b/>
                <w:sz w:val="24"/>
                <w:szCs w:val="24"/>
                <w:lang w:val="fr-CA" w:eastAsia="en-CA"/>
              </w:rPr>
              <w:t xml:space="preserve">(s) - Titres des postes:  </w:t>
            </w:r>
          </w:p>
          <w:p w14:paraId="54304AFF" w14:textId="77777777" w:rsidR="001C7B7F" w:rsidRDefault="001C7B7F" w:rsidP="001C7B7F">
            <w:pPr>
              <w:spacing w:after="0" w:line="240" w:lineRule="auto"/>
              <w:ind w:left="175"/>
              <w:rPr>
                <w:rFonts w:ascii="Arial" w:eastAsia="Times New Roman" w:hAnsi="Arial" w:cs="Arial"/>
                <w:sz w:val="24"/>
                <w:szCs w:val="24"/>
                <w:lang w:eastAsia="en-CA"/>
              </w:rPr>
            </w:pPr>
            <w:r w:rsidRPr="00086251">
              <w:rPr>
                <w:rFonts w:ascii="Arial" w:eastAsia="Times New Roman" w:hAnsi="Arial" w:cs="Arial"/>
                <w:sz w:val="24"/>
                <w:szCs w:val="24"/>
                <w:lang w:eastAsia="en-CA"/>
              </w:rPr>
              <w:fldChar w:fldCharType="begin">
                <w:ffData>
                  <w:name w:val="Text17"/>
                  <w:enabled/>
                  <w:calcOnExit w:val="0"/>
                  <w:helpText w:type="text" w:val="A number associated with the staffing process that uniquely identifies the staffing process / Numéro associé au processus de dotation, qui identifie uniquement ce processus"/>
                  <w:statusText w:type="text" w:val="A number associated with the staffing process / Numéro associé au processus de dotation"/>
                  <w:textInput/>
                </w:ffData>
              </w:fldChar>
            </w:r>
            <w:r w:rsidRPr="00086251">
              <w:rPr>
                <w:rFonts w:ascii="Arial" w:eastAsia="Times New Roman" w:hAnsi="Arial" w:cs="Arial"/>
                <w:sz w:val="24"/>
                <w:szCs w:val="24"/>
                <w:lang w:val="fr-CA" w:eastAsia="en-CA"/>
              </w:rPr>
              <w:instrText xml:space="preserve"> FORMTEXT </w:instrText>
            </w:r>
            <w:r w:rsidRPr="00086251">
              <w:rPr>
                <w:rFonts w:ascii="Arial" w:eastAsia="Times New Roman" w:hAnsi="Arial" w:cs="Arial"/>
                <w:sz w:val="24"/>
                <w:szCs w:val="24"/>
                <w:lang w:eastAsia="en-CA"/>
              </w:rPr>
            </w:r>
            <w:r w:rsidRPr="00086251">
              <w:rPr>
                <w:rFonts w:ascii="Arial" w:eastAsia="Times New Roman" w:hAnsi="Arial" w:cs="Arial"/>
                <w:sz w:val="24"/>
                <w:szCs w:val="24"/>
                <w:lang w:eastAsia="en-CA"/>
              </w:rPr>
              <w:fldChar w:fldCharType="separate"/>
            </w:r>
            <w:r w:rsidRPr="00086251">
              <w:rPr>
                <w:rFonts w:ascii="Arial" w:eastAsia="Times New Roman" w:hAnsi="Arial" w:cs="Arial"/>
                <w:noProof/>
                <w:sz w:val="24"/>
                <w:szCs w:val="24"/>
                <w:lang w:eastAsia="en-CA"/>
              </w:rPr>
              <w:t> </w:t>
            </w:r>
            <w:r w:rsidRPr="00086251">
              <w:rPr>
                <w:rFonts w:ascii="Arial" w:eastAsia="Times New Roman" w:hAnsi="Arial" w:cs="Arial"/>
                <w:noProof/>
                <w:sz w:val="24"/>
                <w:szCs w:val="24"/>
                <w:lang w:eastAsia="en-CA"/>
              </w:rPr>
              <w:t> </w:t>
            </w:r>
            <w:r w:rsidRPr="00086251">
              <w:rPr>
                <w:rFonts w:ascii="Arial" w:eastAsia="Times New Roman" w:hAnsi="Arial" w:cs="Arial"/>
                <w:noProof/>
                <w:sz w:val="24"/>
                <w:szCs w:val="24"/>
                <w:lang w:eastAsia="en-CA"/>
              </w:rPr>
              <w:t> </w:t>
            </w:r>
            <w:r w:rsidRPr="00086251">
              <w:rPr>
                <w:rFonts w:ascii="Arial" w:eastAsia="Times New Roman" w:hAnsi="Arial" w:cs="Arial"/>
                <w:noProof/>
                <w:sz w:val="24"/>
                <w:szCs w:val="24"/>
                <w:lang w:eastAsia="en-CA"/>
              </w:rPr>
              <w:t> </w:t>
            </w:r>
            <w:r w:rsidRPr="00086251">
              <w:rPr>
                <w:rFonts w:ascii="Arial" w:eastAsia="Times New Roman" w:hAnsi="Arial" w:cs="Arial"/>
                <w:noProof/>
                <w:sz w:val="24"/>
                <w:szCs w:val="24"/>
                <w:lang w:eastAsia="en-CA"/>
              </w:rPr>
              <w:t> </w:t>
            </w:r>
            <w:r w:rsidRPr="00086251">
              <w:rPr>
                <w:rFonts w:ascii="Arial" w:eastAsia="Times New Roman" w:hAnsi="Arial" w:cs="Arial"/>
                <w:sz w:val="24"/>
                <w:szCs w:val="24"/>
                <w:lang w:eastAsia="en-CA"/>
              </w:rPr>
              <w:fldChar w:fldCharType="end"/>
            </w:r>
          </w:p>
          <w:p w14:paraId="5BBA0282" w14:textId="77777777" w:rsidR="001C7B7F" w:rsidRPr="001C7B7F" w:rsidRDefault="001C7B7F" w:rsidP="001C7B7F">
            <w:pPr>
              <w:spacing w:after="0" w:line="240" w:lineRule="auto"/>
              <w:ind w:left="175"/>
              <w:rPr>
                <w:rFonts w:ascii="Arial" w:eastAsia="Times New Roman" w:hAnsi="Arial" w:cs="Arial"/>
                <w:b/>
                <w:sz w:val="24"/>
                <w:szCs w:val="24"/>
                <w:u w:val="single"/>
                <w:lang w:val="fr-CA" w:eastAsia="en-CA"/>
              </w:rPr>
            </w:pPr>
          </w:p>
        </w:tc>
        <w:tc>
          <w:tcPr>
            <w:tcW w:w="5528" w:type="dxa"/>
          </w:tcPr>
          <w:p w14:paraId="09FF2852" w14:textId="77777777" w:rsidR="001C7B7F" w:rsidRDefault="00633340" w:rsidP="001C7B7F">
            <w:pPr>
              <w:tabs>
                <w:tab w:val="left" w:pos="720"/>
                <w:tab w:val="left" w:pos="1440"/>
                <w:tab w:val="left" w:pos="2160"/>
                <w:tab w:val="left" w:pos="2880"/>
                <w:tab w:val="left" w:pos="3600"/>
                <w:tab w:val="right" w:pos="5312"/>
              </w:tabs>
              <w:spacing w:before="120" w:after="120" w:line="240" w:lineRule="auto"/>
              <w:ind w:left="34"/>
              <w:rPr>
                <w:rFonts w:ascii="Arial" w:eastAsia="Times New Roman" w:hAnsi="Arial" w:cs="Arial"/>
                <w:b/>
                <w:sz w:val="24"/>
                <w:szCs w:val="24"/>
                <w:lang w:eastAsia="en-CA"/>
              </w:rPr>
            </w:pPr>
            <w:r w:rsidRPr="001C7B7F">
              <w:rPr>
                <w:rFonts w:ascii="Arial" w:eastAsia="Times New Roman" w:hAnsi="Arial" w:cs="Arial"/>
                <w:b/>
                <w:sz w:val="24"/>
                <w:szCs w:val="24"/>
                <w:lang w:eastAsia="en-CA"/>
              </w:rPr>
              <w:t xml:space="preserve">Group and level - </w:t>
            </w:r>
            <w:proofErr w:type="spellStart"/>
            <w:r w:rsidRPr="001C7B7F">
              <w:rPr>
                <w:rFonts w:ascii="Arial" w:eastAsia="Times New Roman" w:hAnsi="Arial" w:cs="Arial"/>
                <w:b/>
                <w:sz w:val="24"/>
                <w:szCs w:val="24"/>
                <w:lang w:eastAsia="en-CA"/>
              </w:rPr>
              <w:t>Groupe</w:t>
            </w:r>
            <w:proofErr w:type="spellEnd"/>
            <w:r w:rsidRPr="001C7B7F">
              <w:rPr>
                <w:rFonts w:ascii="Arial" w:eastAsia="Times New Roman" w:hAnsi="Arial" w:cs="Arial"/>
                <w:b/>
                <w:sz w:val="24"/>
                <w:szCs w:val="24"/>
                <w:lang w:eastAsia="en-CA"/>
              </w:rPr>
              <w:t xml:space="preserve"> et </w:t>
            </w:r>
            <w:proofErr w:type="spellStart"/>
            <w:r w:rsidRPr="001C7B7F">
              <w:rPr>
                <w:rFonts w:ascii="Arial" w:eastAsia="Times New Roman" w:hAnsi="Arial" w:cs="Arial"/>
                <w:b/>
                <w:sz w:val="24"/>
                <w:szCs w:val="24"/>
                <w:lang w:eastAsia="en-CA"/>
              </w:rPr>
              <w:t>niveau</w:t>
            </w:r>
            <w:proofErr w:type="spellEnd"/>
            <w:r w:rsidRPr="001C7B7F">
              <w:rPr>
                <w:rFonts w:ascii="Arial" w:eastAsia="Times New Roman" w:hAnsi="Arial" w:cs="Arial"/>
                <w:b/>
                <w:sz w:val="24"/>
                <w:szCs w:val="24"/>
                <w:lang w:eastAsia="en-CA"/>
              </w:rPr>
              <w:t xml:space="preserve">:  </w:t>
            </w:r>
          </w:p>
          <w:p w14:paraId="1CBA8544" w14:textId="77777777" w:rsidR="00633340" w:rsidRPr="001C7B7F" w:rsidRDefault="001C7B7F" w:rsidP="001C7B7F">
            <w:pPr>
              <w:tabs>
                <w:tab w:val="left" w:pos="720"/>
                <w:tab w:val="left" w:pos="1440"/>
                <w:tab w:val="left" w:pos="2160"/>
                <w:tab w:val="left" w:pos="2880"/>
                <w:tab w:val="left" w:pos="3600"/>
                <w:tab w:val="right" w:pos="5312"/>
              </w:tabs>
              <w:spacing w:after="0" w:line="240" w:lineRule="auto"/>
              <w:ind w:left="175"/>
              <w:rPr>
                <w:rFonts w:ascii="Arial" w:eastAsia="Times New Roman" w:hAnsi="Arial" w:cs="Arial"/>
                <w:b/>
                <w:sz w:val="24"/>
                <w:szCs w:val="24"/>
                <w:u w:val="single"/>
                <w:lang w:eastAsia="en-CA"/>
              </w:rPr>
            </w:pPr>
            <w:r w:rsidRPr="00086251">
              <w:rPr>
                <w:rFonts w:ascii="Arial" w:eastAsia="Times New Roman" w:hAnsi="Arial" w:cs="Arial"/>
                <w:sz w:val="24"/>
                <w:szCs w:val="24"/>
                <w:lang w:eastAsia="en-CA"/>
              </w:rPr>
              <w:fldChar w:fldCharType="begin">
                <w:ffData>
                  <w:name w:val="Text17"/>
                  <w:enabled/>
                  <w:calcOnExit w:val="0"/>
                  <w:helpText w:type="text" w:val="A number associated with the staffing process that uniquely identifies the staffing process / Numéro associé au processus de dotation, qui identifie uniquement ce processus"/>
                  <w:statusText w:type="text" w:val="A number associated with the staffing process / Numéro associé au processus de dotation"/>
                  <w:textInput/>
                </w:ffData>
              </w:fldChar>
            </w:r>
            <w:r w:rsidRPr="00086251">
              <w:rPr>
                <w:rFonts w:ascii="Arial" w:eastAsia="Times New Roman" w:hAnsi="Arial" w:cs="Arial"/>
                <w:sz w:val="24"/>
                <w:szCs w:val="24"/>
                <w:lang w:val="fr-CA" w:eastAsia="en-CA"/>
              </w:rPr>
              <w:instrText xml:space="preserve"> FORMTEXT </w:instrText>
            </w:r>
            <w:r w:rsidRPr="00086251">
              <w:rPr>
                <w:rFonts w:ascii="Arial" w:eastAsia="Times New Roman" w:hAnsi="Arial" w:cs="Arial"/>
                <w:sz w:val="24"/>
                <w:szCs w:val="24"/>
                <w:lang w:eastAsia="en-CA"/>
              </w:rPr>
            </w:r>
            <w:r w:rsidRPr="00086251">
              <w:rPr>
                <w:rFonts w:ascii="Arial" w:eastAsia="Times New Roman" w:hAnsi="Arial" w:cs="Arial"/>
                <w:sz w:val="24"/>
                <w:szCs w:val="24"/>
                <w:lang w:eastAsia="en-CA"/>
              </w:rPr>
              <w:fldChar w:fldCharType="separate"/>
            </w:r>
            <w:r w:rsidRPr="00086251">
              <w:rPr>
                <w:rFonts w:ascii="Arial" w:eastAsia="Times New Roman" w:hAnsi="Arial" w:cs="Arial"/>
                <w:noProof/>
                <w:sz w:val="24"/>
                <w:szCs w:val="24"/>
                <w:lang w:eastAsia="en-CA"/>
              </w:rPr>
              <w:t> </w:t>
            </w:r>
            <w:r w:rsidRPr="00086251">
              <w:rPr>
                <w:rFonts w:ascii="Arial" w:eastAsia="Times New Roman" w:hAnsi="Arial" w:cs="Arial"/>
                <w:noProof/>
                <w:sz w:val="24"/>
                <w:szCs w:val="24"/>
                <w:lang w:eastAsia="en-CA"/>
              </w:rPr>
              <w:t> </w:t>
            </w:r>
            <w:r w:rsidRPr="00086251">
              <w:rPr>
                <w:rFonts w:ascii="Arial" w:eastAsia="Times New Roman" w:hAnsi="Arial" w:cs="Arial"/>
                <w:noProof/>
                <w:sz w:val="24"/>
                <w:szCs w:val="24"/>
                <w:lang w:eastAsia="en-CA"/>
              </w:rPr>
              <w:t> </w:t>
            </w:r>
            <w:r w:rsidRPr="00086251">
              <w:rPr>
                <w:rFonts w:ascii="Arial" w:eastAsia="Times New Roman" w:hAnsi="Arial" w:cs="Arial"/>
                <w:noProof/>
                <w:sz w:val="24"/>
                <w:szCs w:val="24"/>
                <w:lang w:eastAsia="en-CA"/>
              </w:rPr>
              <w:t> </w:t>
            </w:r>
            <w:r w:rsidRPr="00086251">
              <w:rPr>
                <w:rFonts w:ascii="Arial" w:eastAsia="Times New Roman" w:hAnsi="Arial" w:cs="Arial"/>
                <w:noProof/>
                <w:sz w:val="24"/>
                <w:szCs w:val="24"/>
                <w:lang w:eastAsia="en-CA"/>
              </w:rPr>
              <w:t> </w:t>
            </w:r>
            <w:r w:rsidRPr="00086251">
              <w:rPr>
                <w:rFonts w:ascii="Arial" w:eastAsia="Times New Roman" w:hAnsi="Arial" w:cs="Arial"/>
                <w:sz w:val="24"/>
                <w:szCs w:val="24"/>
                <w:lang w:eastAsia="en-CA"/>
              </w:rPr>
              <w:fldChar w:fldCharType="end"/>
            </w:r>
          </w:p>
        </w:tc>
      </w:tr>
      <w:tr w:rsidR="00633340" w:rsidRPr="003F5C53" w14:paraId="2F978DDD" w14:textId="77777777" w:rsidTr="00E43DC9">
        <w:tc>
          <w:tcPr>
            <w:tcW w:w="4962" w:type="dxa"/>
          </w:tcPr>
          <w:p w14:paraId="5A666343" w14:textId="77777777" w:rsidR="00633340" w:rsidRPr="00EF45B8" w:rsidRDefault="00633340" w:rsidP="00EF45B8">
            <w:pPr>
              <w:spacing w:before="120" w:after="0" w:line="240" w:lineRule="auto"/>
              <w:rPr>
                <w:rFonts w:ascii="Arial" w:eastAsia="Times New Roman" w:hAnsi="Arial" w:cs="Arial"/>
                <w:b/>
                <w:sz w:val="24"/>
                <w:szCs w:val="24"/>
                <w:lang w:eastAsia="en-CA"/>
              </w:rPr>
            </w:pPr>
            <w:r w:rsidRPr="00EF45B8">
              <w:rPr>
                <w:rFonts w:ascii="Arial" w:eastAsia="Times New Roman" w:hAnsi="Arial" w:cs="Arial"/>
                <w:b/>
                <w:sz w:val="24"/>
                <w:szCs w:val="24"/>
                <w:lang w:eastAsia="en-CA"/>
              </w:rPr>
              <w:t>ESSENTIAL QUALIFICATIONS</w:t>
            </w:r>
          </w:p>
          <w:p w14:paraId="24FAF5EE" w14:textId="77777777" w:rsidR="00633340" w:rsidRPr="00EF45B8" w:rsidRDefault="00633340" w:rsidP="00E43DC9">
            <w:pPr>
              <w:spacing w:after="0" w:line="240" w:lineRule="auto"/>
              <w:rPr>
                <w:rFonts w:ascii="Arial" w:eastAsia="Times New Roman" w:hAnsi="Arial" w:cs="Arial"/>
                <w:b/>
                <w:sz w:val="24"/>
                <w:szCs w:val="24"/>
                <w:lang w:eastAsia="en-CA"/>
              </w:rPr>
            </w:pPr>
            <w:r w:rsidRPr="00EF45B8">
              <w:rPr>
                <w:rFonts w:ascii="Arial" w:eastAsia="Times New Roman" w:hAnsi="Arial" w:cs="Arial"/>
                <w:b/>
                <w:sz w:val="24"/>
                <w:szCs w:val="24"/>
                <w:lang w:eastAsia="en-CA"/>
              </w:rPr>
              <w:t>Official Languages Proficiency</w:t>
            </w:r>
          </w:p>
          <w:p w14:paraId="4AB97737" w14:textId="77777777" w:rsidR="00AD3A5D" w:rsidRPr="00EF45B8" w:rsidRDefault="00AD3A5D" w:rsidP="00EB7A47">
            <w:pPr>
              <w:spacing w:after="0" w:line="240" w:lineRule="auto"/>
              <w:rPr>
                <w:rFonts w:ascii="Arial" w:eastAsia="Times New Roman" w:hAnsi="Arial" w:cs="Arial"/>
                <w:i/>
                <w:szCs w:val="24"/>
                <w:lang w:eastAsia="en-CA"/>
              </w:rPr>
            </w:pPr>
            <w:r w:rsidRPr="00EF45B8">
              <w:rPr>
                <w:rFonts w:ascii="Arial" w:eastAsia="Times New Roman" w:hAnsi="Arial" w:cs="Arial"/>
                <w:i/>
                <w:szCs w:val="24"/>
                <w:lang w:eastAsia="en-CA"/>
              </w:rPr>
              <w:t>Education</w:t>
            </w:r>
          </w:p>
          <w:p w14:paraId="481F44F5" w14:textId="77777777" w:rsidR="00633340" w:rsidRPr="00EF45B8" w:rsidRDefault="00EB7A47" w:rsidP="00EB7A47">
            <w:pPr>
              <w:spacing w:after="0" w:line="240" w:lineRule="auto"/>
              <w:rPr>
                <w:rFonts w:ascii="Arial" w:eastAsia="Times New Roman" w:hAnsi="Arial" w:cs="Arial"/>
                <w:i/>
                <w:szCs w:val="24"/>
                <w:lang w:eastAsia="en-CA"/>
              </w:rPr>
            </w:pPr>
            <w:r w:rsidRPr="00EF45B8">
              <w:rPr>
                <w:rFonts w:ascii="Arial" w:eastAsia="Times New Roman" w:hAnsi="Arial" w:cs="Arial"/>
                <w:i/>
                <w:szCs w:val="24"/>
                <w:lang w:eastAsia="en-CA"/>
              </w:rPr>
              <w:t>Experience</w:t>
            </w:r>
          </w:p>
          <w:p w14:paraId="72A54BE2" w14:textId="77777777" w:rsidR="00EB7A47" w:rsidRPr="00EF45B8" w:rsidRDefault="00EB7A47" w:rsidP="00EB7A47">
            <w:pPr>
              <w:spacing w:after="0" w:line="240" w:lineRule="auto"/>
              <w:rPr>
                <w:rFonts w:ascii="Arial" w:eastAsia="Times New Roman" w:hAnsi="Arial" w:cs="Arial"/>
                <w:i/>
                <w:szCs w:val="24"/>
                <w:lang w:eastAsia="en-CA"/>
              </w:rPr>
            </w:pPr>
            <w:r w:rsidRPr="00EF45B8">
              <w:rPr>
                <w:rFonts w:ascii="Arial" w:eastAsia="Times New Roman" w:hAnsi="Arial" w:cs="Arial"/>
                <w:i/>
                <w:szCs w:val="24"/>
                <w:lang w:eastAsia="en-CA"/>
              </w:rPr>
              <w:t>Knowledge</w:t>
            </w:r>
          </w:p>
          <w:p w14:paraId="4A5D17FC" w14:textId="77777777" w:rsidR="00EB7A47" w:rsidRPr="00EF45B8" w:rsidRDefault="00EB7A47" w:rsidP="00EB7A47">
            <w:pPr>
              <w:spacing w:after="0" w:line="240" w:lineRule="auto"/>
              <w:rPr>
                <w:rFonts w:ascii="Arial" w:eastAsia="Times New Roman" w:hAnsi="Arial" w:cs="Arial"/>
                <w:i/>
                <w:szCs w:val="24"/>
                <w:lang w:eastAsia="en-CA"/>
              </w:rPr>
            </w:pPr>
            <w:r w:rsidRPr="00EF45B8">
              <w:rPr>
                <w:rFonts w:ascii="Arial" w:eastAsia="Times New Roman" w:hAnsi="Arial" w:cs="Arial"/>
                <w:i/>
                <w:szCs w:val="24"/>
                <w:lang w:eastAsia="en-CA"/>
              </w:rPr>
              <w:t xml:space="preserve">Abilities </w:t>
            </w:r>
          </w:p>
          <w:p w14:paraId="706DF430" w14:textId="77777777" w:rsidR="00EB7A47" w:rsidRPr="00EF45B8" w:rsidRDefault="00EB7A47" w:rsidP="00EB7A47">
            <w:pPr>
              <w:spacing w:after="0" w:line="240" w:lineRule="auto"/>
              <w:rPr>
                <w:rFonts w:ascii="Arial" w:eastAsia="Times New Roman" w:hAnsi="Arial" w:cs="Arial"/>
                <w:i/>
                <w:szCs w:val="24"/>
                <w:lang w:eastAsia="en-CA"/>
              </w:rPr>
            </w:pPr>
            <w:r w:rsidRPr="00EF45B8">
              <w:rPr>
                <w:rFonts w:ascii="Arial" w:eastAsia="Times New Roman" w:hAnsi="Arial" w:cs="Arial"/>
                <w:i/>
                <w:szCs w:val="24"/>
                <w:lang w:eastAsia="en-CA"/>
              </w:rPr>
              <w:t>Competencies</w:t>
            </w:r>
          </w:p>
          <w:p w14:paraId="453DC6E1" w14:textId="77777777" w:rsidR="00EB7A47" w:rsidRPr="00EF45B8" w:rsidRDefault="00EB7A47" w:rsidP="00EB7A47">
            <w:pPr>
              <w:spacing w:after="0" w:line="240" w:lineRule="auto"/>
              <w:rPr>
                <w:rFonts w:ascii="Arial" w:eastAsia="Times New Roman" w:hAnsi="Arial" w:cs="Arial"/>
                <w:i/>
                <w:szCs w:val="24"/>
                <w:lang w:eastAsia="en-CA"/>
              </w:rPr>
            </w:pPr>
            <w:r w:rsidRPr="00EF45B8">
              <w:rPr>
                <w:rFonts w:ascii="Arial" w:eastAsia="Times New Roman" w:hAnsi="Arial" w:cs="Arial"/>
                <w:i/>
                <w:szCs w:val="24"/>
                <w:lang w:eastAsia="en-CA"/>
              </w:rPr>
              <w:t>Personal Suitability</w:t>
            </w:r>
          </w:p>
          <w:p w14:paraId="6E037FE0" w14:textId="77777777" w:rsidR="00EB7A47" w:rsidRPr="00EF45B8" w:rsidRDefault="00EB7A47" w:rsidP="00EB7A47">
            <w:pPr>
              <w:spacing w:after="0" w:line="240" w:lineRule="auto"/>
              <w:rPr>
                <w:rFonts w:ascii="Arial" w:eastAsia="Times New Roman" w:hAnsi="Arial" w:cs="Arial"/>
                <w:i/>
                <w:szCs w:val="24"/>
                <w:lang w:eastAsia="en-CA"/>
              </w:rPr>
            </w:pPr>
            <w:r w:rsidRPr="00EF45B8">
              <w:rPr>
                <w:rFonts w:ascii="Arial" w:eastAsia="Times New Roman" w:hAnsi="Arial" w:cs="Arial"/>
                <w:i/>
                <w:szCs w:val="24"/>
                <w:lang w:eastAsia="en-CA"/>
              </w:rPr>
              <w:t>…</w:t>
            </w:r>
          </w:p>
          <w:p w14:paraId="174DA1EC" w14:textId="77777777" w:rsidR="00633340" w:rsidRPr="00EF45B8" w:rsidRDefault="00633340" w:rsidP="00E43DC9">
            <w:pPr>
              <w:spacing w:after="0" w:line="240" w:lineRule="auto"/>
              <w:rPr>
                <w:rFonts w:ascii="Arial" w:eastAsia="Times New Roman" w:hAnsi="Arial" w:cs="Arial"/>
                <w:sz w:val="24"/>
                <w:szCs w:val="24"/>
                <w:lang w:eastAsia="en-CA"/>
              </w:rPr>
            </w:pPr>
          </w:p>
          <w:p w14:paraId="1849A3CB" w14:textId="77777777" w:rsidR="00633340" w:rsidRPr="00EF45B8" w:rsidRDefault="00633340" w:rsidP="00E43DC9">
            <w:pPr>
              <w:spacing w:after="0" w:line="240" w:lineRule="auto"/>
              <w:rPr>
                <w:rFonts w:ascii="Arial" w:eastAsia="Times New Roman" w:hAnsi="Arial" w:cs="Arial"/>
                <w:b/>
                <w:sz w:val="24"/>
                <w:szCs w:val="24"/>
                <w:lang w:eastAsia="en-CA"/>
              </w:rPr>
            </w:pPr>
            <w:r w:rsidRPr="00EF45B8">
              <w:rPr>
                <w:rFonts w:ascii="Arial" w:eastAsia="Times New Roman" w:hAnsi="Arial" w:cs="Arial"/>
                <w:b/>
                <w:sz w:val="24"/>
                <w:szCs w:val="24"/>
                <w:lang w:eastAsia="en-CA"/>
              </w:rPr>
              <w:t>ASSET QUALIFICATIONS</w:t>
            </w:r>
          </w:p>
          <w:p w14:paraId="5C1D5A0B" w14:textId="77777777" w:rsidR="00AD3A5D" w:rsidRPr="00EF45B8" w:rsidRDefault="00AD3A5D" w:rsidP="00EB7A47">
            <w:pPr>
              <w:spacing w:after="0" w:line="240" w:lineRule="auto"/>
              <w:rPr>
                <w:rFonts w:ascii="Arial" w:eastAsia="Times New Roman" w:hAnsi="Arial" w:cs="Arial"/>
                <w:i/>
                <w:szCs w:val="24"/>
                <w:lang w:eastAsia="en-CA"/>
              </w:rPr>
            </w:pPr>
            <w:r w:rsidRPr="00EF45B8">
              <w:rPr>
                <w:rFonts w:ascii="Arial" w:eastAsia="Times New Roman" w:hAnsi="Arial" w:cs="Arial"/>
                <w:i/>
                <w:szCs w:val="24"/>
                <w:lang w:eastAsia="en-CA"/>
              </w:rPr>
              <w:t>Education</w:t>
            </w:r>
          </w:p>
          <w:p w14:paraId="6D1433C8" w14:textId="77777777" w:rsidR="00EB7A47" w:rsidRPr="00EF45B8" w:rsidRDefault="00EB7A47" w:rsidP="00EB7A47">
            <w:pPr>
              <w:spacing w:after="0" w:line="240" w:lineRule="auto"/>
              <w:rPr>
                <w:rFonts w:ascii="Arial" w:eastAsia="Times New Roman" w:hAnsi="Arial" w:cs="Arial"/>
                <w:i/>
                <w:szCs w:val="24"/>
                <w:lang w:eastAsia="en-CA"/>
              </w:rPr>
            </w:pPr>
            <w:r w:rsidRPr="00EF45B8">
              <w:rPr>
                <w:rFonts w:ascii="Arial" w:eastAsia="Times New Roman" w:hAnsi="Arial" w:cs="Arial"/>
                <w:i/>
                <w:szCs w:val="24"/>
                <w:lang w:eastAsia="en-CA"/>
              </w:rPr>
              <w:t>Experience</w:t>
            </w:r>
          </w:p>
          <w:p w14:paraId="3B136D0D" w14:textId="77777777" w:rsidR="00EB7A47" w:rsidRPr="00EF45B8" w:rsidRDefault="00EB7A47" w:rsidP="00EB7A47">
            <w:pPr>
              <w:spacing w:after="0" w:line="240" w:lineRule="auto"/>
              <w:rPr>
                <w:rFonts w:ascii="Arial" w:eastAsia="Times New Roman" w:hAnsi="Arial" w:cs="Arial"/>
                <w:i/>
                <w:szCs w:val="24"/>
                <w:lang w:eastAsia="en-CA"/>
              </w:rPr>
            </w:pPr>
            <w:r w:rsidRPr="00EF45B8">
              <w:rPr>
                <w:rFonts w:ascii="Arial" w:eastAsia="Times New Roman" w:hAnsi="Arial" w:cs="Arial"/>
                <w:i/>
                <w:szCs w:val="24"/>
                <w:lang w:eastAsia="en-CA"/>
              </w:rPr>
              <w:t>Knowledge</w:t>
            </w:r>
          </w:p>
          <w:p w14:paraId="734B6D0D" w14:textId="77777777" w:rsidR="00EB7A47" w:rsidRPr="00EF45B8" w:rsidRDefault="00EB7A47" w:rsidP="00EB7A47">
            <w:pPr>
              <w:spacing w:after="0" w:line="240" w:lineRule="auto"/>
              <w:rPr>
                <w:rFonts w:ascii="Arial" w:eastAsia="Times New Roman" w:hAnsi="Arial" w:cs="Arial"/>
                <w:i/>
                <w:szCs w:val="24"/>
                <w:lang w:eastAsia="en-CA"/>
              </w:rPr>
            </w:pPr>
            <w:r w:rsidRPr="00EF45B8">
              <w:rPr>
                <w:rFonts w:ascii="Arial" w:eastAsia="Times New Roman" w:hAnsi="Arial" w:cs="Arial"/>
                <w:i/>
                <w:szCs w:val="24"/>
                <w:lang w:eastAsia="en-CA"/>
              </w:rPr>
              <w:t xml:space="preserve">Abilities </w:t>
            </w:r>
          </w:p>
          <w:p w14:paraId="2FA38A0E" w14:textId="77777777" w:rsidR="00EB7A47" w:rsidRPr="00EF45B8" w:rsidRDefault="00EB7A47" w:rsidP="00EB7A47">
            <w:pPr>
              <w:spacing w:after="0" w:line="240" w:lineRule="auto"/>
              <w:rPr>
                <w:rFonts w:ascii="Arial" w:eastAsia="Times New Roman" w:hAnsi="Arial" w:cs="Arial"/>
                <w:i/>
                <w:szCs w:val="24"/>
                <w:lang w:eastAsia="en-CA"/>
              </w:rPr>
            </w:pPr>
            <w:r w:rsidRPr="00EF45B8">
              <w:rPr>
                <w:rFonts w:ascii="Arial" w:eastAsia="Times New Roman" w:hAnsi="Arial" w:cs="Arial"/>
                <w:i/>
                <w:szCs w:val="24"/>
                <w:lang w:eastAsia="en-CA"/>
              </w:rPr>
              <w:t>Competencies</w:t>
            </w:r>
          </w:p>
          <w:p w14:paraId="2FF3F827" w14:textId="77777777" w:rsidR="00EB7A47" w:rsidRPr="00EF45B8" w:rsidRDefault="00EB7A47" w:rsidP="00EB7A47">
            <w:pPr>
              <w:spacing w:after="0" w:line="240" w:lineRule="auto"/>
              <w:rPr>
                <w:rFonts w:ascii="Arial" w:eastAsia="Times New Roman" w:hAnsi="Arial" w:cs="Arial"/>
                <w:i/>
                <w:szCs w:val="24"/>
                <w:lang w:eastAsia="en-CA"/>
              </w:rPr>
            </w:pPr>
            <w:r w:rsidRPr="00EF45B8">
              <w:rPr>
                <w:rFonts w:ascii="Arial" w:eastAsia="Times New Roman" w:hAnsi="Arial" w:cs="Arial"/>
                <w:i/>
                <w:szCs w:val="24"/>
                <w:lang w:eastAsia="en-CA"/>
              </w:rPr>
              <w:t>Personal Suitability</w:t>
            </w:r>
          </w:p>
          <w:p w14:paraId="3D83CB6E" w14:textId="77777777" w:rsidR="00EB7A47" w:rsidRPr="00EF45B8" w:rsidRDefault="00EB7A47" w:rsidP="00EB7A47">
            <w:pPr>
              <w:spacing w:after="0" w:line="240" w:lineRule="auto"/>
              <w:rPr>
                <w:rFonts w:ascii="Arial" w:eastAsia="Times New Roman" w:hAnsi="Arial" w:cs="Arial"/>
                <w:i/>
                <w:szCs w:val="24"/>
                <w:lang w:eastAsia="en-CA"/>
              </w:rPr>
            </w:pPr>
            <w:r w:rsidRPr="00EF45B8">
              <w:rPr>
                <w:rFonts w:ascii="Arial" w:eastAsia="Times New Roman" w:hAnsi="Arial" w:cs="Arial"/>
                <w:i/>
                <w:szCs w:val="24"/>
                <w:lang w:eastAsia="en-CA"/>
              </w:rPr>
              <w:t>…</w:t>
            </w:r>
          </w:p>
          <w:p w14:paraId="04201DF2" w14:textId="77777777" w:rsidR="00633340" w:rsidRPr="00EF45B8" w:rsidRDefault="00633340" w:rsidP="00E43DC9">
            <w:pPr>
              <w:spacing w:after="0" w:line="240" w:lineRule="auto"/>
              <w:rPr>
                <w:rFonts w:ascii="Arial" w:eastAsia="Times New Roman" w:hAnsi="Arial" w:cs="Arial"/>
                <w:b/>
                <w:sz w:val="24"/>
                <w:szCs w:val="24"/>
                <w:lang w:eastAsia="en-CA"/>
              </w:rPr>
            </w:pPr>
          </w:p>
          <w:p w14:paraId="5F297E5D" w14:textId="77777777" w:rsidR="00633340" w:rsidRPr="00EF45B8" w:rsidRDefault="00633340" w:rsidP="00E43DC9">
            <w:pPr>
              <w:spacing w:after="0" w:line="240" w:lineRule="auto"/>
              <w:rPr>
                <w:rFonts w:ascii="Arial" w:eastAsia="Times New Roman" w:hAnsi="Arial" w:cs="Arial"/>
                <w:b/>
                <w:sz w:val="24"/>
                <w:szCs w:val="24"/>
                <w:lang w:eastAsia="en-CA"/>
              </w:rPr>
            </w:pPr>
            <w:r w:rsidRPr="00EF45B8">
              <w:rPr>
                <w:rFonts w:ascii="Arial" w:eastAsia="Times New Roman" w:hAnsi="Arial" w:cs="Arial"/>
                <w:b/>
                <w:sz w:val="24"/>
                <w:szCs w:val="24"/>
                <w:lang w:eastAsia="en-CA"/>
              </w:rPr>
              <w:t>ORGANIZATIONAL NEEDS</w:t>
            </w:r>
          </w:p>
          <w:p w14:paraId="55E1B17E" w14:textId="18771F4E" w:rsidR="00975AD9" w:rsidRDefault="00975AD9" w:rsidP="00975AD9">
            <w:pPr>
              <w:spacing w:after="0" w:line="240" w:lineRule="auto"/>
              <w:rPr>
                <w:rFonts w:ascii="Arial" w:eastAsia="Times New Roman" w:hAnsi="Arial" w:cs="Arial"/>
                <w:b/>
                <w:sz w:val="24"/>
                <w:szCs w:val="24"/>
                <w:lang w:eastAsia="en-CA"/>
              </w:rPr>
            </w:pPr>
          </w:p>
          <w:p w14:paraId="5DEA1FC8" w14:textId="77777777" w:rsidR="00B03FD8" w:rsidRPr="00866329" w:rsidRDefault="00B03FD8" w:rsidP="00B03FD8">
            <w:pPr>
              <w:spacing w:after="0" w:line="240" w:lineRule="auto"/>
              <w:rPr>
                <w:rFonts w:ascii="Arial" w:eastAsia="Times New Roman" w:hAnsi="Arial" w:cs="Arial"/>
                <w:color w:val="FF0000"/>
                <w:szCs w:val="24"/>
                <w:lang w:eastAsia="en-CA"/>
              </w:rPr>
            </w:pPr>
            <w:r>
              <w:rPr>
                <w:rFonts w:ascii="Arial" w:eastAsia="Times New Roman" w:hAnsi="Arial" w:cs="Arial"/>
                <w:color w:val="FF0000"/>
                <w:szCs w:val="24"/>
                <w:lang w:eastAsia="en-CA"/>
              </w:rPr>
              <w:t>(Mandatory statement for advertised selection processes)</w:t>
            </w:r>
          </w:p>
          <w:p w14:paraId="4E630457" w14:textId="77777777" w:rsidR="00633340" w:rsidRPr="00EF45B8" w:rsidRDefault="00975AD9" w:rsidP="00975AD9">
            <w:pPr>
              <w:spacing w:after="0" w:line="240" w:lineRule="auto"/>
              <w:rPr>
                <w:rFonts w:ascii="Arial" w:eastAsia="Times New Roman" w:hAnsi="Arial" w:cs="Arial"/>
                <w:szCs w:val="24"/>
                <w:lang w:eastAsia="en-CA"/>
              </w:rPr>
            </w:pPr>
            <w:r w:rsidRPr="00EF45B8">
              <w:rPr>
                <w:rFonts w:ascii="Arial" w:eastAsia="Times New Roman" w:hAnsi="Arial" w:cs="Arial"/>
                <w:szCs w:val="24"/>
                <w:lang w:eastAsia="en-CA"/>
              </w:rPr>
              <w:t xml:space="preserve">Employment and Social Development Canada is committed to employment equity (EE). In order to achieve a representative workforce, selection </w:t>
            </w:r>
            <w:proofErr w:type="gramStart"/>
            <w:r w:rsidRPr="00EF45B8">
              <w:rPr>
                <w:rFonts w:ascii="Arial" w:eastAsia="Times New Roman" w:hAnsi="Arial" w:cs="Arial"/>
                <w:szCs w:val="24"/>
                <w:lang w:eastAsia="en-CA"/>
              </w:rPr>
              <w:t>may be based</w:t>
            </w:r>
            <w:proofErr w:type="gramEnd"/>
            <w:r w:rsidRPr="00EF45B8">
              <w:rPr>
                <w:rFonts w:ascii="Arial" w:eastAsia="Times New Roman" w:hAnsi="Arial" w:cs="Arial"/>
                <w:szCs w:val="24"/>
                <w:lang w:eastAsia="en-CA"/>
              </w:rPr>
              <w:t xml:space="preserve"> on qualified candidates self-declaring as being a member of one or more of the following EE groups: Aboriginal peoples, persons with disabilities, women and visible minorities.</w:t>
            </w:r>
          </w:p>
          <w:p w14:paraId="47AA6814" w14:textId="77777777" w:rsidR="00975AD9" w:rsidRPr="00EF45B8" w:rsidRDefault="00975AD9" w:rsidP="00975AD9">
            <w:pPr>
              <w:spacing w:after="0" w:line="240" w:lineRule="auto"/>
              <w:rPr>
                <w:rFonts w:ascii="Arial" w:eastAsia="Times New Roman" w:hAnsi="Arial" w:cs="Arial"/>
                <w:szCs w:val="24"/>
                <w:lang w:eastAsia="en-CA"/>
              </w:rPr>
            </w:pPr>
          </w:p>
          <w:p w14:paraId="6F67A55F" w14:textId="77777777" w:rsidR="00633340" w:rsidRPr="00EF45B8" w:rsidRDefault="00633340" w:rsidP="00E43DC9">
            <w:pPr>
              <w:spacing w:after="0" w:line="240" w:lineRule="auto"/>
              <w:rPr>
                <w:rFonts w:ascii="Arial" w:eastAsia="Times New Roman" w:hAnsi="Arial" w:cs="Arial"/>
                <w:b/>
                <w:sz w:val="24"/>
                <w:szCs w:val="24"/>
                <w:lang w:eastAsia="en-CA"/>
              </w:rPr>
            </w:pPr>
          </w:p>
          <w:p w14:paraId="7640331B" w14:textId="77777777" w:rsidR="00633340" w:rsidRPr="00EF45B8" w:rsidRDefault="00633340" w:rsidP="00E43DC9">
            <w:pPr>
              <w:spacing w:after="0" w:line="240" w:lineRule="auto"/>
              <w:rPr>
                <w:rFonts w:ascii="Arial" w:eastAsia="Times New Roman" w:hAnsi="Arial" w:cs="Arial"/>
                <w:b/>
                <w:sz w:val="24"/>
                <w:szCs w:val="24"/>
                <w:lang w:eastAsia="en-CA"/>
              </w:rPr>
            </w:pPr>
            <w:r w:rsidRPr="00EF45B8">
              <w:rPr>
                <w:rFonts w:ascii="Arial" w:eastAsia="Times New Roman" w:hAnsi="Arial" w:cs="Arial"/>
                <w:b/>
                <w:sz w:val="24"/>
                <w:szCs w:val="24"/>
                <w:lang w:eastAsia="en-CA"/>
              </w:rPr>
              <w:t>OPERATIONAL REQUIREMENTS</w:t>
            </w:r>
          </w:p>
          <w:p w14:paraId="17F58DEB" w14:textId="77777777" w:rsidR="00633340" w:rsidRPr="00EF45B8" w:rsidRDefault="00633340" w:rsidP="00E43DC9">
            <w:pPr>
              <w:spacing w:after="0" w:line="240" w:lineRule="auto"/>
              <w:rPr>
                <w:rFonts w:ascii="Arial" w:eastAsia="Times New Roman" w:hAnsi="Arial" w:cs="Arial"/>
                <w:b/>
                <w:sz w:val="24"/>
                <w:szCs w:val="24"/>
                <w:lang w:eastAsia="en-CA"/>
              </w:rPr>
            </w:pPr>
          </w:p>
          <w:p w14:paraId="425234A2" w14:textId="77777777" w:rsidR="00633340" w:rsidRPr="00EF45B8" w:rsidRDefault="00633340" w:rsidP="00E43DC9">
            <w:pPr>
              <w:spacing w:after="0" w:line="240" w:lineRule="auto"/>
              <w:rPr>
                <w:rFonts w:ascii="Arial" w:eastAsia="Times New Roman" w:hAnsi="Arial" w:cs="Arial"/>
                <w:b/>
                <w:sz w:val="24"/>
                <w:szCs w:val="24"/>
                <w:lang w:eastAsia="en-CA"/>
              </w:rPr>
            </w:pPr>
          </w:p>
          <w:p w14:paraId="66B9F088" w14:textId="77777777" w:rsidR="00633340" w:rsidRPr="00EF45B8" w:rsidRDefault="00633340" w:rsidP="00E43DC9">
            <w:pPr>
              <w:spacing w:after="0" w:line="240" w:lineRule="auto"/>
              <w:rPr>
                <w:rFonts w:ascii="Arial" w:eastAsia="Times New Roman" w:hAnsi="Arial" w:cs="Arial"/>
                <w:b/>
                <w:sz w:val="24"/>
                <w:szCs w:val="24"/>
                <w:lang w:eastAsia="en-CA"/>
              </w:rPr>
            </w:pPr>
            <w:r w:rsidRPr="00EF45B8">
              <w:rPr>
                <w:rFonts w:ascii="Arial" w:eastAsia="Times New Roman" w:hAnsi="Arial" w:cs="Arial"/>
                <w:b/>
                <w:sz w:val="24"/>
                <w:szCs w:val="24"/>
                <w:lang w:eastAsia="en-CA"/>
              </w:rPr>
              <w:t>CONDITIONS OF EMPLOYMENT</w:t>
            </w:r>
          </w:p>
          <w:p w14:paraId="064D8EC4" w14:textId="77777777" w:rsidR="00633340" w:rsidRPr="00EF45B8" w:rsidRDefault="00633340" w:rsidP="00E43DC9">
            <w:pPr>
              <w:spacing w:after="0" w:line="240" w:lineRule="auto"/>
              <w:jc w:val="center"/>
              <w:rPr>
                <w:rFonts w:ascii="Arial" w:eastAsia="Times New Roman" w:hAnsi="Arial" w:cs="Arial"/>
                <w:b/>
                <w:sz w:val="24"/>
                <w:szCs w:val="24"/>
                <w:lang w:eastAsia="en-CA"/>
              </w:rPr>
            </w:pPr>
          </w:p>
          <w:p w14:paraId="686AA442" w14:textId="77777777" w:rsidR="00633340" w:rsidRDefault="007B3A8A" w:rsidP="00E43DC9">
            <w:pPr>
              <w:spacing w:after="0" w:line="240" w:lineRule="auto"/>
              <w:rPr>
                <w:rFonts w:ascii="Arial" w:hAnsi="Arial" w:cs="Arial"/>
                <w:color w:val="000000"/>
                <w:lang w:val="fr-CA"/>
              </w:rPr>
            </w:pPr>
            <w:proofErr w:type="spellStart"/>
            <w:r>
              <w:rPr>
                <w:rFonts w:ascii="Arial" w:hAnsi="Arial" w:cs="Arial"/>
                <w:color w:val="000000"/>
                <w:lang w:val="fr-CA"/>
              </w:rPr>
              <w:t>Le</w:t>
            </w:r>
            <w:r w:rsidR="00375077" w:rsidRPr="007B3A8A">
              <w:rPr>
                <w:rFonts w:ascii="Arial" w:hAnsi="Arial" w:cs="Arial"/>
                <w:color w:val="000000"/>
                <w:lang w:val="fr-CA"/>
              </w:rPr>
              <w:t>vel</w:t>
            </w:r>
            <w:proofErr w:type="spellEnd"/>
            <w:r w:rsidR="00375077" w:rsidRPr="007B3A8A">
              <w:rPr>
                <w:rFonts w:ascii="Arial" w:hAnsi="Arial" w:cs="Arial"/>
                <w:color w:val="000000"/>
                <w:lang w:val="fr-CA"/>
              </w:rPr>
              <w:t xml:space="preserve"> of </w:t>
            </w:r>
            <w:proofErr w:type="spellStart"/>
            <w:r w:rsidR="00375077" w:rsidRPr="007B3A8A">
              <w:rPr>
                <w:rFonts w:ascii="Arial" w:hAnsi="Arial" w:cs="Arial"/>
                <w:color w:val="000000"/>
                <w:lang w:val="fr-CA"/>
              </w:rPr>
              <w:t>security</w:t>
            </w:r>
            <w:proofErr w:type="spellEnd"/>
            <w:r w:rsidR="00375077" w:rsidRPr="007B3A8A">
              <w:rPr>
                <w:rFonts w:ascii="Arial" w:hAnsi="Arial" w:cs="Arial"/>
                <w:color w:val="000000"/>
                <w:lang w:val="fr-CA"/>
              </w:rPr>
              <w:t xml:space="preserve"> / niveau de sécurité</w:t>
            </w:r>
          </w:p>
          <w:p w14:paraId="5E2C5483" w14:textId="77777777" w:rsidR="007B3A8A" w:rsidRPr="007B3A8A" w:rsidRDefault="007B3A8A" w:rsidP="00E43DC9">
            <w:pPr>
              <w:spacing w:after="0" w:line="240" w:lineRule="auto"/>
              <w:rPr>
                <w:rFonts w:ascii="Arial" w:eastAsia="Times New Roman" w:hAnsi="Arial" w:cs="Arial"/>
                <w:b/>
                <w:lang w:val="fr-CA" w:eastAsia="en-CA"/>
              </w:rPr>
            </w:pPr>
          </w:p>
        </w:tc>
        <w:tc>
          <w:tcPr>
            <w:tcW w:w="5528" w:type="dxa"/>
          </w:tcPr>
          <w:p w14:paraId="65B30BF1" w14:textId="77777777" w:rsidR="00633340" w:rsidRPr="00EF45B8" w:rsidRDefault="00633340" w:rsidP="00EF45B8">
            <w:pPr>
              <w:spacing w:before="120" w:after="0" w:line="240" w:lineRule="auto"/>
              <w:rPr>
                <w:rFonts w:ascii="Arial" w:eastAsia="Times New Roman" w:hAnsi="Arial" w:cs="Arial"/>
                <w:b/>
                <w:sz w:val="24"/>
                <w:szCs w:val="24"/>
                <w:lang w:val="fr-CA" w:eastAsia="en-CA"/>
              </w:rPr>
            </w:pPr>
            <w:r w:rsidRPr="00EF45B8">
              <w:rPr>
                <w:rFonts w:ascii="Arial" w:eastAsia="Times New Roman" w:hAnsi="Arial" w:cs="Arial"/>
                <w:b/>
                <w:sz w:val="24"/>
                <w:szCs w:val="24"/>
                <w:lang w:val="fr-CA" w:eastAsia="en-CA"/>
              </w:rPr>
              <w:t>QUALIFICATIONS ESSENTIELLES</w:t>
            </w:r>
          </w:p>
          <w:p w14:paraId="20DDFB0A" w14:textId="77777777" w:rsidR="00633340" w:rsidRPr="00EF45B8" w:rsidRDefault="00633340" w:rsidP="00E43DC9">
            <w:pPr>
              <w:spacing w:after="0" w:line="240" w:lineRule="auto"/>
              <w:rPr>
                <w:rFonts w:ascii="Arial" w:eastAsia="Times New Roman" w:hAnsi="Arial" w:cs="Arial"/>
                <w:b/>
                <w:sz w:val="24"/>
                <w:szCs w:val="24"/>
                <w:lang w:val="fr-CA" w:eastAsia="en-CA"/>
              </w:rPr>
            </w:pPr>
            <w:r w:rsidRPr="00EF45B8">
              <w:rPr>
                <w:rFonts w:ascii="Arial" w:eastAsia="Times New Roman" w:hAnsi="Arial" w:cs="Arial"/>
                <w:b/>
                <w:sz w:val="24"/>
                <w:szCs w:val="24"/>
                <w:lang w:val="fr-CA" w:eastAsia="en-CA"/>
              </w:rPr>
              <w:t>Compétence dans les langues officielles</w:t>
            </w:r>
          </w:p>
          <w:p w14:paraId="7EF463FA" w14:textId="77777777" w:rsidR="00AD3A5D" w:rsidRPr="00EF45B8" w:rsidRDefault="00AD3A5D" w:rsidP="00E43DC9">
            <w:pPr>
              <w:tabs>
                <w:tab w:val="num" w:pos="510"/>
              </w:tabs>
              <w:spacing w:after="0" w:line="240" w:lineRule="auto"/>
              <w:rPr>
                <w:rFonts w:ascii="Arial" w:eastAsia="Times New Roman" w:hAnsi="Arial" w:cs="Arial"/>
                <w:i/>
                <w:szCs w:val="24"/>
                <w:lang w:val="fr-CA" w:eastAsia="en-CA"/>
              </w:rPr>
            </w:pPr>
            <w:r w:rsidRPr="00EF45B8">
              <w:rPr>
                <w:rFonts w:ascii="Arial" w:eastAsia="Times New Roman" w:hAnsi="Arial" w:cs="Arial"/>
                <w:i/>
                <w:szCs w:val="24"/>
                <w:lang w:val="fr-CA" w:eastAsia="en-CA"/>
              </w:rPr>
              <w:t>Études</w:t>
            </w:r>
          </w:p>
          <w:p w14:paraId="00AC7A9D" w14:textId="77777777" w:rsidR="00633340" w:rsidRPr="00EF45B8" w:rsidRDefault="00EB7A47" w:rsidP="00E43DC9">
            <w:pPr>
              <w:tabs>
                <w:tab w:val="num" w:pos="510"/>
              </w:tabs>
              <w:spacing w:after="0" w:line="240" w:lineRule="auto"/>
              <w:rPr>
                <w:rFonts w:ascii="Arial" w:eastAsia="Times New Roman" w:hAnsi="Arial" w:cs="Arial"/>
                <w:i/>
                <w:szCs w:val="24"/>
                <w:lang w:val="fr-CA" w:eastAsia="en-CA"/>
              </w:rPr>
            </w:pPr>
            <w:r w:rsidRPr="00EF45B8">
              <w:rPr>
                <w:rFonts w:ascii="Arial" w:eastAsia="Times New Roman" w:hAnsi="Arial" w:cs="Arial"/>
                <w:i/>
                <w:szCs w:val="24"/>
                <w:lang w:val="fr-CA" w:eastAsia="en-CA"/>
              </w:rPr>
              <w:t>Expérience</w:t>
            </w:r>
          </w:p>
          <w:p w14:paraId="73E89832" w14:textId="77777777" w:rsidR="00EB7A47" w:rsidRPr="00EF45B8" w:rsidRDefault="00EB7A47" w:rsidP="00E43DC9">
            <w:pPr>
              <w:tabs>
                <w:tab w:val="num" w:pos="510"/>
              </w:tabs>
              <w:spacing w:after="0" w:line="240" w:lineRule="auto"/>
              <w:rPr>
                <w:rFonts w:ascii="Arial" w:eastAsia="Times New Roman" w:hAnsi="Arial" w:cs="Arial"/>
                <w:i/>
                <w:szCs w:val="24"/>
                <w:lang w:val="fr-CA" w:eastAsia="en-CA"/>
              </w:rPr>
            </w:pPr>
            <w:r w:rsidRPr="00EF45B8">
              <w:rPr>
                <w:rFonts w:ascii="Arial" w:eastAsia="Times New Roman" w:hAnsi="Arial" w:cs="Arial"/>
                <w:i/>
                <w:szCs w:val="24"/>
                <w:lang w:val="fr-CA" w:eastAsia="en-CA"/>
              </w:rPr>
              <w:t>Connaissances</w:t>
            </w:r>
          </w:p>
          <w:p w14:paraId="3D23BB17" w14:textId="77777777" w:rsidR="00EB7A47" w:rsidRPr="00EF45B8" w:rsidRDefault="00EB7A47" w:rsidP="00E43DC9">
            <w:pPr>
              <w:tabs>
                <w:tab w:val="num" w:pos="510"/>
              </w:tabs>
              <w:spacing w:after="0" w:line="240" w:lineRule="auto"/>
              <w:rPr>
                <w:rFonts w:ascii="Arial" w:eastAsia="Times New Roman" w:hAnsi="Arial" w:cs="Arial"/>
                <w:i/>
                <w:szCs w:val="24"/>
                <w:lang w:val="fr-CA" w:eastAsia="en-CA"/>
              </w:rPr>
            </w:pPr>
            <w:r w:rsidRPr="00EF45B8">
              <w:rPr>
                <w:rFonts w:ascii="Arial" w:eastAsia="Times New Roman" w:hAnsi="Arial" w:cs="Arial"/>
                <w:i/>
                <w:szCs w:val="24"/>
                <w:lang w:val="fr-CA" w:eastAsia="en-CA"/>
              </w:rPr>
              <w:t>Habiletés</w:t>
            </w:r>
          </w:p>
          <w:p w14:paraId="1ECD2937" w14:textId="77777777" w:rsidR="00EB7A47" w:rsidRPr="00EF45B8" w:rsidRDefault="00EB7A47" w:rsidP="00E43DC9">
            <w:pPr>
              <w:tabs>
                <w:tab w:val="num" w:pos="510"/>
              </w:tabs>
              <w:spacing w:after="0" w:line="240" w:lineRule="auto"/>
              <w:rPr>
                <w:rFonts w:ascii="Arial" w:eastAsia="Times New Roman" w:hAnsi="Arial" w:cs="Arial"/>
                <w:i/>
                <w:szCs w:val="24"/>
                <w:lang w:val="fr-CA" w:eastAsia="en-CA"/>
              </w:rPr>
            </w:pPr>
            <w:r w:rsidRPr="00EF45B8">
              <w:rPr>
                <w:rFonts w:ascii="Arial" w:eastAsia="Times New Roman" w:hAnsi="Arial" w:cs="Arial"/>
                <w:i/>
                <w:szCs w:val="24"/>
                <w:lang w:val="fr-CA" w:eastAsia="en-CA"/>
              </w:rPr>
              <w:t>Compétences</w:t>
            </w:r>
          </w:p>
          <w:p w14:paraId="3FB2DDE0" w14:textId="77777777" w:rsidR="00EB7A47" w:rsidRPr="00EF45B8" w:rsidRDefault="00EB7A47" w:rsidP="00E43DC9">
            <w:pPr>
              <w:tabs>
                <w:tab w:val="num" w:pos="510"/>
              </w:tabs>
              <w:spacing w:after="0" w:line="240" w:lineRule="auto"/>
              <w:rPr>
                <w:rFonts w:ascii="Arial" w:eastAsia="Times New Roman" w:hAnsi="Arial" w:cs="Arial"/>
                <w:i/>
                <w:szCs w:val="24"/>
                <w:lang w:val="fr-CA" w:eastAsia="en-CA"/>
              </w:rPr>
            </w:pPr>
            <w:r w:rsidRPr="00EF45B8">
              <w:rPr>
                <w:rFonts w:ascii="Arial" w:eastAsia="Times New Roman" w:hAnsi="Arial" w:cs="Arial"/>
                <w:i/>
                <w:szCs w:val="24"/>
                <w:lang w:val="fr-CA" w:eastAsia="en-CA"/>
              </w:rPr>
              <w:t>Qualités Personnelles</w:t>
            </w:r>
          </w:p>
          <w:p w14:paraId="4BF6AB5F" w14:textId="77777777" w:rsidR="00EB7A47" w:rsidRPr="00EF45B8" w:rsidRDefault="00EB7A47" w:rsidP="00E43DC9">
            <w:pPr>
              <w:tabs>
                <w:tab w:val="num" w:pos="510"/>
              </w:tabs>
              <w:spacing w:after="0" w:line="240" w:lineRule="auto"/>
              <w:rPr>
                <w:rFonts w:ascii="Arial" w:eastAsia="Times New Roman" w:hAnsi="Arial" w:cs="Arial"/>
                <w:i/>
                <w:szCs w:val="24"/>
                <w:lang w:val="fr-CA" w:eastAsia="en-CA"/>
              </w:rPr>
            </w:pPr>
            <w:r w:rsidRPr="00EF45B8">
              <w:rPr>
                <w:rFonts w:ascii="Arial" w:eastAsia="Times New Roman" w:hAnsi="Arial" w:cs="Arial"/>
                <w:i/>
                <w:szCs w:val="24"/>
                <w:lang w:val="fr-CA" w:eastAsia="en-CA"/>
              </w:rPr>
              <w:t>…</w:t>
            </w:r>
          </w:p>
          <w:p w14:paraId="511942E9" w14:textId="77777777" w:rsidR="00633340" w:rsidRPr="00EF45B8" w:rsidRDefault="00633340" w:rsidP="00E43DC9">
            <w:pPr>
              <w:spacing w:after="0" w:line="240" w:lineRule="auto"/>
              <w:rPr>
                <w:rFonts w:ascii="Arial" w:eastAsia="Times New Roman" w:hAnsi="Arial" w:cs="Arial"/>
                <w:b/>
                <w:sz w:val="24"/>
                <w:szCs w:val="24"/>
                <w:lang w:val="fr-CA" w:eastAsia="en-CA"/>
              </w:rPr>
            </w:pPr>
          </w:p>
          <w:p w14:paraId="5128D7F5" w14:textId="77777777" w:rsidR="00633340" w:rsidRPr="00EF45B8" w:rsidRDefault="00633340" w:rsidP="00E43DC9">
            <w:pPr>
              <w:spacing w:after="0" w:line="240" w:lineRule="auto"/>
              <w:rPr>
                <w:rFonts w:ascii="Arial" w:eastAsia="Times New Roman" w:hAnsi="Arial" w:cs="Arial"/>
                <w:b/>
                <w:sz w:val="24"/>
                <w:szCs w:val="24"/>
                <w:lang w:val="fr-CA" w:eastAsia="en-CA"/>
              </w:rPr>
            </w:pPr>
            <w:r w:rsidRPr="00EF45B8">
              <w:rPr>
                <w:rFonts w:ascii="Arial" w:eastAsia="Times New Roman" w:hAnsi="Arial" w:cs="Arial"/>
                <w:b/>
                <w:sz w:val="24"/>
                <w:szCs w:val="24"/>
                <w:lang w:val="fr-CA" w:eastAsia="en-CA"/>
              </w:rPr>
              <w:t>QUALIFICATIONS CONSTITUANT UN ATOUT</w:t>
            </w:r>
          </w:p>
          <w:p w14:paraId="26F1C0C0" w14:textId="77777777" w:rsidR="00AD3A5D" w:rsidRPr="00EF45B8" w:rsidRDefault="00AD3A5D" w:rsidP="00EB7A47">
            <w:pPr>
              <w:tabs>
                <w:tab w:val="num" w:pos="510"/>
              </w:tabs>
              <w:spacing w:after="0" w:line="240" w:lineRule="auto"/>
              <w:rPr>
                <w:rFonts w:ascii="Arial" w:eastAsia="Times New Roman" w:hAnsi="Arial" w:cs="Arial"/>
                <w:i/>
                <w:szCs w:val="24"/>
                <w:lang w:val="fr-CA" w:eastAsia="en-CA"/>
              </w:rPr>
            </w:pPr>
            <w:r w:rsidRPr="00EF45B8">
              <w:rPr>
                <w:rFonts w:ascii="Arial" w:eastAsia="Times New Roman" w:hAnsi="Arial" w:cs="Arial"/>
                <w:i/>
                <w:szCs w:val="24"/>
                <w:lang w:val="fr-CA" w:eastAsia="en-CA"/>
              </w:rPr>
              <w:t>Études</w:t>
            </w:r>
          </w:p>
          <w:p w14:paraId="237C4B10" w14:textId="77777777" w:rsidR="00EB7A47" w:rsidRPr="00EF45B8" w:rsidRDefault="00EB7A47" w:rsidP="00EB7A47">
            <w:pPr>
              <w:tabs>
                <w:tab w:val="num" w:pos="510"/>
              </w:tabs>
              <w:spacing w:after="0" w:line="240" w:lineRule="auto"/>
              <w:rPr>
                <w:rFonts w:ascii="Arial" w:eastAsia="Times New Roman" w:hAnsi="Arial" w:cs="Arial"/>
                <w:i/>
                <w:szCs w:val="24"/>
                <w:lang w:val="fr-CA" w:eastAsia="en-CA"/>
              </w:rPr>
            </w:pPr>
            <w:r w:rsidRPr="00EF45B8">
              <w:rPr>
                <w:rFonts w:ascii="Arial" w:eastAsia="Times New Roman" w:hAnsi="Arial" w:cs="Arial"/>
                <w:i/>
                <w:szCs w:val="24"/>
                <w:lang w:val="fr-CA" w:eastAsia="en-CA"/>
              </w:rPr>
              <w:t>Expérience</w:t>
            </w:r>
          </w:p>
          <w:p w14:paraId="725858F6" w14:textId="77777777" w:rsidR="00EB7A47" w:rsidRPr="00EF45B8" w:rsidRDefault="00EB7A47" w:rsidP="00EB7A47">
            <w:pPr>
              <w:tabs>
                <w:tab w:val="num" w:pos="510"/>
              </w:tabs>
              <w:spacing w:after="0" w:line="240" w:lineRule="auto"/>
              <w:rPr>
                <w:rFonts w:ascii="Arial" w:eastAsia="Times New Roman" w:hAnsi="Arial" w:cs="Arial"/>
                <w:i/>
                <w:szCs w:val="24"/>
                <w:lang w:val="fr-CA" w:eastAsia="en-CA"/>
              </w:rPr>
            </w:pPr>
            <w:r w:rsidRPr="00EF45B8">
              <w:rPr>
                <w:rFonts w:ascii="Arial" w:eastAsia="Times New Roman" w:hAnsi="Arial" w:cs="Arial"/>
                <w:i/>
                <w:szCs w:val="24"/>
                <w:lang w:val="fr-CA" w:eastAsia="en-CA"/>
              </w:rPr>
              <w:t>Connaissances</w:t>
            </w:r>
          </w:p>
          <w:p w14:paraId="4259BF64" w14:textId="77777777" w:rsidR="00EB7A47" w:rsidRPr="00EF45B8" w:rsidRDefault="00EB7A47" w:rsidP="00EB7A47">
            <w:pPr>
              <w:tabs>
                <w:tab w:val="num" w:pos="510"/>
              </w:tabs>
              <w:spacing w:after="0" w:line="240" w:lineRule="auto"/>
              <w:rPr>
                <w:rFonts w:ascii="Arial" w:eastAsia="Times New Roman" w:hAnsi="Arial" w:cs="Arial"/>
                <w:i/>
                <w:szCs w:val="24"/>
                <w:lang w:val="fr-CA" w:eastAsia="en-CA"/>
              </w:rPr>
            </w:pPr>
            <w:r w:rsidRPr="00EF45B8">
              <w:rPr>
                <w:rFonts w:ascii="Arial" w:eastAsia="Times New Roman" w:hAnsi="Arial" w:cs="Arial"/>
                <w:i/>
                <w:szCs w:val="24"/>
                <w:lang w:val="fr-CA" w:eastAsia="en-CA"/>
              </w:rPr>
              <w:t>Habiletés</w:t>
            </w:r>
          </w:p>
          <w:p w14:paraId="08103A12" w14:textId="77777777" w:rsidR="00EB7A47" w:rsidRPr="00EF45B8" w:rsidRDefault="00EB7A47" w:rsidP="00EB7A47">
            <w:pPr>
              <w:tabs>
                <w:tab w:val="num" w:pos="510"/>
              </w:tabs>
              <w:spacing w:after="0" w:line="240" w:lineRule="auto"/>
              <w:rPr>
                <w:rFonts w:ascii="Arial" w:eastAsia="Times New Roman" w:hAnsi="Arial" w:cs="Arial"/>
                <w:i/>
                <w:szCs w:val="24"/>
                <w:lang w:val="fr-CA" w:eastAsia="en-CA"/>
              </w:rPr>
            </w:pPr>
            <w:r w:rsidRPr="00EF45B8">
              <w:rPr>
                <w:rFonts w:ascii="Arial" w:eastAsia="Times New Roman" w:hAnsi="Arial" w:cs="Arial"/>
                <w:i/>
                <w:szCs w:val="24"/>
                <w:lang w:val="fr-CA" w:eastAsia="en-CA"/>
              </w:rPr>
              <w:t>Compétences</w:t>
            </w:r>
          </w:p>
          <w:p w14:paraId="719076BD" w14:textId="77777777" w:rsidR="00EB7A47" w:rsidRPr="00EF45B8" w:rsidRDefault="00EB7A47" w:rsidP="00EB7A47">
            <w:pPr>
              <w:tabs>
                <w:tab w:val="num" w:pos="510"/>
              </w:tabs>
              <w:spacing w:after="0" w:line="240" w:lineRule="auto"/>
              <w:rPr>
                <w:rFonts w:ascii="Arial" w:eastAsia="Times New Roman" w:hAnsi="Arial" w:cs="Arial"/>
                <w:i/>
                <w:szCs w:val="24"/>
                <w:lang w:val="fr-CA" w:eastAsia="en-CA"/>
              </w:rPr>
            </w:pPr>
            <w:r w:rsidRPr="00EF45B8">
              <w:rPr>
                <w:rFonts w:ascii="Arial" w:eastAsia="Times New Roman" w:hAnsi="Arial" w:cs="Arial"/>
                <w:i/>
                <w:szCs w:val="24"/>
                <w:lang w:val="fr-CA" w:eastAsia="en-CA"/>
              </w:rPr>
              <w:t>Qualités Personnelles</w:t>
            </w:r>
          </w:p>
          <w:p w14:paraId="4E282553" w14:textId="77777777" w:rsidR="00633340" w:rsidRPr="00EF45B8" w:rsidRDefault="00EB7A47" w:rsidP="00E43DC9">
            <w:pPr>
              <w:spacing w:after="0" w:line="240" w:lineRule="auto"/>
              <w:rPr>
                <w:rFonts w:ascii="Arial" w:eastAsia="Times New Roman" w:hAnsi="Arial" w:cs="Arial"/>
                <w:b/>
                <w:i/>
                <w:szCs w:val="24"/>
                <w:lang w:val="fr-CA" w:eastAsia="en-CA"/>
              </w:rPr>
            </w:pPr>
            <w:r w:rsidRPr="00EF45B8">
              <w:rPr>
                <w:rFonts w:ascii="Arial" w:eastAsia="Times New Roman" w:hAnsi="Arial" w:cs="Arial"/>
                <w:b/>
                <w:i/>
                <w:szCs w:val="24"/>
                <w:lang w:val="fr-CA" w:eastAsia="en-CA"/>
              </w:rPr>
              <w:t>…</w:t>
            </w:r>
          </w:p>
          <w:p w14:paraId="752CB3F2" w14:textId="77777777" w:rsidR="00633340" w:rsidRPr="00EF45B8" w:rsidRDefault="00633340" w:rsidP="00E43DC9">
            <w:pPr>
              <w:spacing w:after="0" w:line="240" w:lineRule="auto"/>
              <w:rPr>
                <w:rFonts w:ascii="Arial" w:eastAsia="Times New Roman" w:hAnsi="Arial" w:cs="Arial"/>
                <w:sz w:val="24"/>
                <w:szCs w:val="24"/>
                <w:lang w:val="fr-CA" w:eastAsia="en-CA"/>
              </w:rPr>
            </w:pPr>
          </w:p>
          <w:p w14:paraId="4F00401A" w14:textId="77777777" w:rsidR="00633340" w:rsidRPr="00EF45B8" w:rsidRDefault="00633340" w:rsidP="00E43DC9">
            <w:pPr>
              <w:spacing w:after="0" w:line="240" w:lineRule="auto"/>
              <w:rPr>
                <w:rFonts w:ascii="Arial" w:eastAsia="Times New Roman" w:hAnsi="Arial" w:cs="Arial"/>
                <w:b/>
                <w:sz w:val="24"/>
                <w:szCs w:val="24"/>
                <w:lang w:val="fr-CA" w:eastAsia="en-CA"/>
              </w:rPr>
            </w:pPr>
            <w:r w:rsidRPr="00EF45B8">
              <w:rPr>
                <w:rFonts w:ascii="Arial" w:eastAsia="Times New Roman" w:hAnsi="Arial" w:cs="Arial"/>
                <w:b/>
                <w:sz w:val="24"/>
                <w:szCs w:val="24"/>
                <w:lang w:val="fr-CA" w:eastAsia="en-CA"/>
              </w:rPr>
              <w:t>BESOINS ORGANISATIONNELS</w:t>
            </w:r>
          </w:p>
          <w:p w14:paraId="57A80294" w14:textId="77777777" w:rsidR="00975AD9" w:rsidRPr="00EF45B8" w:rsidRDefault="00975AD9" w:rsidP="00975AD9">
            <w:pPr>
              <w:spacing w:after="0" w:line="240" w:lineRule="auto"/>
              <w:rPr>
                <w:rFonts w:ascii="Arial" w:eastAsia="Times New Roman" w:hAnsi="Arial" w:cs="Arial"/>
                <w:sz w:val="24"/>
                <w:szCs w:val="24"/>
                <w:lang w:val="fr-CA" w:eastAsia="en-CA"/>
              </w:rPr>
            </w:pPr>
          </w:p>
          <w:p w14:paraId="342332E1" w14:textId="65D2912E" w:rsidR="00B03FD8" w:rsidRPr="00B03FD8" w:rsidRDefault="00B03FD8" w:rsidP="00975AD9">
            <w:pPr>
              <w:spacing w:after="0" w:line="240" w:lineRule="auto"/>
              <w:rPr>
                <w:rFonts w:ascii="Arial" w:eastAsia="Times New Roman" w:hAnsi="Arial" w:cs="Arial"/>
                <w:color w:val="FF0000"/>
                <w:szCs w:val="24"/>
                <w:lang w:val="fr-CA" w:eastAsia="en-CA"/>
              </w:rPr>
            </w:pPr>
            <w:r w:rsidRPr="00B03FD8">
              <w:rPr>
                <w:rFonts w:ascii="Arial" w:eastAsia="Times New Roman" w:hAnsi="Arial" w:cs="Arial"/>
                <w:color w:val="FF0000"/>
                <w:szCs w:val="24"/>
                <w:lang w:val="fr-CA" w:eastAsia="en-CA"/>
              </w:rPr>
              <w:t xml:space="preserve">(Énoncé obligatoire pour </w:t>
            </w:r>
            <w:r w:rsidR="00CF5899">
              <w:rPr>
                <w:rFonts w:ascii="Arial" w:eastAsia="Times New Roman" w:hAnsi="Arial" w:cs="Arial"/>
                <w:color w:val="FF0000"/>
                <w:szCs w:val="24"/>
                <w:lang w:val="fr-CA" w:eastAsia="en-CA"/>
              </w:rPr>
              <w:t xml:space="preserve">les </w:t>
            </w:r>
            <w:r w:rsidRPr="00B03FD8">
              <w:rPr>
                <w:rFonts w:ascii="Arial" w:eastAsia="Times New Roman" w:hAnsi="Arial" w:cs="Arial"/>
                <w:color w:val="FF0000"/>
                <w:szCs w:val="24"/>
                <w:lang w:val="fr-CA" w:eastAsia="en-CA"/>
              </w:rPr>
              <w:t>processus de sélection annon</w:t>
            </w:r>
            <w:r>
              <w:rPr>
                <w:rFonts w:ascii="Arial" w:eastAsia="Times New Roman" w:hAnsi="Arial" w:cs="Arial"/>
                <w:color w:val="FF0000"/>
                <w:szCs w:val="24"/>
                <w:lang w:val="fr-CA" w:eastAsia="en-CA"/>
              </w:rPr>
              <w:t>c</w:t>
            </w:r>
            <w:r w:rsidRPr="00B03FD8">
              <w:rPr>
                <w:rFonts w:ascii="Arial" w:eastAsia="Times New Roman" w:hAnsi="Arial" w:cs="Arial"/>
                <w:color w:val="FF0000"/>
                <w:szCs w:val="24"/>
                <w:lang w:val="fr-CA" w:eastAsia="en-CA"/>
              </w:rPr>
              <w:t>é</w:t>
            </w:r>
            <w:r w:rsidR="00CF5899">
              <w:rPr>
                <w:rFonts w:ascii="Arial" w:eastAsia="Times New Roman" w:hAnsi="Arial" w:cs="Arial"/>
                <w:color w:val="FF0000"/>
                <w:szCs w:val="24"/>
                <w:lang w:val="fr-CA" w:eastAsia="en-CA"/>
              </w:rPr>
              <w:t>s</w:t>
            </w:r>
            <w:r w:rsidRPr="00B03FD8">
              <w:rPr>
                <w:rFonts w:ascii="Arial" w:eastAsia="Times New Roman" w:hAnsi="Arial" w:cs="Arial"/>
                <w:color w:val="FF0000"/>
                <w:szCs w:val="24"/>
                <w:lang w:val="fr-CA" w:eastAsia="en-CA"/>
              </w:rPr>
              <w:t>)</w:t>
            </w:r>
          </w:p>
          <w:p w14:paraId="6377DF80" w14:textId="4D50E9B9" w:rsidR="00975AD9" w:rsidRPr="00EF45B8" w:rsidRDefault="00975AD9" w:rsidP="00975AD9">
            <w:pPr>
              <w:spacing w:after="0" w:line="240" w:lineRule="auto"/>
              <w:rPr>
                <w:rFonts w:ascii="Arial" w:eastAsia="Times New Roman" w:hAnsi="Arial" w:cs="Arial"/>
                <w:szCs w:val="24"/>
                <w:lang w:val="fr-CA" w:eastAsia="en-CA"/>
              </w:rPr>
            </w:pPr>
            <w:r w:rsidRPr="00EF45B8">
              <w:rPr>
                <w:rFonts w:ascii="Arial" w:eastAsia="Times New Roman" w:hAnsi="Arial" w:cs="Arial"/>
                <w:szCs w:val="24"/>
                <w:lang w:val="fr-CA" w:eastAsia="en-CA"/>
              </w:rPr>
              <w:t>Emploi e</w:t>
            </w:r>
            <w:r w:rsidR="00B03FD8">
              <w:rPr>
                <w:rFonts w:ascii="Arial" w:eastAsia="Times New Roman" w:hAnsi="Arial" w:cs="Arial"/>
                <w:szCs w:val="24"/>
                <w:lang w:val="fr-CA" w:eastAsia="en-CA"/>
              </w:rPr>
              <w:t xml:space="preserve">t Développement social Canada </w:t>
            </w:r>
            <w:r w:rsidRPr="00EF45B8">
              <w:rPr>
                <w:rFonts w:ascii="Arial" w:eastAsia="Times New Roman" w:hAnsi="Arial" w:cs="Arial"/>
                <w:szCs w:val="24"/>
                <w:lang w:val="fr-CA" w:eastAsia="en-CA"/>
              </w:rPr>
              <w:t xml:space="preserve">est engagé à l’équité en matière d’emploi (EE). Afin que le Ministère puisse se doter d’un effectif représentatif de la population canadienne, la sélection pourrait se faire parmi les candidats qualifiés qui se déclarent appartenir à au moins un des groupes suivants visés par l’équité en matière d’emploi : Autochtones, personnes handicapées, femmes et minorités visibles. </w:t>
            </w:r>
          </w:p>
          <w:p w14:paraId="08C61562" w14:textId="77777777" w:rsidR="00633340" w:rsidRPr="00EF45B8" w:rsidRDefault="00633340" w:rsidP="00E43DC9">
            <w:pPr>
              <w:spacing w:after="0" w:line="240" w:lineRule="auto"/>
              <w:rPr>
                <w:rFonts w:ascii="Arial" w:eastAsia="Times New Roman" w:hAnsi="Arial" w:cs="Arial"/>
                <w:sz w:val="24"/>
                <w:szCs w:val="24"/>
                <w:lang w:val="fr-CA" w:eastAsia="en-CA"/>
              </w:rPr>
            </w:pPr>
          </w:p>
          <w:p w14:paraId="322F08F3" w14:textId="77777777" w:rsidR="00633340" w:rsidRPr="00EF45B8" w:rsidRDefault="00633340" w:rsidP="00E43DC9">
            <w:pPr>
              <w:spacing w:after="0" w:line="240" w:lineRule="auto"/>
              <w:rPr>
                <w:rFonts w:ascii="Arial" w:eastAsia="Times New Roman" w:hAnsi="Arial" w:cs="Arial"/>
                <w:sz w:val="24"/>
                <w:szCs w:val="24"/>
                <w:lang w:val="fr-CA" w:eastAsia="en-CA"/>
              </w:rPr>
            </w:pPr>
          </w:p>
          <w:p w14:paraId="51771C88" w14:textId="77777777" w:rsidR="00633340" w:rsidRPr="00EF45B8" w:rsidRDefault="00633340" w:rsidP="00E43DC9">
            <w:pPr>
              <w:spacing w:after="0" w:line="240" w:lineRule="auto"/>
              <w:rPr>
                <w:rFonts w:ascii="Arial" w:eastAsia="Times New Roman" w:hAnsi="Arial" w:cs="Arial"/>
                <w:b/>
                <w:sz w:val="24"/>
                <w:szCs w:val="24"/>
                <w:lang w:val="fr-CA" w:eastAsia="en-CA"/>
              </w:rPr>
            </w:pPr>
            <w:r w:rsidRPr="00EF45B8">
              <w:rPr>
                <w:rFonts w:ascii="Arial" w:eastAsia="Times New Roman" w:hAnsi="Arial" w:cs="Arial"/>
                <w:b/>
                <w:sz w:val="24"/>
                <w:szCs w:val="24"/>
                <w:lang w:val="fr-CA" w:eastAsia="en-CA"/>
              </w:rPr>
              <w:t xml:space="preserve">EXIGENCES OPÉRATIONNELLES </w:t>
            </w:r>
          </w:p>
          <w:p w14:paraId="618E6778" w14:textId="77777777" w:rsidR="00633340" w:rsidRPr="00EF45B8" w:rsidRDefault="00633340" w:rsidP="00E43DC9">
            <w:pPr>
              <w:spacing w:after="0" w:line="240" w:lineRule="auto"/>
              <w:rPr>
                <w:rFonts w:ascii="Arial" w:eastAsia="Times New Roman" w:hAnsi="Arial" w:cs="Arial"/>
                <w:b/>
                <w:sz w:val="24"/>
                <w:szCs w:val="24"/>
                <w:lang w:val="fr-CA" w:eastAsia="en-CA"/>
              </w:rPr>
            </w:pPr>
          </w:p>
          <w:p w14:paraId="2F244D2C" w14:textId="77777777" w:rsidR="00633340" w:rsidRPr="00EF45B8" w:rsidRDefault="00633340" w:rsidP="00E43DC9">
            <w:pPr>
              <w:spacing w:after="0" w:line="240" w:lineRule="auto"/>
              <w:rPr>
                <w:rFonts w:ascii="Arial" w:eastAsia="Times New Roman" w:hAnsi="Arial" w:cs="Arial"/>
                <w:sz w:val="24"/>
                <w:szCs w:val="24"/>
                <w:lang w:val="fr-CA" w:eastAsia="en-CA"/>
              </w:rPr>
            </w:pPr>
          </w:p>
          <w:p w14:paraId="1EB15E03" w14:textId="77777777" w:rsidR="00633340" w:rsidRPr="00EF45B8" w:rsidRDefault="00633340" w:rsidP="00E43DC9">
            <w:pPr>
              <w:spacing w:after="0" w:line="240" w:lineRule="auto"/>
              <w:rPr>
                <w:rFonts w:ascii="Arial" w:eastAsia="Times New Roman" w:hAnsi="Arial" w:cs="Arial"/>
                <w:sz w:val="24"/>
                <w:szCs w:val="24"/>
                <w:lang w:val="fr-CA" w:eastAsia="en-CA"/>
              </w:rPr>
            </w:pPr>
            <w:r w:rsidRPr="00EF45B8">
              <w:rPr>
                <w:rFonts w:ascii="Arial" w:eastAsia="Times New Roman" w:hAnsi="Arial" w:cs="Arial"/>
                <w:b/>
                <w:sz w:val="24"/>
                <w:szCs w:val="24"/>
                <w:lang w:val="fr-CA" w:eastAsia="en-CA"/>
              </w:rPr>
              <w:t>CONDITIONS D’EMPLOI</w:t>
            </w:r>
          </w:p>
          <w:p w14:paraId="15706871" w14:textId="77777777" w:rsidR="00633340" w:rsidRPr="00EF45B8" w:rsidRDefault="00633340" w:rsidP="00E43DC9">
            <w:pPr>
              <w:spacing w:after="0" w:line="240" w:lineRule="auto"/>
              <w:jc w:val="center"/>
              <w:rPr>
                <w:rFonts w:ascii="Arial" w:eastAsia="Times New Roman" w:hAnsi="Arial" w:cs="Arial"/>
                <w:color w:val="0000FF"/>
                <w:sz w:val="24"/>
                <w:szCs w:val="24"/>
                <w:lang w:val="fr-CA" w:eastAsia="en-CA"/>
              </w:rPr>
            </w:pPr>
          </w:p>
          <w:p w14:paraId="1463783E" w14:textId="77777777" w:rsidR="007B3A8A" w:rsidRPr="007B3A8A" w:rsidRDefault="007B3A8A" w:rsidP="007B3A8A">
            <w:pPr>
              <w:spacing w:after="0" w:line="240" w:lineRule="auto"/>
              <w:rPr>
                <w:rFonts w:ascii="Arial" w:hAnsi="Arial" w:cs="Arial"/>
                <w:color w:val="000000"/>
                <w:lang w:val="fr-CA"/>
              </w:rPr>
            </w:pPr>
            <w:r w:rsidRPr="007B3A8A">
              <w:rPr>
                <w:rFonts w:ascii="Arial" w:hAnsi="Arial" w:cs="Arial"/>
                <w:color w:val="000000"/>
                <w:lang w:val="fr-CA"/>
              </w:rPr>
              <w:t xml:space="preserve">Niveau de sécurité / </w:t>
            </w:r>
            <w:proofErr w:type="spellStart"/>
            <w:r w:rsidRPr="007B3A8A">
              <w:rPr>
                <w:rFonts w:ascii="Arial" w:hAnsi="Arial" w:cs="Arial"/>
                <w:color w:val="000000"/>
                <w:lang w:val="fr-CA"/>
              </w:rPr>
              <w:t>Le</w:t>
            </w:r>
            <w:r>
              <w:rPr>
                <w:rFonts w:ascii="Arial" w:hAnsi="Arial" w:cs="Arial"/>
                <w:color w:val="000000"/>
                <w:lang w:val="fr-CA"/>
              </w:rPr>
              <w:t>vel</w:t>
            </w:r>
            <w:proofErr w:type="spellEnd"/>
            <w:r>
              <w:rPr>
                <w:rFonts w:ascii="Arial" w:hAnsi="Arial" w:cs="Arial"/>
                <w:color w:val="000000"/>
                <w:lang w:val="fr-CA"/>
              </w:rPr>
              <w:t xml:space="preserve"> of </w:t>
            </w:r>
            <w:proofErr w:type="spellStart"/>
            <w:r>
              <w:rPr>
                <w:rFonts w:ascii="Arial" w:hAnsi="Arial" w:cs="Arial"/>
                <w:color w:val="000000"/>
                <w:lang w:val="fr-CA"/>
              </w:rPr>
              <w:t>security</w:t>
            </w:r>
            <w:proofErr w:type="spellEnd"/>
          </w:p>
          <w:p w14:paraId="4708970C" w14:textId="77777777" w:rsidR="00633340" w:rsidRPr="007B3A8A" w:rsidRDefault="00633340" w:rsidP="007B3A8A">
            <w:pPr>
              <w:spacing w:after="0" w:line="240" w:lineRule="auto"/>
              <w:rPr>
                <w:rFonts w:ascii="Arial" w:eastAsia="Times New Roman" w:hAnsi="Arial" w:cs="Arial"/>
                <w:b/>
                <w:sz w:val="24"/>
                <w:szCs w:val="24"/>
                <w:lang w:val="fr-CA" w:eastAsia="en-CA"/>
              </w:rPr>
            </w:pPr>
          </w:p>
        </w:tc>
      </w:tr>
    </w:tbl>
    <w:p w14:paraId="642A1D57" w14:textId="77777777" w:rsidR="00790383" w:rsidRPr="007B3A8A" w:rsidRDefault="00790383" w:rsidP="00AE3E32">
      <w:pPr>
        <w:rPr>
          <w:lang w:val="fr-CA"/>
        </w:rPr>
      </w:pPr>
    </w:p>
    <w:sectPr w:rsidR="00790383" w:rsidRPr="007B3A8A" w:rsidSect="00975AD9">
      <w:headerReference w:type="default" r:id="rId10"/>
      <w:headerReference w:type="first" r:id="rId11"/>
      <w:footerReference w:type="first" r:id="rId12"/>
      <w:pgSz w:w="12240" w:h="20160" w:code="5"/>
      <w:pgMar w:top="1440" w:right="1797" w:bottom="1440" w:left="1797" w:header="21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A4897" w14:textId="77777777" w:rsidR="00B83FCC" w:rsidRDefault="00B83FCC" w:rsidP="008F4462">
      <w:pPr>
        <w:spacing w:after="0" w:line="240" w:lineRule="auto"/>
      </w:pPr>
      <w:r>
        <w:separator/>
      </w:r>
    </w:p>
  </w:endnote>
  <w:endnote w:type="continuationSeparator" w:id="0">
    <w:p w14:paraId="22F67C7E" w14:textId="77777777" w:rsidR="00B83FCC" w:rsidRDefault="00B83FCC" w:rsidP="008F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7988" w14:textId="77777777" w:rsidR="008F4462" w:rsidRDefault="00EB7A47">
    <w:pPr>
      <w:pStyle w:val="Footer"/>
    </w:pPr>
    <w:r>
      <w:rPr>
        <w:noProof/>
        <w:lang w:eastAsia="en-CA"/>
      </w:rPr>
      <w:drawing>
        <wp:anchor distT="0" distB="0" distL="114300" distR="114300" simplePos="0" relativeHeight="251662336" behindDoc="1" locked="0" layoutInCell="1" allowOverlap="1" wp14:anchorId="2ACFBC26" wp14:editId="7E71BD31">
          <wp:simplePos x="0" y="0"/>
          <wp:positionH relativeFrom="column">
            <wp:posOffset>-723798</wp:posOffset>
          </wp:positionH>
          <wp:positionV relativeFrom="paragraph">
            <wp:posOffset>-260985</wp:posOffset>
          </wp:positionV>
          <wp:extent cx="7065264" cy="819912"/>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01.jpg"/>
                  <pic:cNvPicPr/>
                </pic:nvPicPr>
                <pic:blipFill>
                  <a:blip r:embed="rId1">
                    <a:extLst>
                      <a:ext uri="{28A0092B-C50C-407E-A947-70E740481C1C}">
                        <a14:useLocalDpi xmlns:a14="http://schemas.microsoft.com/office/drawing/2010/main" val="0"/>
                      </a:ext>
                    </a:extLst>
                  </a:blip>
                  <a:stretch>
                    <a:fillRect/>
                  </a:stretch>
                </pic:blipFill>
                <pic:spPr>
                  <a:xfrm>
                    <a:off x="0" y="0"/>
                    <a:ext cx="7065264" cy="81991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33340">
      <w:rPr>
        <w:noProof/>
        <w:lang w:eastAsia="en-CA"/>
      </w:rPr>
      <w:drawing>
        <wp:anchor distT="0" distB="0" distL="114300" distR="114300" simplePos="0" relativeHeight="251658240" behindDoc="1" locked="0" layoutInCell="1" allowOverlap="1" wp14:anchorId="6C73F443" wp14:editId="376EAB19">
          <wp:simplePos x="0" y="0"/>
          <wp:positionH relativeFrom="column">
            <wp:posOffset>-40005</wp:posOffset>
          </wp:positionH>
          <wp:positionV relativeFrom="paragraph">
            <wp:posOffset>8983345</wp:posOffset>
          </wp:positionV>
          <wp:extent cx="7862570" cy="1077595"/>
          <wp:effectExtent l="0" t="0" r="5080" b="8255"/>
          <wp:wrapNone/>
          <wp:docPr id="3" name="Picture 4"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340">
      <w:rPr>
        <w:noProof/>
        <w:lang w:eastAsia="en-CA"/>
      </w:rPr>
      <w:drawing>
        <wp:anchor distT="0" distB="0" distL="114300" distR="114300" simplePos="0" relativeHeight="251657216" behindDoc="1" locked="0" layoutInCell="1" allowOverlap="1" wp14:anchorId="2BA6A232" wp14:editId="32A90FE9">
          <wp:simplePos x="0" y="0"/>
          <wp:positionH relativeFrom="column">
            <wp:posOffset>-40005</wp:posOffset>
          </wp:positionH>
          <wp:positionV relativeFrom="paragraph">
            <wp:posOffset>8983345</wp:posOffset>
          </wp:positionV>
          <wp:extent cx="7862570" cy="1077595"/>
          <wp:effectExtent l="0" t="0" r="5080" b="8255"/>
          <wp:wrapNone/>
          <wp:docPr id="2" name="Picture 3"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340">
      <w:rPr>
        <w:noProof/>
        <w:lang w:eastAsia="en-CA"/>
      </w:rPr>
      <w:drawing>
        <wp:anchor distT="0" distB="0" distL="114300" distR="114300" simplePos="0" relativeHeight="251656192" behindDoc="1" locked="0" layoutInCell="1" allowOverlap="1" wp14:anchorId="1AD43CE2" wp14:editId="5B305868">
          <wp:simplePos x="0" y="0"/>
          <wp:positionH relativeFrom="column">
            <wp:posOffset>-40005</wp:posOffset>
          </wp:positionH>
          <wp:positionV relativeFrom="paragraph">
            <wp:posOffset>8983345</wp:posOffset>
          </wp:positionV>
          <wp:extent cx="7862570" cy="1077595"/>
          <wp:effectExtent l="0" t="0" r="5080" b="8255"/>
          <wp:wrapNone/>
          <wp:docPr id="1" name="Picture 2"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4C168" w14:textId="77777777" w:rsidR="00B83FCC" w:rsidRDefault="00B83FCC" w:rsidP="008F4462">
      <w:pPr>
        <w:spacing w:after="0" w:line="240" w:lineRule="auto"/>
      </w:pPr>
      <w:r>
        <w:separator/>
      </w:r>
    </w:p>
  </w:footnote>
  <w:footnote w:type="continuationSeparator" w:id="0">
    <w:p w14:paraId="2BDEDDAF" w14:textId="77777777" w:rsidR="00B83FCC" w:rsidRDefault="00B83FCC" w:rsidP="008F4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5E39" w14:textId="77777777" w:rsidR="008F4462" w:rsidRDefault="00633340">
    <w:pPr>
      <w:pStyle w:val="Header"/>
    </w:pPr>
    <w:r>
      <w:rPr>
        <w:noProof/>
        <w:lang w:eastAsia="en-CA"/>
      </w:rPr>
      <w:drawing>
        <wp:anchor distT="0" distB="0" distL="114300" distR="114300" simplePos="0" relativeHeight="251655168" behindDoc="1" locked="0" layoutInCell="1" allowOverlap="1" wp14:anchorId="3D77C19C" wp14:editId="364B46E1">
          <wp:simplePos x="0" y="0"/>
          <wp:positionH relativeFrom="column">
            <wp:posOffset>-1220470</wp:posOffset>
          </wp:positionH>
          <wp:positionV relativeFrom="paragraph">
            <wp:posOffset>-1337945</wp:posOffset>
          </wp:positionV>
          <wp:extent cx="7884160" cy="1043940"/>
          <wp:effectExtent l="0" t="0" r="2540" b="3810"/>
          <wp:wrapNone/>
          <wp:docPr id="6" name="Picture 1" descr="Department_Titl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_Titl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16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901A" w14:textId="77777777" w:rsidR="008F4462" w:rsidRDefault="00EB7A47">
    <w:pPr>
      <w:pStyle w:val="Header"/>
    </w:pPr>
    <w:r>
      <w:rPr>
        <w:noProof/>
        <w:lang w:eastAsia="en-CA"/>
      </w:rPr>
      <w:drawing>
        <wp:anchor distT="0" distB="0" distL="114300" distR="114300" simplePos="0" relativeHeight="251660288" behindDoc="1" locked="0" layoutInCell="1" allowOverlap="1" wp14:anchorId="00EAEAFA" wp14:editId="4F452600">
          <wp:simplePos x="0" y="0"/>
          <wp:positionH relativeFrom="column">
            <wp:posOffset>-657860</wp:posOffset>
          </wp:positionH>
          <wp:positionV relativeFrom="paragraph">
            <wp:posOffset>-1020948</wp:posOffset>
          </wp:positionV>
          <wp:extent cx="6992112" cy="984504"/>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DC_E-01.jpg"/>
                  <pic:cNvPicPr/>
                </pic:nvPicPr>
                <pic:blipFill>
                  <a:blip r:embed="rId1">
                    <a:extLst>
                      <a:ext uri="{28A0092B-C50C-407E-A947-70E740481C1C}">
                        <a14:useLocalDpi xmlns:a14="http://schemas.microsoft.com/office/drawing/2010/main" val="0"/>
                      </a:ext>
                    </a:extLst>
                  </a:blip>
                  <a:stretch>
                    <a:fillRect/>
                  </a:stretch>
                </pic:blipFill>
                <pic:spPr>
                  <a:xfrm>
                    <a:off x="0" y="0"/>
                    <a:ext cx="6992112" cy="98450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D06A7"/>
    <w:multiLevelType w:val="hybridMultilevel"/>
    <w:tmpl w:val="BD8E6E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62"/>
    <w:rsid w:val="000D30E8"/>
    <w:rsid w:val="000F38E3"/>
    <w:rsid w:val="00154E06"/>
    <w:rsid w:val="00157F8D"/>
    <w:rsid w:val="001C775F"/>
    <w:rsid w:val="001C7B7F"/>
    <w:rsid w:val="001E4575"/>
    <w:rsid w:val="00375077"/>
    <w:rsid w:val="00397413"/>
    <w:rsid w:val="003F5C53"/>
    <w:rsid w:val="004C51EF"/>
    <w:rsid w:val="00564376"/>
    <w:rsid w:val="0061536F"/>
    <w:rsid w:val="00633340"/>
    <w:rsid w:val="00790383"/>
    <w:rsid w:val="007B3A8A"/>
    <w:rsid w:val="007E602A"/>
    <w:rsid w:val="008C57C2"/>
    <w:rsid w:val="008F4462"/>
    <w:rsid w:val="009270E7"/>
    <w:rsid w:val="00975AD9"/>
    <w:rsid w:val="009951BF"/>
    <w:rsid w:val="009F3E65"/>
    <w:rsid w:val="00AC22DC"/>
    <w:rsid w:val="00AD1401"/>
    <w:rsid w:val="00AD3A5D"/>
    <w:rsid w:val="00AE3E32"/>
    <w:rsid w:val="00B03FD8"/>
    <w:rsid w:val="00B50D58"/>
    <w:rsid w:val="00B83FCC"/>
    <w:rsid w:val="00BC24D5"/>
    <w:rsid w:val="00BD192F"/>
    <w:rsid w:val="00BF307F"/>
    <w:rsid w:val="00C04A12"/>
    <w:rsid w:val="00C5422C"/>
    <w:rsid w:val="00C87C7D"/>
    <w:rsid w:val="00CF5899"/>
    <w:rsid w:val="00E92612"/>
    <w:rsid w:val="00EB70E1"/>
    <w:rsid w:val="00EB7A47"/>
    <w:rsid w:val="00EE3B32"/>
    <w:rsid w:val="00EF45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55BFA0"/>
  <w15:docId w15:val="{DB2F4143-1F79-44C3-82F7-5F953E8C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462"/>
  </w:style>
  <w:style w:type="paragraph" w:styleId="Footer">
    <w:name w:val="footer"/>
    <w:basedOn w:val="Normal"/>
    <w:link w:val="FooterChar"/>
    <w:uiPriority w:val="99"/>
    <w:unhideWhenUsed/>
    <w:rsid w:val="008F4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462"/>
  </w:style>
  <w:style w:type="character" w:styleId="Hyperlink">
    <w:name w:val="Hyperlink"/>
    <w:uiPriority w:val="99"/>
    <w:semiHidden/>
    <w:unhideWhenUsed/>
    <w:rsid w:val="008F4462"/>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8F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462"/>
    <w:rPr>
      <w:rFonts w:ascii="Tahoma" w:hAnsi="Tahoma" w:cs="Tahoma"/>
      <w:sz w:val="16"/>
      <w:szCs w:val="16"/>
    </w:rPr>
  </w:style>
  <w:style w:type="paragraph" w:styleId="ListParagraph">
    <w:name w:val="List Paragraph"/>
    <w:basedOn w:val="Normal"/>
    <w:uiPriority w:val="34"/>
    <w:qFormat/>
    <w:rsid w:val="00AE3E32"/>
    <w:pPr>
      <w:ind w:left="720"/>
      <w:contextualSpacing/>
    </w:pPr>
  </w:style>
  <w:style w:type="character" w:styleId="CommentReference">
    <w:name w:val="annotation reference"/>
    <w:basedOn w:val="DefaultParagraphFont"/>
    <w:uiPriority w:val="99"/>
    <w:semiHidden/>
    <w:unhideWhenUsed/>
    <w:rsid w:val="000D30E8"/>
    <w:rPr>
      <w:sz w:val="16"/>
      <w:szCs w:val="16"/>
    </w:rPr>
  </w:style>
  <w:style w:type="paragraph" w:styleId="CommentText">
    <w:name w:val="annotation text"/>
    <w:basedOn w:val="Normal"/>
    <w:link w:val="CommentTextChar"/>
    <w:uiPriority w:val="99"/>
    <w:semiHidden/>
    <w:unhideWhenUsed/>
    <w:rsid w:val="000D30E8"/>
    <w:pPr>
      <w:spacing w:line="240" w:lineRule="auto"/>
    </w:pPr>
    <w:rPr>
      <w:sz w:val="20"/>
      <w:szCs w:val="20"/>
    </w:rPr>
  </w:style>
  <w:style w:type="character" w:customStyle="1" w:styleId="CommentTextChar">
    <w:name w:val="Comment Text Char"/>
    <w:basedOn w:val="DefaultParagraphFont"/>
    <w:link w:val="CommentText"/>
    <w:uiPriority w:val="99"/>
    <w:semiHidden/>
    <w:rsid w:val="000D30E8"/>
    <w:rPr>
      <w:lang w:eastAsia="en-US"/>
    </w:rPr>
  </w:style>
  <w:style w:type="paragraph" w:styleId="CommentSubject">
    <w:name w:val="annotation subject"/>
    <w:basedOn w:val="CommentText"/>
    <w:next w:val="CommentText"/>
    <w:link w:val="CommentSubjectChar"/>
    <w:uiPriority w:val="99"/>
    <w:semiHidden/>
    <w:unhideWhenUsed/>
    <w:rsid w:val="000D30E8"/>
    <w:rPr>
      <w:b/>
      <w:bCs/>
    </w:rPr>
  </w:style>
  <w:style w:type="character" w:customStyle="1" w:styleId="CommentSubjectChar">
    <w:name w:val="Comment Subject Char"/>
    <w:basedOn w:val="CommentTextChar"/>
    <w:link w:val="CommentSubject"/>
    <w:uiPriority w:val="99"/>
    <w:semiHidden/>
    <w:rsid w:val="000D30E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4844">
      <w:bodyDiv w:val="1"/>
      <w:marLeft w:val="0"/>
      <w:marRight w:val="0"/>
      <w:marTop w:val="0"/>
      <w:marBottom w:val="0"/>
      <w:divBdr>
        <w:top w:val="none" w:sz="0" w:space="0" w:color="auto"/>
        <w:left w:val="none" w:sz="0" w:space="0" w:color="auto"/>
        <w:bottom w:val="none" w:sz="0" w:space="0" w:color="auto"/>
        <w:right w:val="none" w:sz="0" w:space="0" w:color="auto"/>
      </w:divBdr>
    </w:div>
    <w:div w:id="132181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11</ClpServices>
    <IconOverlay xmlns="http://schemas.microsoft.com/sharepoint/v4" xsi:nil="true"/>
    <ChkNouveauEmp xmlns="4f810ac0-7940-4b47-8510-ccc18747f341">false</ChkNouveauEmp>
    <ChkTraitementInitial xmlns="4f810ac0-7940-4b47-8510-ccc18747f341">false</ChkTraitementInitial>
    <TxtResumeE xmlns="4f810ac0-7940-4b47-8510-ccc18747f341">English 8.5X11 ESDC template</TxtResumeE>
    <ChLocationEmplacement xmlns="4f810ac0-7940-4b47-8510-ccc18747f341">Client Library / Bibliothèque client</ChLocationEmplacement>
    <TxtResumeF xmlns="4f810ac0-7940-4b47-8510-ccc18747f341">Gabarit 8.5x11 ESDC anglais</TxtResumeF>
    <PgResponsibleResponsable xmlns="aeabe285-28c2-4b4a-a8cd-631679229c94">
      <UserInfo>
        <DisplayName>Éthier, Fernand [NC]</DisplayName>
        <AccountId>5906</AccountId>
        <AccountType/>
      </UserInfo>
    </PgResponsibleResponsable>
  </documentManagement>
</p:properti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0D794-27F0-4573-AF85-32598B83CC06}">
  <ds:schemaRefs>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documentManagement/types"/>
    <ds:schemaRef ds:uri="4f810ac0-7940-4b47-8510-ccc18747f341"/>
    <ds:schemaRef ds:uri="http://schemas.microsoft.com/sharepoint/v4"/>
    <ds:schemaRef ds:uri="http://schemas.microsoft.com/sharepoint/v3"/>
    <ds:schemaRef ds:uri="http://purl.org/dc/elements/1.1/"/>
    <ds:schemaRef ds:uri="aeabe285-28c2-4b4a-a8cd-631679229c9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9CB8FB4-5A3C-40E4-818F-2A341776F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E901E-0E76-4A63-9E84-A1106F988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Tessier, Anik [NC]</dc:creator>
  <cp:lastModifiedBy>Dagenais, Manon MD [NC]</cp:lastModifiedBy>
  <cp:revision>2</cp:revision>
  <cp:lastPrinted>2016-12-30T15:23:00Z</cp:lastPrinted>
  <dcterms:created xsi:type="dcterms:W3CDTF">2021-03-01T17:55:00Z</dcterms:created>
  <dcterms:modified xsi:type="dcterms:W3CDTF">2021-03-01T17:55:00Z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0x0101004B9DE00CD6BF494E8621095E7F111E35004F74A9B650681B41AF60680931644FF8</vt:lpwstr>
  </property>
  <property fmtid="{D5CDD505-2E9C-101B-9397-08002B2CF9AE}" pid="3" name="_dlc_policyId">
    <vt:lpwstr/>
  </property>
  <property fmtid="{D5CDD505-2E9C-101B-9397-08002B2CF9AE}" pid="4" name="ItemRetentionFormula">
    <vt:lpwstr/>
  </property>
  <property fmtid="{D5CDD505-2E9C-101B-9397-08002B2CF9AE}" pid="5" name="TxtMotClef">
    <vt:lpwstr/>
  </property>
  <property fmtid="{D5CDD505-2E9C-101B-9397-08002B2CF9AE}" pid="6" name="NbDuree">
    <vt:lpwstr>12</vt:lpwstr>
  </property>
  <property fmtid="{D5CDD505-2E9C-101B-9397-08002B2CF9AE}" pid="7" name="NbVersion">
    <vt:lpwstr/>
  </property>
  <property fmtid="{D5CDD505-2E9C-101B-9397-08002B2CF9AE}" pid="8" name="ClpServices">
    <vt:lpwstr>11</vt:lpwstr>
  </property>
  <property fmtid="{D5CDD505-2E9C-101B-9397-08002B2CF9AE}" pid="9" name="IconOverlay">
    <vt:lpwstr/>
  </property>
  <property fmtid="{D5CDD505-2E9C-101B-9397-08002B2CF9AE}" pid="10" name="ChkNouveauEmp">
    <vt:lpwstr>0</vt:lpwstr>
  </property>
  <property fmtid="{D5CDD505-2E9C-101B-9397-08002B2CF9AE}" pid="11" name="ChkTraitementInitial">
    <vt:lpwstr>0</vt:lpwstr>
  </property>
  <property fmtid="{D5CDD505-2E9C-101B-9397-08002B2CF9AE}" pid="12" name="TxtResumeE">
    <vt:lpwstr>English 8.5X11 ESDC template</vt:lpwstr>
  </property>
  <property fmtid="{D5CDD505-2E9C-101B-9397-08002B2CF9AE}" pid="13" name="ChLocationEmplacement">
    <vt:lpwstr>Client Library / Bibliothèque client</vt:lpwstr>
  </property>
  <property fmtid="{D5CDD505-2E9C-101B-9397-08002B2CF9AE}" pid="14" name="TxtResumeF">
    <vt:lpwstr>Gabarit 8.5x11 ESDC anglais</vt:lpwstr>
  </property>
  <property fmtid="{D5CDD505-2E9C-101B-9397-08002B2CF9AE}" pid="15" name="PgResponsibleResponsable">
    <vt:lpwstr>5906;#Éthier, Fernand [NC]</vt:lpwstr>
  </property>
  <property fmtid="{D5CDD505-2E9C-101B-9397-08002B2CF9AE}" pid="16" name="C_ClpServices">
    <vt:lpwstr>_General / Général</vt:lpwstr>
  </property>
</Properties>
</file>