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FC42C" w14:textId="77777777" w:rsidR="004F5D17" w:rsidRDefault="004F5D17" w:rsidP="00476B30">
      <w:pPr>
        <w:spacing w:after="120" w:line="240" w:lineRule="auto"/>
        <w:rPr>
          <w:rFonts w:eastAsia="Calibri" w:cstheme="minorHAnsi"/>
          <w:b/>
          <w:bCs/>
        </w:rPr>
      </w:pPr>
      <w:r w:rsidRPr="00CC61F6">
        <w:rPr>
          <w:rFonts w:eastAsia="Calibri" w:cstheme="minorHAnsi"/>
          <w:b/>
          <w:bCs/>
        </w:rPr>
        <w:t xml:space="preserve">Executive Talent Management System (ETMS) </w:t>
      </w:r>
    </w:p>
    <w:p w14:paraId="2A4189EB" w14:textId="081DBF68" w:rsidR="004C5CE2" w:rsidRDefault="004F5D17" w:rsidP="00476B30">
      <w:pPr>
        <w:spacing w:after="120" w:line="240" w:lineRule="auto"/>
        <w:rPr>
          <w:rFonts w:ascii="Arial" w:hAnsi="Arial" w:cs="Arial"/>
          <w:lang w:val="en-US"/>
        </w:rPr>
      </w:pPr>
      <w:r w:rsidRPr="00CC61F6">
        <w:rPr>
          <w:rFonts w:eastAsia="Calibri" w:cstheme="minorHAnsi"/>
          <w:b/>
          <w:bCs/>
        </w:rPr>
        <w:t xml:space="preserve">Quick Reference </w:t>
      </w:r>
      <w:r w:rsidR="004C5CE2">
        <w:rPr>
          <w:rFonts w:eastAsia="Calibri" w:cstheme="minorHAnsi"/>
          <w:b/>
          <w:bCs/>
        </w:rPr>
        <w:t xml:space="preserve">Guide </w:t>
      </w:r>
      <w:r>
        <w:rPr>
          <w:rFonts w:eastAsia="Calibri" w:cstheme="minorHAnsi"/>
          <w:b/>
          <w:bCs/>
        </w:rPr>
        <w:t xml:space="preserve">for </w:t>
      </w:r>
      <w:r w:rsidR="004C5CE2" w:rsidRPr="004C5CE2">
        <w:rPr>
          <w:rFonts w:eastAsia="Calibri" w:cstheme="minorHAnsi"/>
          <w:b/>
          <w:bCs/>
        </w:rPr>
        <w:t>Assistant Deputy Minister</w:t>
      </w:r>
      <w:r w:rsidR="00F863F8">
        <w:rPr>
          <w:rFonts w:eastAsia="Calibri" w:cstheme="minorHAnsi"/>
          <w:b/>
          <w:bCs/>
        </w:rPr>
        <w:t>s</w:t>
      </w:r>
      <w:r w:rsidR="004C5CE2" w:rsidRPr="00C6197D">
        <w:rPr>
          <w:rFonts w:ascii="Arial" w:hAnsi="Arial" w:cs="Arial"/>
          <w:lang w:val="en-US"/>
        </w:rPr>
        <w:t xml:space="preserve"> </w:t>
      </w:r>
    </w:p>
    <w:p w14:paraId="012EE73F" w14:textId="77777777" w:rsidR="00B445AD" w:rsidRPr="00B445AD" w:rsidRDefault="004F5D17" w:rsidP="00B445AD">
      <w:pPr>
        <w:autoSpaceDE w:val="0"/>
        <w:autoSpaceDN w:val="0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Editing your 2020-21 Performance Agreement to </w:t>
      </w:r>
      <w:r w:rsidRPr="00B52A3C">
        <w:rPr>
          <w:rFonts w:eastAsia="Calibri" w:cstheme="minorHAnsi"/>
          <w:b/>
          <w:bCs/>
        </w:rPr>
        <w:t xml:space="preserve">address the recent </w:t>
      </w:r>
      <w:r w:rsidR="00B445AD" w:rsidRPr="00B445AD">
        <w:rPr>
          <w:rFonts w:eastAsia="Calibri" w:cstheme="minorHAnsi"/>
          <w:b/>
          <w:bCs/>
        </w:rPr>
        <w:t xml:space="preserve">changes to the Assistant Deputy Minister measures for the diversity and inclusion corporate commitment.  </w:t>
      </w:r>
    </w:p>
    <w:p w14:paraId="7F6A0CF6" w14:textId="77777777" w:rsidR="00B445AD" w:rsidRDefault="00B445AD" w:rsidP="00B445AD">
      <w:pPr>
        <w:autoSpaceDE w:val="0"/>
        <w:autoSpaceDN w:val="0"/>
        <w:rPr>
          <w:rFonts w:ascii="Arial" w:hAnsi="Arial" w:cs="Arial"/>
        </w:rPr>
      </w:pPr>
    </w:p>
    <w:p w14:paraId="4430AEFA" w14:textId="644D3674" w:rsidR="004F5D17" w:rsidRPr="00CC61F6" w:rsidRDefault="004F5D17" w:rsidP="00B445AD">
      <w:pPr>
        <w:spacing w:after="120" w:line="240" w:lineRule="auto"/>
        <w:rPr>
          <w:rFonts w:cstheme="minorHAnsi"/>
        </w:rPr>
      </w:pPr>
      <w:r w:rsidRPr="00CC61F6">
        <w:rPr>
          <w:rFonts w:cstheme="minorHAnsi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56BB8C6" wp14:editId="409C83D5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685800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603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3105C" id="Shape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pt" to="540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" o:allowincell="f" filled="t" strokecolor="#1f497d" strokeweight="2.05pt">
                <v:stroke joinstyle="miter"/>
                <o:lock v:ext="edit" shapetype="f"/>
              </v:line>
            </w:pict>
          </mc:Fallback>
        </mc:AlternateContent>
      </w:r>
    </w:p>
    <w:p w14:paraId="1AB58337" w14:textId="3AA65F0D" w:rsidR="004F5D17" w:rsidRPr="004C5CE2" w:rsidRDefault="004F5D17" w:rsidP="00B445AD">
      <w:pPr>
        <w:autoSpaceDE w:val="0"/>
        <w:autoSpaceDN w:val="0"/>
        <w:rPr>
          <w:rFonts w:eastAsia="Calibri" w:cstheme="minorHAnsi"/>
          <w:b/>
          <w:bCs/>
        </w:rPr>
      </w:pPr>
      <w:r>
        <w:rPr>
          <w:rFonts w:cstheme="minorHAnsi"/>
        </w:rPr>
        <w:t>Following the email sent by Da</w:t>
      </w:r>
      <w:r w:rsidR="00B445AD">
        <w:rPr>
          <w:rFonts w:cstheme="minorHAnsi"/>
        </w:rPr>
        <w:t xml:space="preserve">rlène de Gravina on the </w:t>
      </w:r>
      <w:bookmarkStart w:id="0" w:name="_GoBack"/>
      <w:r w:rsidR="00B445AD" w:rsidRPr="00D47B43">
        <w:rPr>
          <w:rFonts w:cstheme="minorHAnsi"/>
        </w:rPr>
        <w:t>update</w:t>
      </w:r>
      <w:r w:rsidR="00B445AD" w:rsidRPr="00D47B43">
        <w:rPr>
          <w:rFonts w:eastAsia="Calibri" w:cstheme="minorHAnsi"/>
          <w:bCs/>
        </w:rPr>
        <w:t xml:space="preserve"> </w:t>
      </w:r>
      <w:r w:rsidR="00B445AD" w:rsidRPr="00D47B43">
        <w:rPr>
          <w:rFonts w:eastAsia="Calibri" w:cstheme="minorHAnsi"/>
          <w:bCs/>
        </w:rPr>
        <w:t>to the Assistant Deputy Minister measures for the diversity and i</w:t>
      </w:r>
      <w:r w:rsidR="00B445AD" w:rsidRPr="00D47B43">
        <w:rPr>
          <w:rFonts w:eastAsia="Calibri" w:cstheme="minorHAnsi"/>
          <w:bCs/>
        </w:rPr>
        <w:t>nclusion corporate commitment</w:t>
      </w:r>
      <w:r w:rsidRPr="00D47B43">
        <w:rPr>
          <w:rFonts w:cstheme="minorHAnsi"/>
        </w:rPr>
        <w:t>,</w:t>
      </w:r>
      <w:r>
        <w:rPr>
          <w:rFonts w:cstheme="minorHAnsi"/>
        </w:rPr>
        <w:t xml:space="preserve"> </w:t>
      </w:r>
      <w:bookmarkEnd w:id="0"/>
      <w:r>
        <w:rPr>
          <w:rFonts w:cstheme="minorHAnsi"/>
        </w:rPr>
        <w:t>please find instructions on</w:t>
      </w:r>
      <w:r w:rsidR="00A678A1">
        <w:rPr>
          <w:rFonts w:cstheme="minorHAnsi"/>
        </w:rPr>
        <w:t xml:space="preserve"> how</w:t>
      </w:r>
      <w:r>
        <w:rPr>
          <w:rFonts w:cstheme="minorHAnsi"/>
        </w:rPr>
        <w:t xml:space="preserve"> to include these in your performance agreement (PA)</w:t>
      </w:r>
      <w:r w:rsidR="008B479B">
        <w:rPr>
          <w:rFonts w:cstheme="minorHAnsi"/>
        </w:rPr>
        <w:t xml:space="preserve"> at</w:t>
      </w:r>
      <w:r>
        <w:rPr>
          <w:rFonts w:cstheme="minorHAnsi"/>
        </w:rPr>
        <w:t xml:space="preserve"> whatever stage you are</w:t>
      </w:r>
      <w:r w:rsidR="008B479B">
        <w:rPr>
          <w:rFonts w:cstheme="minorHAnsi"/>
        </w:rPr>
        <w:t xml:space="preserve"> at</w:t>
      </w:r>
      <w:r>
        <w:rPr>
          <w:rFonts w:cstheme="minorHAnsi"/>
        </w:rPr>
        <w:t xml:space="preserve"> in the Executive and Talent Management System (ETMS).</w:t>
      </w:r>
    </w:p>
    <w:p w14:paraId="51C523A6" w14:textId="77777777" w:rsidR="00626077" w:rsidRDefault="00626077" w:rsidP="00476B30">
      <w:pPr>
        <w:spacing w:after="120" w:line="235" w:lineRule="exact"/>
        <w:rPr>
          <w:rFonts w:cstheme="minorHAnsi"/>
        </w:rPr>
      </w:pPr>
    </w:p>
    <w:p w14:paraId="40779904" w14:textId="3A4EC4C1" w:rsidR="004F5D17" w:rsidRDefault="00B626D8" w:rsidP="00476B30">
      <w:pPr>
        <w:spacing w:after="120" w:line="235" w:lineRule="exact"/>
        <w:rPr>
          <w:rFonts w:cstheme="minorHAnsi"/>
        </w:rPr>
      </w:pPr>
      <w:r>
        <w:rPr>
          <w:rFonts w:cstheme="minorHAnsi"/>
        </w:rPr>
        <w:t>To get started, you will need to know what stage your PA status is at</w:t>
      </w:r>
      <w:r w:rsidR="008B479B">
        <w:rPr>
          <w:rFonts w:cstheme="minorHAnsi"/>
        </w:rPr>
        <w:t xml:space="preserve"> in ETMS</w:t>
      </w:r>
      <w:r>
        <w:rPr>
          <w:rFonts w:cstheme="minorHAnsi"/>
        </w:rPr>
        <w:t>.</w:t>
      </w:r>
    </w:p>
    <w:p w14:paraId="4DAAE41E" w14:textId="77777777" w:rsidR="004F5D17" w:rsidRDefault="004F5D17" w:rsidP="00476B30">
      <w:pPr>
        <w:spacing w:after="120" w:line="235" w:lineRule="exact"/>
        <w:rPr>
          <w:rFonts w:cstheme="minorHAnsi"/>
        </w:rPr>
      </w:pPr>
      <w:r>
        <w:rPr>
          <w:rFonts w:cstheme="minorHAnsi"/>
        </w:rPr>
        <w:t>How do I view my PA status?</w:t>
      </w:r>
    </w:p>
    <w:p w14:paraId="2FFE23BF" w14:textId="77777777" w:rsidR="004F5D17" w:rsidRPr="00CC61F6" w:rsidRDefault="004F5D17" w:rsidP="00476B30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360" w:hanging="360"/>
        <w:rPr>
          <w:rFonts w:eastAsia="Calibri" w:cstheme="minorHAnsi"/>
        </w:rPr>
      </w:pPr>
      <w:r w:rsidRPr="00CC61F6">
        <w:rPr>
          <w:rFonts w:eastAsia="Calibri" w:cstheme="minorHAnsi"/>
        </w:rPr>
        <w:t xml:space="preserve">Log in to the ETMS at </w:t>
      </w:r>
      <w:hyperlink r:id="rId5">
        <w:r w:rsidRPr="00CC61F6">
          <w:rPr>
            <w:rFonts w:eastAsia="Calibri" w:cstheme="minorHAnsi"/>
            <w:color w:val="0000FF"/>
            <w:u w:val="single"/>
          </w:rPr>
          <w:t>https://talent.tbs-sct.gc.ca/etms-sgtcs/login-eng.aspx</w:t>
        </w:r>
        <w:r w:rsidRPr="00CC61F6">
          <w:rPr>
            <w:rFonts w:eastAsia="Calibri" w:cstheme="minorHAnsi"/>
            <w:u w:val="single"/>
          </w:rPr>
          <w:t>.</w:t>
        </w:r>
      </w:hyperlink>
    </w:p>
    <w:p w14:paraId="43AE2FDA" w14:textId="77777777" w:rsidR="004F5D17" w:rsidRDefault="004F5D17" w:rsidP="00476B30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360" w:hanging="360"/>
        <w:rPr>
          <w:rFonts w:eastAsia="Calibri" w:cstheme="minorHAnsi"/>
        </w:rPr>
      </w:pPr>
      <w:r w:rsidRPr="00B52A3C">
        <w:rPr>
          <w:rFonts w:eastAsia="Calibri" w:cstheme="minorHAnsi"/>
        </w:rPr>
        <w:t>Select the Employee role at the top left side of the screen and click go</w:t>
      </w:r>
    </w:p>
    <w:p w14:paraId="0C6E9364" w14:textId="77777777" w:rsidR="004F5D17" w:rsidRDefault="004F5D17" w:rsidP="00476B30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360" w:hanging="360"/>
        <w:rPr>
          <w:rFonts w:eastAsia="Calibri" w:cstheme="minorHAnsi"/>
        </w:rPr>
      </w:pPr>
      <w:r>
        <w:rPr>
          <w:rFonts w:eastAsia="Calibri" w:cstheme="minorHAnsi"/>
        </w:rPr>
        <w:t>Click on the Performance Agreement tab in the Employee Workspace</w:t>
      </w:r>
    </w:p>
    <w:p w14:paraId="09192AF7" w14:textId="77777777" w:rsidR="004F5D17" w:rsidRPr="00B52A3C" w:rsidRDefault="004F5D17" w:rsidP="00476B30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360" w:hanging="360"/>
        <w:rPr>
          <w:rFonts w:eastAsia="Calibri" w:cstheme="minorHAnsi"/>
        </w:rPr>
      </w:pPr>
      <w:r>
        <w:rPr>
          <w:rFonts w:eastAsia="Calibri" w:cstheme="minorHAnsi"/>
        </w:rPr>
        <w:t>Verify the PA status on the “Current Year” line</w:t>
      </w:r>
    </w:p>
    <w:p w14:paraId="2591EBB9" w14:textId="55130A5F" w:rsidR="009A557B" w:rsidRDefault="004F5D17" w:rsidP="00476B30">
      <w:pPr>
        <w:spacing w:after="120"/>
      </w:pPr>
      <w:r>
        <w:rPr>
          <w:noProof/>
          <w:lang w:eastAsia="en-CA"/>
        </w:rPr>
        <w:drawing>
          <wp:inline distT="0" distB="0" distL="0" distR="0" wp14:anchorId="4F7A5E9D" wp14:editId="248C9DE1">
            <wp:extent cx="5943600" cy="32010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68F9C" w14:textId="12F5792A" w:rsidR="00B626D8" w:rsidRDefault="00B626D8" w:rsidP="00B626D8">
      <w:pPr>
        <w:spacing w:after="120" w:line="235" w:lineRule="exact"/>
        <w:rPr>
          <w:rFonts w:cstheme="minorHAnsi"/>
        </w:rPr>
      </w:pPr>
      <w:r>
        <w:rPr>
          <w:rFonts w:cstheme="minorHAnsi"/>
        </w:rPr>
        <w:t xml:space="preserve">What stage are you </w:t>
      </w:r>
      <w:proofErr w:type="gramStart"/>
      <w:r>
        <w:rPr>
          <w:rFonts w:cstheme="minorHAnsi"/>
        </w:rPr>
        <w:t>at</w:t>
      </w:r>
      <w:proofErr w:type="gramEnd"/>
      <w:r>
        <w:rPr>
          <w:rFonts w:cstheme="minorHAnsi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626D8" w14:paraId="5C64E2A9" w14:textId="77777777" w:rsidTr="00B52A3C">
        <w:tc>
          <w:tcPr>
            <w:tcW w:w="3116" w:type="dxa"/>
            <w:shd w:val="clear" w:color="auto" w:fill="FFC000" w:themeFill="accent4"/>
          </w:tcPr>
          <w:p w14:paraId="00804F9C" w14:textId="77777777" w:rsidR="00B626D8" w:rsidRPr="00B626D8" w:rsidRDefault="00B626D8" w:rsidP="00B52A3C">
            <w:pPr>
              <w:spacing w:after="120" w:line="235" w:lineRule="exact"/>
              <w:rPr>
                <w:rFonts w:cstheme="minorHAnsi"/>
                <w:b/>
              </w:rPr>
            </w:pPr>
            <w:r w:rsidRPr="00B626D8">
              <w:rPr>
                <w:rFonts w:cstheme="minorHAnsi"/>
                <w:b/>
              </w:rPr>
              <w:t>#1 My manager and I have not done anything with my PA yet</w:t>
            </w:r>
          </w:p>
        </w:tc>
        <w:tc>
          <w:tcPr>
            <w:tcW w:w="3117" w:type="dxa"/>
            <w:shd w:val="clear" w:color="auto" w:fill="FFC000" w:themeFill="accent4"/>
          </w:tcPr>
          <w:p w14:paraId="557AB191" w14:textId="77777777" w:rsidR="00B626D8" w:rsidRPr="00B626D8" w:rsidRDefault="00B626D8" w:rsidP="00B52A3C">
            <w:pPr>
              <w:spacing w:after="120" w:line="235" w:lineRule="exact"/>
              <w:rPr>
                <w:rFonts w:cstheme="minorHAnsi"/>
                <w:b/>
              </w:rPr>
            </w:pPr>
            <w:r w:rsidRPr="00B626D8">
              <w:rPr>
                <w:rFonts w:cstheme="minorHAnsi"/>
                <w:b/>
              </w:rPr>
              <w:t>#2 My manager and I have completed my PA with both beginning and mid-year signatures</w:t>
            </w:r>
          </w:p>
        </w:tc>
        <w:tc>
          <w:tcPr>
            <w:tcW w:w="3117" w:type="dxa"/>
            <w:shd w:val="clear" w:color="auto" w:fill="FFC000" w:themeFill="accent4"/>
          </w:tcPr>
          <w:p w14:paraId="5EFAF3B9" w14:textId="77777777" w:rsidR="00B626D8" w:rsidRPr="00B626D8" w:rsidRDefault="00B626D8" w:rsidP="00B52A3C">
            <w:pPr>
              <w:spacing w:after="120" w:line="235" w:lineRule="exact"/>
              <w:rPr>
                <w:rFonts w:cstheme="minorHAnsi"/>
                <w:b/>
              </w:rPr>
            </w:pPr>
            <w:r w:rsidRPr="00B626D8">
              <w:rPr>
                <w:rFonts w:cstheme="minorHAnsi"/>
                <w:b/>
              </w:rPr>
              <w:t>#3 My manager and I are in the middle of completing my PA and have not finished.</w:t>
            </w:r>
          </w:p>
        </w:tc>
      </w:tr>
      <w:tr w:rsidR="00B626D8" w14:paraId="242B1977" w14:textId="77777777" w:rsidTr="00B52A3C">
        <w:tc>
          <w:tcPr>
            <w:tcW w:w="3116" w:type="dxa"/>
          </w:tcPr>
          <w:p w14:paraId="25586129" w14:textId="77777777" w:rsidR="00B626D8" w:rsidRPr="00B52A3C" w:rsidRDefault="00B626D8" w:rsidP="00B52A3C">
            <w:pPr>
              <w:spacing w:after="120" w:line="235" w:lineRule="exact"/>
              <w:rPr>
                <w:rFonts w:cstheme="minorHAnsi"/>
              </w:rPr>
            </w:pPr>
            <w:r w:rsidRPr="00B52A3C">
              <w:rPr>
                <w:rFonts w:cstheme="minorHAnsi"/>
              </w:rPr>
              <w:lastRenderedPageBreak/>
              <w:t>Your PA status will be:</w:t>
            </w:r>
          </w:p>
          <w:p w14:paraId="1E798332" w14:textId="77777777" w:rsidR="00B626D8" w:rsidRDefault="00B626D8" w:rsidP="00B52A3C">
            <w:pPr>
              <w:pStyle w:val="ListParagraph"/>
              <w:numPr>
                <w:ilvl w:val="0"/>
                <w:numId w:val="8"/>
              </w:numPr>
              <w:spacing w:after="120" w:line="235" w:lineRule="exact"/>
              <w:rPr>
                <w:rFonts w:cstheme="minorHAnsi"/>
              </w:rPr>
            </w:pPr>
            <w:r w:rsidRPr="005820B4">
              <w:rPr>
                <w:rFonts w:cstheme="minorHAnsi"/>
              </w:rPr>
              <w:t>Initial: Open</w:t>
            </w:r>
          </w:p>
          <w:p w14:paraId="4A942DB9" w14:textId="6F358719" w:rsidR="00B626D8" w:rsidRPr="00B626D8" w:rsidRDefault="00D47B43" w:rsidP="00B626D8">
            <w:pPr>
              <w:spacing w:after="120" w:line="235" w:lineRule="exact"/>
              <w:rPr>
                <w:rFonts w:cstheme="minorHAnsi"/>
              </w:rPr>
            </w:pPr>
            <w:hyperlink w:anchor="Stage1" w:history="1">
              <w:r w:rsidR="00B626D8" w:rsidRPr="00B626D8">
                <w:rPr>
                  <w:rStyle w:val="Hyperlink"/>
                  <w:rFonts w:cstheme="minorHAnsi"/>
                </w:rPr>
                <w:t>Click here for instructions</w:t>
              </w:r>
            </w:hyperlink>
          </w:p>
        </w:tc>
        <w:tc>
          <w:tcPr>
            <w:tcW w:w="3117" w:type="dxa"/>
          </w:tcPr>
          <w:p w14:paraId="31AAE527" w14:textId="77777777" w:rsidR="00B626D8" w:rsidRPr="00B52A3C" w:rsidRDefault="00B626D8" w:rsidP="00B52A3C">
            <w:pPr>
              <w:spacing w:after="120" w:line="235" w:lineRule="exact"/>
              <w:rPr>
                <w:rFonts w:cstheme="minorHAnsi"/>
              </w:rPr>
            </w:pPr>
            <w:r w:rsidRPr="00B52A3C">
              <w:rPr>
                <w:rFonts w:cstheme="minorHAnsi"/>
              </w:rPr>
              <w:t>Your PA status will be</w:t>
            </w:r>
            <w:r>
              <w:rPr>
                <w:rFonts w:cstheme="minorHAnsi"/>
              </w:rPr>
              <w:t xml:space="preserve"> any of the following</w:t>
            </w:r>
            <w:r w:rsidRPr="00B52A3C">
              <w:rPr>
                <w:rFonts w:cstheme="minorHAnsi"/>
              </w:rPr>
              <w:t>:</w:t>
            </w:r>
          </w:p>
          <w:p w14:paraId="0425E5EF" w14:textId="77777777" w:rsidR="00B626D8" w:rsidRDefault="00B626D8" w:rsidP="00626077">
            <w:pPr>
              <w:pStyle w:val="ListParagraph"/>
              <w:numPr>
                <w:ilvl w:val="0"/>
                <w:numId w:val="2"/>
              </w:numPr>
              <w:spacing w:after="120" w:line="235" w:lineRule="exact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Mid-year: Closed</w:t>
            </w:r>
          </w:p>
          <w:p w14:paraId="3B20731F" w14:textId="77777777" w:rsidR="00B626D8" w:rsidRDefault="00B626D8" w:rsidP="00626077">
            <w:pPr>
              <w:pStyle w:val="ListParagraph"/>
              <w:numPr>
                <w:ilvl w:val="0"/>
                <w:numId w:val="2"/>
              </w:numPr>
              <w:spacing w:after="120" w:line="235" w:lineRule="exact"/>
              <w:ind w:left="714" w:hanging="357"/>
              <w:rPr>
                <w:rFonts w:cstheme="minorHAnsi"/>
              </w:rPr>
            </w:pPr>
            <w:r w:rsidRPr="005820B4">
              <w:rPr>
                <w:rFonts w:cstheme="minorHAnsi"/>
              </w:rPr>
              <w:t>Final: Draft</w:t>
            </w:r>
          </w:p>
          <w:p w14:paraId="3CF2B05B" w14:textId="473F8F72" w:rsidR="00B626D8" w:rsidRPr="00B626D8" w:rsidRDefault="00D47B43" w:rsidP="00B626D8">
            <w:pPr>
              <w:spacing w:after="120" w:line="235" w:lineRule="exact"/>
              <w:rPr>
                <w:rFonts w:cstheme="minorHAnsi"/>
              </w:rPr>
            </w:pPr>
            <w:hyperlink w:anchor="Stage2" w:history="1">
              <w:r w:rsidR="00B626D8" w:rsidRPr="00B626D8">
                <w:rPr>
                  <w:rStyle w:val="Hyperlink"/>
                  <w:rFonts w:cstheme="minorHAnsi"/>
                </w:rPr>
                <w:t>Click here for instructions</w:t>
              </w:r>
            </w:hyperlink>
          </w:p>
        </w:tc>
        <w:tc>
          <w:tcPr>
            <w:tcW w:w="3117" w:type="dxa"/>
          </w:tcPr>
          <w:p w14:paraId="4564652E" w14:textId="77777777" w:rsidR="00B626D8" w:rsidRPr="00B52A3C" w:rsidRDefault="00B626D8" w:rsidP="00B52A3C">
            <w:pPr>
              <w:spacing w:after="120" w:line="235" w:lineRule="exact"/>
              <w:rPr>
                <w:rFonts w:cstheme="minorHAnsi"/>
              </w:rPr>
            </w:pPr>
            <w:r w:rsidRPr="00B52A3C">
              <w:rPr>
                <w:rFonts w:cstheme="minorHAnsi"/>
              </w:rPr>
              <w:t>Your PA status will be</w:t>
            </w:r>
            <w:r>
              <w:rPr>
                <w:rFonts w:cstheme="minorHAnsi"/>
              </w:rPr>
              <w:t xml:space="preserve"> any of the following</w:t>
            </w:r>
            <w:r w:rsidRPr="00B52A3C">
              <w:rPr>
                <w:rFonts w:cstheme="minorHAnsi"/>
              </w:rPr>
              <w:t>:</w:t>
            </w:r>
          </w:p>
          <w:p w14:paraId="378A728C" w14:textId="77777777" w:rsidR="00B626D8" w:rsidRDefault="00B626D8" w:rsidP="00626077">
            <w:pPr>
              <w:pStyle w:val="ListParagraph"/>
              <w:numPr>
                <w:ilvl w:val="0"/>
                <w:numId w:val="2"/>
              </w:numPr>
              <w:spacing w:line="235" w:lineRule="exact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Initial: Draft</w:t>
            </w:r>
          </w:p>
          <w:p w14:paraId="555940B8" w14:textId="77777777" w:rsidR="00B626D8" w:rsidRDefault="00B626D8" w:rsidP="00626077">
            <w:pPr>
              <w:pStyle w:val="ListParagraph"/>
              <w:numPr>
                <w:ilvl w:val="0"/>
                <w:numId w:val="2"/>
              </w:numPr>
              <w:spacing w:line="235" w:lineRule="exact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Initial: Closed</w:t>
            </w:r>
          </w:p>
          <w:p w14:paraId="0BAFE4C5" w14:textId="77777777" w:rsidR="00B626D8" w:rsidRDefault="00B626D8" w:rsidP="00626077">
            <w:pPr>
              <w:pStyle w:val="ListParagraph"/>
              <w:numPr>
                <w:ilvl w:val="0"/>
                <w:numId w:val="2"/>
              </w:numPr>
              <w:spacing w:line="235" w:lineRule="exact"/>
              <w:ind w:left="714" w:hanging="357"/>
              <w:rPr>
                <w:rFonts w:cstheme="minorHAnsi"/>
              </w:rPr>
            </w:pPr>
            <w:r w:rsidRPr="005820B4">
              <w:rPr>
                <w:rFonts w:cstheme="minorHAnsi"/>
              </w:rPr>
              <w:t>Mid-year: Draft</w:t>
            </w:r>
          </w:p>
          <w:p w14:paraId="5C14C735" w14:textId="504498FC" w:rsidR="00B626D8" w:rsidRPr="00B626D8" w:rsidRDefault="00D47B43" w:rsidP="00B626D8">
            <w:pPr>
              <w:spacing w:after="120" w:line="235" w:lineRule="exact"/>
              <w:rPr>
                <w:rFonts w:cstheme="minorHAnsi"/>
              </w:rPr>
            </w:pPr>
            <w:hyperlink w:anchor="Stage3" w:history="1">
              <w:r w:rsidR="00B626D8" w:rsidRPr="00B626D8">
                <w:rPr>
                  <w:rStyle w:val="Hyperlink"/>
                  <w:rFonts w:cstheme="minorHAnsi"/>
                </w:rPr>
                <w:t>Click here for instructions</w:t>
              </w:r>
            </w:hyperlink>
          </w:p>
        </w:tc>
      </w:tr>
    </w:tbl>
    <w:p w14:paraId="3B0CE43C" w14:textId="20E1DE57" w:rsidR="00476B30" w:rsidRPr="00476B30" w:rsidRDefault="00476B30" w:rsidP="009A52EB">
      <w:pPr>
        <w:spacing w:after="120"/>
        <w:rPr>
          <w:rFonts w:cstheme="minorHAnsi"/>
          <w:b/>
        </w:rPr>
      </w:pPr>
      <w:bookmarkStart w:id="1" w:name="Stage1"/>
      <w:r w:rsidRPr="00476B30">
        <w:rPr>
          <w:b/>
        </w:rPr>
        <w:t xml:space="preserve">Stage #1: </w:t>
      </w:r>
      <w:r w:rsidRPr="00476B30">
        <w:rPr>
          <w:rFonts w:cstheme="minorHAnsi"/>
          <w:b/>
        </w:rPr>
        <w:t>My manager and I have not done anything with my PA yet</w:t>
      </w:r>
    </w:p>
    <w:bookmarkEnd w:id="1"/>
    <w:p w14:paraId="6E5D86FB" w14:textId="65F812CB" w:rsidR="00476B30" w:rsidRDefault="009A52EB" w:rsidP="009A52EB">
      <w:pPr>
        <w:spacing w:after="120"/>
      </w:pPr>
      <w:r>
        <w:t xml:space="preserve">Please refer to the </w:t>
      </w:r>
      <w:hyperlink r:id="rId7" w:history="1">
        <w:r w:rsidRPr="004C5CE2">
          <w:rPr>
            <w:rStyle w:val="Hyperlink"/>
          </w:rPr>
          <w:t xml:space="preserve">ETMS Quick Reference for 2020-21 Beginning of Year Performance </w:t>
        </w:r>
        <w:proofErr w:type="gramStart"/>
        <w:r w:rsidRPr="004C5CE2">
          <w:rPr>
            <w:rStyle w:val="Hyperlink"/>
          </w:rPr>
          <w:t>Agreement  and</w:t>
        </w:r>
        <w:proofErr w:type="gramEnd"/>
        <w:r w:rsidRPr="004C5CE2">
          <w:rPr>
            <w:rStyle w:val="Hyperlink"/>
          </w:rPr>
          <w:t xml:space="preserve"> Mid-Year Review</w:t>
        </w:r>
      </w:hyperlink>
      <w:r>
        <w:t xml:space="preserve"> on </w:t>
      </w:r>
      <w:proofErr w:type="spellStart"/>
      <w:r>
        <w:t>Iservice</w:t>
      </w:r>
      <w:proofErr w:type="spellEnd"/>
      <w:r>
        <w:t>.</w:t>
      </w:r>
    </w:p>
    <w:p w14:paraId="799DE144" w14:textId="5767BB35" w:rsidR="00512636" w:rsidRPr="009A52EB" w:rsidRDefault="00512636" w:rsidP="009A52EB">
      <w:pPr>
        <w:spacing w:after="120"/>
      </w:pPr>
    </w:p>
    <w:p w14:paraId="678F5588" w14:textId="59EFD1EE" w:rsidR="009A52EB" w:rsidRPr="009A52EB" w:rsidRDefault="009A52EB" w:rsidP="009A52EB">
      <w:pPr>
        <w:spacing w:after="120"/>
        <w:rPr>
          <w:b/>
        </w:rPr>
      </w:pPr>
      <w:bookmarkStart w:id="2" w:name="Stage2"/>
      <w:r w:rsidRPr="009A52EB">
        <w:rPr>
          <w:b/>
        </w:rPr>
        <w:t>Stage #</w:t>
      </w:r>
      <w:r w:rsidR="005820B4">
        <w:rPr>
          <w:b/>
        </w:rPr>
        <w:t>2</w:t>
      </w:r>
      <w:r w:rsidRPr="009A52EB">
        <w:rPr>
          <w:b/>
        </w:rPr>
        <w:t>: My manager and I have completed my PA with both beginning and mid-year signatures</w:t>
      </w:r>
    </w:p>
    <w:bookmarkEnd w:id="2"/>
    <w:p w14:paraId="313EBFDC" w14:textId="77E7792A" w:rsidR="009A52EB" w:rsidRDefault="009A52EB" w:rsidP="009A52EB">
      <w:pPr>
        <w:pStyle w:val="ListParagraph"/>
        <w:numPr>
          <w:ilvl w:val="0"/>
          <w:numId w:val="3"/>
        </w:numPr>
        <w:spacing w:after="120"/>
        <w:contextualSpacing w:val="0"/>
      </w:pPr>
      <w:r>
        <w:t>Select the Employee role at the top left side of the screen.</w:t>
      </w:r>
    </w:p>
    <w:p w14:paraId="4D73D859" w14:textId="4F14DA11" w:rsidR="009A52EB" w:rsidRDefault="009A52EB" w:rsidP="009A52EB">
      <w:pPr>
        <w:pStyle w:val="ListParagraph"/>
        <w:numPr>
          <w:ilvl w:val="0"/>
          <w:numId w:val="3"/>
        </w:numPr>
        <w:spacing w:after="120"/>
        <w:contextualSpacing w:val="0"/>
      </w:pPr>
      <w:r>
        <w:t>Open the Performance Agreement (PA) tab and click on Current Year.</w:t>
      </w:r>
    </w:p>
    <w:p w14:paraId="6DFEAFD7" w14:textId="366A71A9" w:rsidR="009A52EB" w:rsidRDefault="009A52EB" w:rsidP="009A52EB">
      <w:pPr>
        <w:pStyle w:val="ListParagraph"/>
        <w:numPr>
          <w:ilvl w:val="0"/>
          <w:numId w:val="3"/>
        </w:numPr>
        <w:spacing w:after="120"/>
        <w:contextualSpacing w:val="0"/>
      </w:pPr>
      <w:r>
        <w:t>Click on Commitments and Performance Measures under the Employee Index.</w:t>
      </w:r>
    </w:p>
    <w:p w14:paraId="05693C6F" w14:textId="584D0A1F" w:rsidR="00A53F27" w:rsidRDefault="00A53F27" w:rsidP="00A53F27">
      <w:pPr>
        <w:pStyle w:val="ListParagraph"/>
        <w:numPr>
          <w:ilvl w:val="0"/>
          <w:numId w:val="3"/>
        </w:numPr>
        <w:spacing w:after="120"/>
      </w:pPr>
      <w:r>
        <w:t>Add the update to the diversity and inclusion commitment.</w:t>
      </w:r>
    </w:p>
    <w:p w14:paraId="25255CDC" w14:textId="60558049" w:rsidR="009A52EB" w:rsidRDefault="009A52EB" w:rsidP="009A52EB">
      <w:pPr>
        <w:spacing w:after="120"/>
      </w:pPr>
    </w:p>
    <w:p w14:paraId="3E061577" w14:textId="77777777" w:rsidR="005820B4" w:rsidRPr="00512636" w:rsidRDefault="005820B4" w:rsidP="005820B4">
      <w:pPr>
        <w:spacing w:after="120"/>
        <w:rPr>
          <w:rFonts w:cstheme="minorHAnsi"/>
          <w:b/>
        </w:rPr>
      </w:pPr>
      <w:bookmarkStart w:id="3" w:name="Stage3"/>
      <w:r>
        <w:rPr>
          <w:b/>
        </w:rPr>
        <w:t>Stage #3</w:t>
      </w:r>
      <w:r w:rsidRPr="00512636">
        <w:rPr>
          <w:b/>
        </w:rPr>
        <w:t xml:space="preserve">: </w:t>
      </w:r>
      <w:r w:rsidRPr="00512636">
        <w:rPr>
          <w:rFonts w:cstheme="minorHAnsi"/>
          <w:b/>
        </w:rPr>
        <w:t>My manager and I are in the middle of completing my PA and have not finished</w:t>
      </w:r>
    </w:p>
    <w:bookmarkEnd w:id="3"/>
    <w:p w14:paraId="0A7242A9" w14:textId="1BE22ADC" w:rsidR="005820B4" w:rsidRPr="00A53F27" w:rsidRDefault="005820B4" w:rsidP="005820B4">
      <w:pPr>
        <w:spacing w:after="120"/>
        <w:rPr>
          <w:b/>
        </w:rPr>
      </w:pPr>
      <w:r w:rsidRPr="00A53F27">
        <w:rPr>
          <w:b/>
        </w:rPr>
        <w:t xml:space="preserve">If your PA status is </w:t>
      </w:r>
      <w:proofErr w:type="gramStart"/>
      <w:r w:rsidRPr="00A53F27">
        <w:rPr>
          <w:b/>
        </w:rPr>
        <w:t>Initial:</w:t>
      </w:r>
      <w:proofErr w:type="gramEnd"/>
      <w:r w:rsidRPr="00A53F27">
        <w:rPr>
          <w:b/>
        </w:rPr>
        <w:t xml:space="preserve"> Draft</w:t>
      </w:r>
      <w:r w:rsidR="002F2F28">
        <w:rPr>
          <w:b/>
        </w:rPr>
        <w:t xml:space="preserve"> OR Mid-year: Draft</w:t>
      </w:r>
      <w:r w:rsidRPr="00A53F27">
        <w:rPr>
          <w:b/>
        </w:rPr>
        <w:t xml:space="preserve"> </w:t>
      </w:r>
    </w:p>
    <w:p w14:paraId="6E19B22E" w14:textId="77777777" w:rsidR="005820B4" w:rsidRDefault="005820B4" w:rsidP="005820B4">
      <w:pPr>
        <w:spacing w:after="120"/>
      </w:pPr>
      <w:r w:rsidRPr="00C1205C">
        <w:t>Are you able to edit your commitments and performance measures?</w:t>
      </w:r>
      <w:r>
        <w:t xml:space="preserve"> </w:t>
      </w:r>
    </w:p>
    <w:p w14:paraId="5C740B5C" w14:textId="09FA9B05" w:rsidR="005820B4" w:rsidRPr="00C1205C" w:rsidRDefault="005820B4" w:rsidP="005820B4">
      <w:pPr>
        <w:spacing w:after="120"/>
      </w:pPr>
      <w:r>
        <w:t>Follow these steps to check:</w:t>
      </w:r>
    </w:p>
    <w:p w14:paraId="6AE4AA93" w14:textId="77777777" w:rsidR="005820B4" w:rsidRDefault="005820B4" w:rsidP="005820B4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</w:pPr>
      <w:r>
        <w:t>Select the Employee role at the top left side of the screen.</w:t>
      </w:r>
    </w:p>
    <w:p w14:paraId="6170C7A8" w14:textId="77777777" w:rsidR="005820B4" w:rsidRDefault="005820B4" w:rsidP="005820B4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</w:pPr>
      <w:r>
        <w:t>Open the Performance Agreement (PA) tab and click on Current Year.</w:t>
      </w:r>
    </w:p>
    <w:p w14:paraId="3EA8546B" w14:textId="77777777" w:rsidR="005820B4" w:rsidRDefault="005820B4" w:rsidP="005820B4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</w:pPr>
      <w:r>
        <w:t>Click on Commitments and Performance Measures under the Employee Index.</w:t>
      </w:r>
    </w:p>
    <w:p w14:paraId="5ABB6549" w14:textId="3AB077AD" w:rsidR="005820B4" w:rsidRDefault="005820B4" w:rsidP="005820B4">
      <w:pPr>
        <w:spacing w:after="120"/>
      </w:pPr>
      <w:r>
        <w:t>Is the edit button beside the commitments clickable?</w:t>
      </w:r>
    </w:p>
    <w:p w14:paraId="39ECA9EF" w14:textId="237B2635" w:rsidR="009C738D" w:rsidRDefault="009C738D" w:rsidP="005820B4">
      <w:pPr>
        <w:spacing w:after="120"/>
      </w:pPr>
      <w:r>
        <w:t>This button is clickable:</w:t>
      </w:r>
    </w:p>
    <w:p w14:paraId="485B4CE4" w14:textId="46757ABF" w:rsidR="009C738D" w:rsidRDefault="009C738D" w:rsidP="005820B4">
      <w:pPr>
        <w:spacing w:after="120"/>
      </w:pPr>
      <w:r>
        <w:rPr>
          <w:noProof/>
          <w:lang w:eastAsia="en-CA"/>
        </w:rPr>
        <w:drawing>
          <wp:inline distT="0" distB="0" distL="0" distR="0" wp14:anchorId="0C0003F4" wp14:editId="72C55304">
            <wp:extent cx="5943600" cy="5740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2D3C5" w14:textId="7D3990A3" w:rsidR="009C738D" w:rsidRDefault="009C738D" w:rsidP="005820B4">
      <w:pPr>
        <w:spacing w:after="120"/>
      </w:pPr>
      <w:r>
        <w:t>This button is not clickable</w:t>
      </w:r>
    </w:p>
    <w:p w14:paraId="21A37613" w14:textId="5BE6C7D0" w:rsidR="009C738D" w:rsidRDefault="009C738D" w:rsidP="005820B4">
      <w:pPr>
        <w:spacing w:after="120"/>
      </w:pPr>
      <w:r>
        <w:rPr>
          <w:noProof/>
          <w:lang w:eastAsia="en-CA"/>
        </w:rPr>
        <w:drawing>
          <wp:inline distT="0" distB="0" distL="0" distR="0" wp14:anchorId="3F8C54D3" wp14:editId="65AD068E">
            <wp:extent cx="5943600" cy="5010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9883F" w14:textId="2DB8DC71" w:rsidR="005820B4" w:rsidRPr="005820B4" w:rsidRDefault="005820B4" w:rsidP="005820B4">
      <w:pPr>
        <w:spacing w:after="120"/>
        <w:rPr>
          <w:b/>
        </w:rPr>
      </w:pPr>
      <w:r w:rsidRPr="005820B4">
        <w:rPr>
          <w:b/>
        </w:rPr>
        <w:t>Yes</w:t>
      </w:r>
      <w:r w:rsidR="00AC3E51">
        <w:rPr>
          <w:b/>
        </w:rPr>
        <w:t>, the button is clickable:</w:t>
      </w:r>
    </w:p>
    <w:p w14:paraId="6E5CB3D9" w14:textId="71F7D884" w:rsidR="005820B4" w:rsidRDefault="005820B4" w:rsidP="005820B4">
      <w:pPr>
        <w:pStyle w:val="ListParagraph"/>
        <w:numPr>
          <w:ilvl w:val="0"/>
          <w:numId w:val="7"/>
        </w:numPr>
        <w:spacing w:after="120"/>
      </w:pPr>
      <w:r>
        <w:t>Add the</w:t>
      </w:r>
      <w:r w:rsidR="00504EF2">
        <w:t xml:space="preserve"> update to the diversity and inclusion commitment and any other changes required to ensure your commitments and performance measures are up to date.</w:t>
      </w:r>
    </w:p>
    <w:p w14:paraId="4C3A300C" w14:textId="19C80EAF" w:rsidR="00AC3E51" w:rsidRDefault="00AC3E51" w:rsidP="005820B4">
      <w:pPr>
        <w:pStyle w:val="ListParagraph"/>
        <w:numPr>
          <w:ilvl w:val="0"/>
          <w:numId w:val="7"/>
        </w:numPr>
        <w:spacing w:after="120"/>
      </w:pPr>
      <w:r>
        <w:lastRenderedPageBreak/>
        <w:t xml:space="preserve">Proceed per the </w:t>
      </w:r>
      <w:hyperlink r:id="rId10" w:history="1">
        <w:r w:rsidR="004C5CE2" w:rsidRPr="004C5CE2">
          <w:rPr>
            <w:rStyle w:val="Hyperlink"/>
          </w:rPr>
          <w:t>ETMS Quick Reference for 2020-21 Beginning of Year Performance Agreement  and Mid-Year Review</w:t>
        </w:r>
      </w:hyperlink>
      <w:r w:rsidR="004C5CE2">
        <w:t xml:space="preserve"> </w:t>
      </w:r>
      <w:r>
        <w:t xml:space="preserve">on </w:t>
      </w:r>
      <w:proofErr w:type="spellStart"/>
      <w:r>
        <w:t>Iservice</w:t>
      </w:r>
      <w:proofErr w:type="spellEnd"/>
    </w:p>
    <w:p w14:paraId="756C794D" w14:textId="5352E7A1" w:rsidR="005820B4" w:rsidRDefault="005820B4" w:rsidP="005820B4">
      <w:pPr>
        <w:spacing w:after="120"/>
      </w:pPr>
      <w:r w:rsidRPr="005820B4">
        <w:rPr>
          <w:b/>
        </w:rPr>
        <w:t>No</w:t>
      </w:r>
      <w:r w:rsidR="00AC3E51">
        <w:rPr>
          <w:b/>
        </w:rPr>
        <w:t>, the button is not clickable</w:t>
      </w:r>
    </w:p>
    <w:p w14:paraId="2E8CDC30" w14:textId="484B2839" w:rsidR="00AC3E51" w:rsidRDefault="001718C7" w:rsidP="00AC3E51">
      <w:pPr>
        <w:pStyle w:val="ListParagraph"/>
        <w:numPr>
          <w:ilvl w:val="0"/>
          <w:numId w:val="9"/>
        </w:numPr>
        <w:spacing w:after="120"/>
      </w:pPr>
      <w:r>
        <w:t>Click on Performance Agreement Signature</w:t>
      </w:r>
      <w:r w:rsidR="002F2F28">
        <w:t xml:space="preserve"> (if you are in Initial: Draft) or Mid-Year Review</w:t>
      </w:r>
      <w:r>
        <w:t xml:space="preserve"> </w:t>
      </w:r>
      <w:r w:rsidR="002F2F28">
        <w:t xml:space="preserve">(if you are in Mid-year: Draft) </w:t>
      </w:r>
      <w:r>
        <w:t>line in the Employee Index</w:t>
      </w:r>
      <w:r w:rsidR="002F2F28">
        <w:t xml:space="preserve">, </w:t>
      </w:r>
      <w:r>
        <w:t>and apply your signature</w:t>
      </w:r>
      <w:r w:rsidR="00797B5C">
        <w:t>.</w:t>
      </w:r>
    </w:p>
    <w:p w14:paraId="1B4C4272" w14:textId="0DEF345B" w:rsidR="001718C7" w:rsidRDefault="001718C7" w:rsidP="00AC3E51">
      <w:pPr>
        <w:pStyle w:val="ListParagraph"/>
        <w:numPr>
          <w:ilvl w:val="0"/>
          <w:numId w:val="9"/>
        </w:numPr>
        <w:spacing w:after="120"/>
      </w:pPr>
      <w:r>
        <w:t>Click on Commitments and Performance Measures under the Employee Index and edit your PA to add the update to the Diversity and inclusion commitment.</w:t>
      </w:r>
    </w:p>
    <w:p w14:paraId="339BE094" w14:textId="241F19DC" w:rsidR="008B479B" w:rsidRDefault="008B479B" w:rsidP="008B479B">
      <w:pPr>
        <w:pStyle w:val="ListParagraph"/>
        <w:numPr>
          <w:ilvl w:val="0"/>
          <w:numId w:val="9"/>
        </w:numPr>
        <w:spacing w:after="120"/>
      </w:pPr>
      <w:r>
        <w:t xml:space="preserve">Proceed per the </w:t>
      </w:r>
      <w:hyperlink r:id="rId11" w:history="1">
        <w:r w:rsidR="003C57BE" w:rsidRPr="004C5CE2">
          <w:rPr>
            <w:rStyle w:val="Hyperlink"/>
          </w:rPr>
          <w:t>ETMS Quick Reference for 2020-21 Beginning of Year Performance Agreement  and Mid-Year Review</w:t>
        </w:r>
      </w:hyperlink>
      <w:r w:rsidR="003C57BE">
        <w:t xml:space="preserve"> </w:t>
      </w:r>
      <w:r>
        <w:t xml:space="preserve">on </w:t>
      </w:r>
      <w:proofErr w:type="spellStart"/>
      <w:r>
        <w:t>Iservice</w:t>
      </w:r>
      <w:proofErr w:type="spellEnd"/>
    </w:p>
    <w:p w14:paraId="490B7969" w14:textId="7B481C4A" w:rsidR="001718C7" w:rsidRPr="00AC3E51" w:rsidRDefault="001718C7" w:rsidP="008B479B">
      <w:pPr>
        <w:spacing w:after="120"/>
      </w:pPr>
      <w:r>
        <w:t xml:space="preserve">If the edit button is not clickable and you are not able to sign, please contact us at </w:t>
      </w:r>
      <w:hyperlink r:id="rId12" w:history="1">
        <w:r w:rsidRPr="001718C7">
          <w:rPr>
            <w:rStyle w:val="Hyperlink"/>
          </w:rPr>
          <w:t>our generic mailbox</w:t>
        </w:r>
      </w:hyperlink>
      <w:r>
        <w:t xml:space="preserve"> for additional support.</w:t>
      </w:r>
    </w:p>
    <w:p w14:paraId="5D766759" w14:textId="77777777" w:rsidR="005820B4" w:rsidRPr="005D2AD6" w:rsidRDefault="005820B4" w:rsidP="005820B4">
      <w:pPr>
        <w:spacing w:after="120"/>
        <w:rPr>
          <w:b/>
        </w:rPr>
      </w:pPr>
      <w:r w:rsidRPr="005D2AD6">
        <w:rPr>
          <w:b/>
        </w:rPr>
        <w:t xml:space="preserve">If your PA status is </w:t>
      </w:r>
      <w:proofErr w:type="gramStart"/>
      <w:r w:rsidRPr="005D2AD6">
        <w:rPr>
          <w:b/>
        </w:rPr>
        <w:t>Initial:</w:t>
      </w:r>
      <w:proofErr w:type="gramEnd"/>
      <w:r w:rsidRPr="005D2AD6">
        <w:rPr>
          <w:b/>
        </w:rPr>
        <w:t xml:space="preserve"> Closed</w:t>
      </w:r>
    </w:p>
    <w:p w14:paraId="1E366013" w14:textId="77777777" w:rsidR="00A53F27" w:rsidRDefault="00A53F27" w:rsidP="00A53F27">
      <w:pPr>
        <w:pStyle w:val="ListParagraph"/>
        <w:numPr>
          <w:ilvl w:val="0"/>
          <w:numId w:val="10"/>
        </w:numPr>
        <w:spacing w:after="120"/>
        <w:contextualSpacing w:val="0"/>
      </w:pPr>
      <w:r>
        <w:t>Select the Employee role at the top left side of the screen.</w:t>
      </w:r>
    </w:p>
    <w:p w14:paraId="27107BAA" w14:textId="77777777" w:rsidR="00A53F27" w:rsidRDefault="00A53F27" w:rsidP="00A53F27">
      <w:pPr>
        <w:pStyle w:val="ListParagraph"/>
        <w:numPr>
          <w:ilvl w:val="0"/>
          <w:numId w:val="10"/>
        </w:numPr>
        <w:spacing w:after="120"/>
        <w:contextualSpacing w:val="0"/>
      </w:pPr>
      <w:r>
        <w:t>Open the Performance Agreement (PA) tab and click on Current Year.</w:t>
      </w:r>
    </w:p>
    <w:p w14:paraId="3E64FC87" w14:textId="77777777" w:rsidR="00A53F27" w:rsidRDefault="00A53F27" w:rsidP="00A53F27">
      <w:pPr>
        <w:pStyle w:val="ListParagraph"/>
        <w:numPr>
          <w:ilvl w:val="0"/>
          <w:numId w:val="10"/>
        </w:numPr>
        <w:spacing w:after="120"/>
        <w:contextualSpacing w:val="0"/>
      </w:pPr>
      <w:r>
        <w:t>Click on Commitments and Performance Measures under the Employee Index.</w:t>
      </w:r>
    </w:p>
    <w:p w14:paraId="4338A3BB" w14:textId="6E679399" w:rsidR="00A53F27" w:rsidRDefault="00A53F27" w:rsidP="00A53F27">
      <w:pPr>
        <w:pStyle w:val="ListParagraph"/>
        <w:numPr>
          <w:ilvl w:val="0"/>
          <w:numId w:val="10"/>
        </w:numPr>
        <w:spacing w:after="120"/>
      </w:pPr>
      <w:r>
        <w:t>Add the update to the diversity and inclusion commitment and any other changes required to ensure your commitments and performance measures are up to date.</w:t>
      </w:r>
    </w:p>
    <w:p w14:paraId="60C6528B" w14:textId="3E02B78D" w:rsidR="008B479B" w:rsidRDefault="008B479B" w:rsidP="008B479B">
      <w:pPr>
        <w:pStyle w:val="ListParagraph"/>
        <w:numPr>
          <w:ilvl w:val="0"/>
          <w:numId w:val="10"/>
        </w:numPr>
        <w:spacing w:after="120"/>
      </w:pPr>
      <w:r>
        <w:t xml:space="preserve">Proceed per the </w:t>
      </w:r>
      <w:hyperlink r:id="rId13" w:history="1">
        <w:r w:rsidR="003C57BE" w:rsidRPr="004C5CE2">
          <w:rPr>
            <w:rStyle w:val="Hyperlink"/>
          </w:rPr>
          <w:t>ETMS Quick Reference for 2020-21 Beginning of Year Performance Agreement  and Mid-Year Review</w:t>
        </w:r>
      </w:hyperlink>
      <w:r w:rsidR="003C57BE">
        <w:t xml:space="preserve"> </w:t>
      </w:r>
      <w:r>
        <w:t xml:space="preserve">on </w:t>
      </w:r>
      <w:proofErr w:type="spellStart"/>
      <w:r>
        <w:t>Iservice</w:t>
      </w:r>
      <w:proofErr w:type="spellEnd"/>
    </w:p>
    <w:p w14:paraId="16965982" w14:textId="77777777" w:rsidR="008B479B" w:rsidRDefault="008B479B" w:rsidP="008B479B">
      <w:pPr>
        <w:spacing w:after="120"/>
      </w:pPr>
    </w:p>
    <w:p w14:paraId="4B274EC7" w14:textId="77777777" w:rsidR="005820B4" w:rsidRDefault="005820B4" w:rsidP="009A52EB">
      <w:pPr>
        <w:spacing w:after="120"/>
      </w:pPr>
    </w:p>
    <w:sectPr w:rsidR="005820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5FEE"/>
    <w:multiLevelType w:val="hybridMultilevel"/>
    <w:tmpl w:val="FB6CF0E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8944A"/>
    <w:multiLevelType w:val="hybridMultilevel"/>
    <w:tmpl w:val="92321D04"/>
    <w:lvl w:ilvl="0" w:tplc="6C30FDAC">
      <w:start w:val="1"/>
      <w:numFmt w:val="decimal"/>
      <w:lvlText w:val="%1."/>
      <w:lvlJc w:val="left"/>
    </w:lvl>
    <w:lvl w:ilvl="1" w:tplc="3E800B92">
      <w:numFmt w:val="decimal"/>
      <w:lvlText w:val=""/>
      <w:lvlJc w:val="left"/>
    </w:lvl>
    <w:lvl w:ilvl="2" w:tplc="1B6A37B2">
      <w:numFmt w:val="decimal"/>
      <w:lvlText w:val=""/>
      <w:lvlJc w:val="left"/>
    </w:lvl>
    <w:lvl w:ilvl="3" w:tplc="0ED2DDCE">
      <w:numFmt w:val="decimal"/>
      <w:lvlText w:val=""/>
      <w:lvlJc w:val="left"/>
    </w:lvl>
    <w:lvl w:ilvl="4" w:tplc="B582AA56">
      <w:numFmt w:val="decimal"/>
      <w:lvlText w:val=""/>
      <w:lvlJc w:val="left"/>
    </w:lvl>
    <w:lvl w:ilvl="5" w:tplc="2B9EB41A">
      <w:numFmt w:val="decimal"/>
      <w:lvlText w:val=""/>
      <w:lvlJc w:val="left"/>
    </w:lvl>
    <w:lvl w:ilvl="6" w:tplc="CDCCC818">
      <w:numFmt w:val="decimal"/>
      <w:lvlText w:val=""/>
      <w:lvlJc w:val="left"/>
    </w:lvl>
    <w:lvl w:ilvl="7" w:tplc="BAACCA36">
      <w:numFmt w:val="decimal"/>
      <w:lvlText w:val=""/>
      <w:lvlJc w:val="left"/>
    </w:lvl>
    <w:lvl w:ilvl="8" w:tplc="2C8C6726">
      <w:numFmt w:val="decimal"/>
      <w:lvlText w:val=""/>
      <w:lvlJc w:val="left"/>
    </w:lvl>
  </w:abstractNum>
  <w:abstractNum w:abstractNumId="2" w15:restartNumberingAfterBreak="0">
    <w:nsid w:val="2CAB4894"/>
    <w:multiLevelType w:val="hybridMultilevel"/>
    <w:tmpl w:val="39C0E9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E52FA"/>
    <w:multiLevelType w:val="hybridMultilevel"/>
    <w:tmpl w:val="DEA273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D79E2"/>
    <w:multiLevelType w:val="hybridMultilevel"/>
    <w:tmpl w:val="2F38C2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21392"/>
    <w:multiLevelType w:val="hybridMultilevel"/>
    <w:tmpl w:val="39C0E9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E7EBA"/>
    <w:multiLevelType w:val="hybridMultilevel"/>
    <w:tmpl w:val="15CC9E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22CEC"/>
    <w:multiLevelType w:val="hybridMultilevel"/>
    <w:tmpl w:val="7E3C64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F6E84"/>
    <w:multiLevelType w:val="hybridMultilevel"/>
    <w:tmpl w:val="5D4814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717E0"/>
    <w:multiLevelType w:val="hybridMultilevel"/>
    <w:tmpl w:val="67E8BA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17"/>
    <w:rsid w:val="001718C7"/>
    <w:rsid w:val="002F2F28"/>
    <w:rsid w:val="003765FE"/>
    <w:rsid w:val="00382EE8"/>
    <w:rsid w:val="003C57BE"/>
    <w:rsid w:val="00476B30"/>
    <w:rsid w:val="004C5CE2"/>
    <w:rsid w:val="004F5D17"/>
    <w:rsid w:val="00504EF2"/>
    <w:rsid w:val="00512636"/>
    <w:rsid w:val="005820B4"/>
    <w:rsid w:val="005D2AD6"/>
    <w:rsid w:val="00626077"/>
    <w:rsid w:val="00797B5C"/>
    <w:rsid w:val="00894F80"/>
    <w:rsid w:val="008B479B"/>
    <w:rsid w:val="009A52EB"/>
    <w:rsid w:val="009C738D"/>
    <w:rsid w:val="00A53F27"/>
    <w:rsid w:val="00A678A1"/>
    <w:rsid w:val="00AC3E51"/>
    <w:rsid w:val="00B445AD"/>
    <w:rsid w:val="00B626D8"/>
    <w:rsid w:val="00C1205C"/>
    <w:rsid w:val="00D47B43"/>
    <w:rsid w:val="00F8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A6348"/>
  <w15:chartTrackingRefBased/>
  <w15:docId w15:val="{3C311789-9ED3-4E99-A16C-41A35F14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D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5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D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D17"/>
    <w:rPr>
      <w:sz w:val="20"/>
      <w:szCs w:val="20"/>
    </w:rPr>
  </w:style>
  <w:style w:type="table" w:styleId="GridTable1Light">
    <w:name w:val="Grid Table 1 Light"/>
    <w:basedOn w:val="TableNormal"/>
    <w:uiPriority w:val="46"/>
    <w:rsid w:val="004F5D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F5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D1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2E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82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18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26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iservice.prv/eng/hr/executives/topics/perf_mgmt/etms-guide-beginning-mid-year-review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ervice.prv/eng/hr/executives/topics/perf_mgmt/etms-guide-beginning-mid-year-review.shtml" TargetMode="External"/><Relationship Id="rId12" Type="http://schemas.openxmlformats.org/officeDocument/2006/relationships/hyperlink" Target="mailto:NC-HR-RH-PGR_PMP-EX-GD@hrsdc-rhdcc.g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iservice.prv/eng/hr/executives/topics/perf_mgmt/etms-guide-beginning-mid-year-review.shtml" TargetMode="External"/><Relationship Id="rId5" Type="http://schemas.openxmlformats.org/officeDocument/2006/relationships/hyperlink" Target="https://talent.tbs-sct.gc.ca/etms-sgtcs/login-eng.asp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service.prv/eng/hr/executives/topics/perf_mgmt/etms-guide-beginning-mid-year-review.s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Mayer, Martine</dc:creator>
  <cp:keywords/>
  <dc:description/>
  <cp:lastModifiedBy>Lapierre, Julie JL [NC]</cp:lastModifiedBy>
  <cp:revision>19</cp:revision>
  <dcterms:created xsi:type="dcterms:W3CDTF">2020-11-02T17:26:00Z</dcterms:created>
  <dcterms:modified xsi:type="dcterms:W3CDTF">2020-11-06T15:19:00Z</dcterms:modified>
</cp:coreProperties>
</file>