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8A" w:rsidRDefault="0032458A" w:rsidP="00860B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60288" behindDoc="0" locked="0" layoutInCell="1" allowOverlap="1" wp14:anchorId="2292C049" wp14:editId="72E779B9">
            <wp:simplePos x="0" y="0"/>
            <wp:positionH relativeFrom="column">
              <wp:posOffset>4781550</wp:posOffset>
            </wp:positionH>
            <wp:positionV relativeFrom="paragraph">
              <wp:posOffset>139065</wp:posOffset>
            </wp:positionV>
            <wp:extent cx="1002030" cy="371475"/>
            <wp:effectExtent l="0" t="0" r="7620" b="9525"/>
            <wp:wrapTight wrapText="bothSides">
              <wp:wrapPolygon edited="0">
                <wp:start x="0" y="0"/>
                <wp:lineTo x="0" y="21046"/>
                <wp:lineTo x="21354" y="21046"/>
                <wp:lineTo x="21354" y="0"/>
                <wp:lineTo x="0" y="0"/>
              </wp:wrapPolygon>
            </wp:wrapTight>
            <wp:docPr id="9" name="Picture 9" descr="Identificateur graphique du réseau des employés handicapés" title="Réseau des employés handicap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ACF">
        <w:rPr>
          <w:rFonts w:ascii="Arial" w:eastAsia="Times New Roman" w:hAnsi="Arial" w:cs="Arial"/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 wp14:anchorId="353599CE" wp14:editId="645A4761">
            <wp:simplePos x="0" y="0"/>
            <wp:positionH relativeFrom="column">
              <wp:posOffset>228600</wp:posOffset>
            </wp:positionH>
            <wp:positionV relativeFrom="paragraph">
              <wp:posOffset>177165</wp:posOffset>
            </wp:positionV>
            <wp:extent cx="1060450" cy="280035"/>
            <wp:effectExtent l="0" t="0" r="6350" b="5715"/>
            <wp:wrapTight wrapText="bothSides">
              <wp:wrapPolygon edited="0">
                <wp:start x="0" y="0"/>
                <wp:lineTo x="0" y="20571"/>
                <wp:lineTo x="21341" y="20571"/>
                <wp:lineTo x="21341" y="0"/>
                <wp:lineTo x="0" y="0"/>
              </wp:wrapPolygon>
            </wp:wrapTight>
            <wp:docPr id="7" name="Picture 7" descr="Logo for the Employees withy Disabilities Network" title="EwD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58A" w:rsidRPr="00992964" w:rsidRDefault="0032458A" w:rsidP="0032458A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E451B0">
        <w:rPr>
          <w:rFonts w:ascii="Arial" w:eastAsia="Times New Roman" w:hAnsi="Arial" w:cs="Arial"/>
          <w:b/>
          <w:sz w:val="24"/>
          <w:szCs w:val="24"/>
        </w:rPr>
        <w:t>Employees</w:t>
      </w:r>
      <w:r w:rsidRPr="00992964">
        <w:rPr>
          <w:rFonts w:ascii="Arial" w:eastAsia="Times New Roman" w:hAnsi="Arial" w:cs="Arial"/>
          <w:b/>
          <w:sz w:val="23"/>
          <w:szCs w:val="23"/>
        </w:rPr>
        <w:t xml:space="preserve"> </w:t>
      </w:r>
      <w:r w:rsidRPr="00E451B0">
        <w:rPr>
          <w:rFonts w:ascii="Arial" w:eastAsia="Times New Roman" w:hAnsi="Arial" w:cs="Arial"/>
          <w:b/>
        </w:rPr>
        <w:t>with</w:t>
      </w:r>
      <w:r w:rsidRPr="00992964">
        <w:rPr>
          <w:rFonts w:ascii="Arial" w:eastAsia="Times New Roman" w:hAnsi="Arial" w:cs="Arial"/>
          <w:b/>
          <w:sz w:val="23"/>
          <w:szCs w:val="23"/>
        </w:rPr>
        <w:t xml:space="preserve"> </w:t>
      </w:r>
      <w:r w:rsidRPr="00E451B0">
        <w:rPr>
          <w:rFonts w:ascii="Arial" w:eastAsia="Times New Roman" w:hAnsi="Arial" w:cs="Arial"/>
          <w:b/>
          <w:sz w:val="24"/>
          <w:szCs w:val="24"/>
        </w:rPr>
        <w:t>Disabilities Network</w:t>
      </w:r>
      <w:r w:rsidRPr="00992964">
        <w:rPr>
          <w:rFonts w:ascii="Arial" w:eastAsia="Times New Roman" w:hAnsi="Arial" w:cs="Arial"/>
          <w:b/>
          <w:sz w:val="23"/>
          <w:szCs w:val="23"/>
        </w:rPr>
        <w:t xml:space="preserve"> [EwDN]  </w:t>
      </w:r>
    </w:p>
    <w:p w:rsidR="000A4C2A" w:rsidRDefault="0032458A" w:rsidP="00094A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lang w:val="fr-CA"/>
        </w:rPr>
      </w:pPr>
      <w:r w:rsidRPr="00992964">
        <w:rPr>
          <w:rFonts w:ascii="Arial" w:eastAsia="Times New Roman" w:hAnsi="Arial" w:cs="Arial"/>
          <w:b/>
          <w:sz w:val="26"/>
          <w:szCs w:val="26"/>
          <w:lang w:val="fr-CA"/>
        </w:rPr>
        <w:t xml:space="preserve">Réseau </w:t>
      </w:r>
      <w:r w:rsidRPr="00992964">
        <w:rPr>
          <w:rFonts w:ascii="Arial" w:eastAsia="Times New Roman" w:hAnsi="Arial" w:cs="Arial"/>
          <w:b/>
          <w:sz w:val="24"/>
          <w:szCs w:val="24"/>
          <w:lang w:val="fr-CA"/>
        </w:rPr>
        <w:t>des</w:t>
      </w:r>
      <w:r w:rsidRPr="00992964">
        <w:rPr>
          <w:rFonts w:ascii="Arial" w:eastAsia="Times New Roman" w:hAnsi="Arial" w:cs="Arial"/>
          <w:b/>
          <w:sz w:val="26"/>
          <w:szCs w:val="26"/>
          <w:lang w:val="fr-CA"/>
        </w:rPr>
        <w:t xml:space="preserve"> employés</w:t>
      </w:r>
      <w:r>
        <w:rPr>
          <w:rFonts w:ascii="Arial" w:eastAsia="Times New Roman" w:hAnsi="Arial" w:cs="Arial"/>
          <w:b/>
          <w:sz w:val="26"/>
          <w:szCs w:val="26"/>
          <w:lang w:val="fr-CA"/>
        </w:rPr>
        <w:t xml:space="preserve"> </w:t>
      </w:r>
      <w:r w:rsidRPr="00992964">
        <w:rPr>
          <w:rFonts w:ascii="Arial" w:eastAsia="Times New Roman" w:hAnsi="Arial" w:cs="Arial"/>
          <w:b/>
          <w:sz w:val="26"/>
          <w:szCs w:val="26"/>
          <w:lang w:val="fr-CA"/>
        </w:rPr>
        <w:t>handicapés</w:t>
      </w:r>
      <w:r w:rsidRPr="00023FF9">
        <w:rPr>
          <w:rFonts w:ascii="Arial" w:eastAsia="Times New Roman" w:hAnsi="Arial" w:cs="Arial"/>
          <w:b/>
          <w:sz w:val="24"/>
          <w:szCs w:val="24"/>
          <w:lang w:val="fr-C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fr-CA"/>
        </w:rPr>
        <w:t>[</w:t>
      </w:r>
      <w:r w:rsidRPr="00023FF9">
        <w:rPr>
          <w:rFonts w:ascii="Arial" w:eastAsia="Times New Roman" w:hAnsi="Arial" w:cs="Arial"/>
          <w:b/>
          <w:sz w:val="24"/>
          <w:szCs w:val="24"/>
          <w:lang w:val="fr-CA"/>
        </w:rPr>
        <w:t>REH</w:t>
      </w:r>
      <w:r>
        <w:rPr>
          <w:rFonts w:ascii="Arial" w:eastAsia="Times New Roman" w:hAnsi="Arial" w:cs="Arial"/>
          <w:b/>
          <w:sz w:val="24"/>
          <w:szCs w:val="24"/>
          <w:lang w:val="fr-CA"/>
        </w:rPr>
        <w:t>]</w:t>
      </w:r>
      <w:r w:rsidRPr="00023FF9">
        <w:rPr>
          <w:rFonts w:ascii="Arial" w:eastAsia="Times New Roman" w:hAnsi="Arial" w:cs="Arial"/>
          <w:b/>
          <w:sz w:val="24"/>
          <w:szCs w:val="24"/>
          <w:lang w:val="fr-CA"/>
        </w:rPr>
        <w:t xml:space="preserve"> </w:t>
      </w:r>
    </w:p>
    <w:p w:rsidR="000A4C2A" w:rsidRPr="000A4FBB" w:rsidRDefault="000A4C2A" w:rsidP="007B17CD">
      <w:pPr>
        <w:spacing w:after="0" w:line="300" w:lineRule="auto"/>
        <w:rPr>
          <w:rFonts w:ascii="Arial" w:eastAsia="Times New Roman" w:hAnsi="Arial" w:cs="Arial"/>
          <w:b/>
          <w:bCs/>
          <w:color w:val="0000FF"/>
          <w:lang w:val="fr-CA"/>
        </w:rPr>
      </w:pPr>
    </w:p>
    <w:p w:rsidR="0032458A" w:rsidRPr="00E37D15" w:rsidRDefault="0032458A" w:rsidP="00E37D15">
      <w:pPr>
        <w:pStyle w:val="Heading1"/>
        <w:rPr>
          <w:rFonts w:ascii="Arial" w:hAnsi="Arial" w:cs="Arial"/>
          <w:color w:val="000000" w:themeColor="text1"/>
          <w:sz w:val="24"/>
        </w:rPr>
      </w:pPr>
      <w:r w:rsidRPr="00E37D15">
        <w:rPr>
          <w:rFonts w:ascii="Arial" w:hAnsi="Arial" w:cs="Arial"/>
          <w:color w:val="000000" w:themeColor="text1"/>
          <w:sz w:val="24"/>
        </w:rPr>
        <w:t xml:space="preserve">Teleconference </w:t>
      </w:r>
      <w:r w:rsidR="00D831DD" w:rsidRPr="00E37D15">
        <w:rPr>
          <w:rFonts w:ascii="Arial" w:hAnsi="Arial" w:cs="Arial"/>
          <w:color w:val="000000" w:themeColor="text1"/>
          <w:sz w:val="24"/>
        </w:rPr>
        <w:t>February 23</w:t>
      </w:r>
      <w:r w:rsidR="00D831DD" w:rsidRPr="00E37D15">
        <w:rPr>
          <w:rFonts w:ascii="Arial" w:hAnsi="Arial" w:cs="Arial"/>
          <w:color w:val="000000" w:themeColor="text1"/>
          <w:sz w:val="24"/>
          <w:vertAlign w:val="superscript"/>
        </w:rPr>
        <w:t>rd</w:t>
      </w:r>
      <w:r w:rsidRPr="00E37D15">
        <w:rPr>
          <w:rFonts w:ascii="Arial" w:hAnsi="Arial" w:cs="Arial"/>
          <w:color w:val="000000" w:themeColor="text1"/>
          <w:sz w:val="24"/>
        </w:rPr>
        <w:t>, 2017</w:t>
      </w:r>
      <w:r w:rsidR="00DA4FF0" w:rsidRPr="00E37D15">
        <w:rPr>
          <w:rFonts w:ascii="Arial" w:hAnsi="Arial" w:cs="Arial"/>
          <w:color w:val="000000" w:themeColor="text1"/>
          <w:sz w:val="24"/>
        </w:rPr>
        <w:t xml:space="preserve">  </w:t>
      </w:r>
    </w:p>
    <w:p w:rsidR="0032458A" w:rsidRPr="00E37D15" w:rsidRDefault="0032458A" w:rsidP="003245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D15">
        <w:rPr>
          <w:rFonts w:ascii="Arial" w:eastAsia="Times New Roman" w:hAnsi="Arial" w:cs="Arial"/>
          <w:sz w:val="24"/>
          <w:szCs w:val="24"/>
        </w:rPr>
        <w:t>Minutes/ Briefing Overview</w:t>
      </w:r>
    </w:p>
    <w:p w:rsidR="0032458A" w:rsidRDefault="0032458A" w:rsidP="0032458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n-US"/>
        </w:rPr>
      </w:pPr>
    </w:p>
    <w:p w:rsidR="00E37D15" w:rsidRDefault="00E37D15" w:rsidP="00E37D15">
      <w:pPr>
        <w:pStyle w:val="Heading2"/>
        <w:rPr>
          <w:rFonts w:ascii="Arial" w:hAnsi="Arial" w:cs="Arial"/>
          <w:color w:val="000000" w:themeColor="text1"/>
          <w:lang w:eastAsia="en-CA"/>
        </w:rPr>
      </w:pPr>
    </w:p>
    <w:p w:rsidR="00E37D15" w:rsidRPr="00E37D15" w:rsidRDefault="00E37D15" w:rsidP="00E37D15">
      <w:pPr>
        <w:pStyle w:val="Heading2"/>
        <w:rPr>
          <w:rFonts w:ascii="Arial" w:hAnsi="Arial" w:cs="Arial"/>
          <w:lang w:eastAsia="en-CA"/>
        </w:rPr>
      </w:pPr>
      <w:r w:rsidRPr="00E37D15">
        <w:rPr>
          <w:rFonts w:ascii="Arial" w:hAnsi="Arial" w:cs="Arial"/>
          <w:color w:val="000000" w:themeColor="text1"/>
          <w:lang w:eastAsia="en-CA"/>
        </w:rPr>
        <w:t>Welcome</w:t>
      </w:r>
      <w:r w:rsidRPr="00E37D15">
        <w:rPr>
          <w:rFonts w:ascii="Arial" w:hAnsi="Arial" w:cs="Arial"/>
          <w:lang w:eastAsia="en-CA"/>
        </w:rPr>
        <w:t xml:space="preserve"> </w:t>
      </w:r>
    </w:p>
    <w:p w:rsidR="00E37D15" w:rsidRPr="00E37D15" w:rsidRDefault="00E37D15" w:rsidP="00E37D15">
      <w:pPr>
        <w:rPr>
          <w:rFonts w:ascii="Arial" w:hAnsi="Arial" w:cs="Arial"/>
          <w:lang w:eastAsia="en-CA"/>
        </w:rPr>
      </w:pPr>
      <w:r w:rsidRPr="00E37D15">
        <w:rPr>
          <w:rFonts w:ascii="Arial" w:hAnsi="Arial" w:cs="Arial"/>
          <w:lang w:eastAsia="en-CA"/>
        </w:rPr>
        <w:t xml:space="preserve">André </w:t>
      </w:r>
      <w:r w:rsidR="00DB6FB7">
        <w:rPr>
          <w:rFonts w:ascii="Arial" w:hAnsi="Arial" w:cs="Arial"/>
          <w:lang w:eastAsia="en-CA"/>
        </w:rPr>
        <w:t xml:space="preserve">Demers </w:t>
      </w:r>
      <w:r w:rsidRPr="00E37D15">
        <w:rPr>
          <w:rFonts w:ascii="Arial" w:hAnsi="Arial" w:cs="Arial"/>
          <w:lang w:eastAsia="en-CA"/>
        </w:rPr>
        <w:t xml:space="preserve">welcomed participants to the meeting. </w:t>
      </w:r>
      <w:r>
        <w:rPr>
          <w:rFonts w:ascii="Arial" w:hAnsi="Arial" w:cs="Arial"/>
          <w:lang w:eastAsia="en-CA"/>
        </w:rPr>
        <w:t xml:space="preserve">He stated that we had an issue with the CART transcript not running yet (it came up halfway through the meeting). </w:t>
      </w:r>
    </w:p>
    <w:p w:rsidR="00E37D15" w:rsidRDefault="00E37D15" w:rsidP="00E37D15">
      <w:pPr>
        <w:pStyle w:val="Heading2"/>
        <w:rPr>
          <w:rFonts w:ascii="Arial" w:hAnsi="Arial" w:cs="Arial"/>
          <w:color w:val="000000" w:themeColor="text1"/>
          <w:lang w:eastAsia="en-CA"/>
        </w:rPr>
      </w:pPr>
    </w:p>
    <w:p w:rsidR="00E37D15" w:rsidRPr="00E37D15" w:rsidRDefault="00E37D15" w:rsidP="00E37D15">
      <w:pPr>
        <w:pStyle w:val="Heading2"/>
        <w:rPr>
          <w:rFonts w:ascii="Arial" w:hAnsi="Arial" w:cs="Arial"/>
          <w:lang w:eastAsia="en-CA"/>
        </w:rPr>
      </w:pPr>
      <w:r w:rsidRPr="00E37D15">
        <w:rPr>
          <w:rFonts w:ascii="Arial" w:hAnsi="Arial" w:cs="Arial"/>
          <w:color w:val="000000" w:themeColor="text1"/>
          <w:lang w:eastAsia="en-CA"/>
        </w:rPr>
        <w:t>Report from the Chair and Vice-Chair</w:t>
      </w:r>
    </w:p>
    <w:p w:rsidR="00D831DD" w:rsidRPr="00C35CAD" w:rsidRDefault="00D831DD" w:rsidP="00C35CAD">
      <w:pPr>
        <w:spacing w:after="0"/>
        <w:rPr>
          <w:rFonts w:ascii="Arial" w:hAnsi="Arial" w:cs="Arial"/>
          <w:b/>
        </w:rPr>
      </w:pPr>
      <w:r w:rsidRPr="00C35CAD">
        <w:rPr>
          <w:rFonts w:ascii="Arial" w:hAnsi="Arial" w:cs="Arial"/>
          <w:b/>
        </w:rPr>
        <w:t>Chair / Co Chair Andre Demers &amp; Jennifer Leenhouts</w:t>
      </w:r>
    </w:p>
    <w:p w:rsidR="004330A5" w:rsidRDefault="00E427E8" w:rsidP="004330A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Andre stated that w</w:t>
      </w:r>
      <w:r w:rsidR="004330A5" w:rsidRPr="004330A5">
        <w:rPr>
          <w:rFonts w:ascii="Arial" w:hAnsi="Arial" w:cs="Arial"/>
        </w:rPr>
        <w:t>e p</w:t>
      </w:r>
      <w:r w:rsidR="00AD6CAB" w:rsidRPr="004330A5">
        <w:rPr>
          <w:rFonts w:ascii="Arial" w:hAnsi="Arial" w:cs="Arial"/>
        </w:rPr>
        <w:t>articipated in the inter-departmental C</w:t>
      </w:r>
      <w:r w:rsidR="00D831DD" w:rsidRPr="004330A5">
        <w:rPr>
          <w:rFonts w:ascii="Arial" w:hAnsi="Arial" w:cs="Arial"/>
        </w:rPr>
        <w:t>hair</w:t>
      </w:r>
      <w:r w:rsidR="00AD6CAB" w:rsidRPr="004330A5">
        <w:rPr>
          <w:rFonts w:ascii="Arial" w:hAnsi="Arial" w:cs="Arial"/>
        </w:rPr>
        <w:t>s and C</w:t>
      </w:r>
      <w:r w:rsidR="00D831DD" w:rsidRPr="004330A5">
        <w:rPr>
          <w:rFonts w:ascii="Arial" w:hAnsi="Arial" w:cs="Arial"/>
        </w:rPr>
        <w:t xml:space="preserve">hampions committee </w:t>
      </w:r>
      <w:r w:rsidR="00AD6CAB" w:rsidRPr="004330A5">
        <w:rPr>
          <w:rFonts w:ascii="Arial" w:hAnsi="Arial" w:cs="Arial"/>
        </w:rPr>
        <w:t>meeting (60+</w:t>
      </w:r>
      <w:r w:rsidR="00DA4FF0" w:rsidRPr="004330A5">
        <w:rPr>
          <w:rFonts w:ascii="Arial" w:hAnsi="Arial" w:cs="Arial"/>
        </w:rPr>
        <w:t xml:space="preserve"> </w:t>
      </w:r>
      <w:r w:rsidR="00AD6CAB" w:rsidRPr="004330A5">
        <w:rPr>
          <w:rFonts w:ascii="Arial" w:hAnsi="Arial" w:cs="Arial"/>
        </w:rPr>
        <w:t>people</w:t>
      </w:r>
      <w:r w:rsidR="007B17CD" w:rsidRPr="004330A5">
        <w:rPr>
          <w:rFonts w:ascii="Arial" w:hAnsi="Arial" w:cs="Arial"/>
        </w:rPr>
        <w:t xml:space="preserve">). </w:t>
      </w:r>
    </w:p>
    <w:p w:rsidR="00B416AC" w:rsidRDefault="007B17CD" w:rsidP="004330A5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</w:rPr>
      </w:pPr>
      <w:r w:rsidRPr="004330A5">
        <w:rPr>
          <w:rFonts w:ascii="Arial" w:hAnsi="Arial" w:cs="Arial"/>
        </w:rPr>
        <w:t>D</w:t>
      </w:r>
      <w:r w:rsidR="00AD6CAB" w:rsidRPr="004330A5">
        <w:rPr>
          <w:rFonts w:ascii="Arial" w:hAnsi="Arial" w:cs="Arial"/>
        </w:rPr>
        <w:t>iscuss</w:t>
      </w:r>
      <w:r w:rsidRPr="004330A5">
        <w:rPr>
          <w:rFonts w:ascii="Arial" w:hAnsi="Arial" w:cs="Arial"/>
        </w:rPr>
        <w:t>ed</w:t>
      </w:r>
      <w:r w:rsidR="00AD6CAB" w:rsidRPr="004330A5">
        <w:rPr>
          <w:rFonts w:ascii="Arial" w:hAnsi="Arial" w:cs="Arial"/>
        </w:rPr>
        <w:t xml:space="preserve"> the action plan on accessibility and work</w:t>
      </w:r>
      <w:r w:rsidRPr="004330A5">
        <w:rPr>
          <w:rFonts w:ascii="Arial" w:hAnsi="Arial" w:cs="Arial"/>
        </w:rPr>
        <w:t>ed</w:t>
      </w:r>
      <w:r w:rsidR="00AD6CAB" w:rsidRPr="004330A5">
        <w:rPr>
          <w:rFonts w:ascii="Arial" w:hAnsi="Arial" w:cs="Arial"/>
        </w:rPr>
        <w:t xml:space="preserve"> on the development of an implementation strategy</w:t>
      </w:r>
      <w:r w:rsidRPr="004330A5">
        <w:rPr>
          <w:rFonts w:ascii="Arial" w:hAnsi="Arial" w:cs="Arial"/>
        </w:rPr>
        <w:t xml:space="preserve"> -- </w:t>
      </w:r>
      <w:r w:rsidR="00AD6CAB" w:rsidRPr="004330A5">
        <w:rPr>
          <w:rFonts w:ascii="Arial" w:hAnsi="Arial" w:cs="Arial"/>
        </w:rPr>
        <w:t xml:space="preserve">paying attention to </w:t>
      </w:r>
      <w:r w:rsidR="00410AFF" w:rsidRPr="004330A5">
        <w:rPr>
          <w:rFonts w:ascii="Arial" w:hAnsi="Arial" w:cs="Arial"/>
        </w:rPr>
        <w:t xml:space="preserve">the targets and items like </w:t>
      </w:r>
      <w:r w:rsidR="00AD6CAB" w:rsidRPr="004330A5">
        <w:rPr>
          <w:rFonts w:ascii="Arial" w:hAnsi="Arial" w:cs="Arial"/>
        </w:rPr>
        <w:t>invisible disabilities.</w:t>
      </w:r>
    </w:p>
    <w:p w:rsidR="004330A5" w:rsidRDefault="00AD6CAB" w:rsidP="00B416AC">
      <w:pPr>
        <w:pStyle w:val="ListParagraph"/>
        <w:spacing w:after="0"/>
        <w:ind w:left="1440"/>
        <w:rPr>
          <w:rFonts w:ascii="Arial" w:hAnsi="Arial" w:cs="Arial"/>
        </w:rPr>
      </w:pPr>
      <w:r w:rsidRPr="004330A5">
        <w:rPr>
          <w:rFonts w:ascii="Arial" w:hAnsi="Arial" w:cs="Arial"/>
        </w:rPr>
        <w:t xml:space="preserve">  </w:t>
      </w:r>
    </w:p>
    <w:p w:rsidR="004330A5" w:rsidRDefault="009D008F" w:rsidP="004330A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4330A5">
        <w:rPr>
          <w:rFonts w:ascii="Arial" w:hAnsi="Arial" w:cs="Arial"/>
        </w:rPr>
        <w:t xml:space="preserve">The US recently adopted </w:t>
      </w:r>
      <w:r w:rsidR="00410AFF" w:rsidRPr="004330A5">
        <w:rPr>
          <w:rFonts w:ascii="Arial" w:hAnsi="Arial" w:cs="Arial"/>
        </w:rPr>
        <w:t xml:space="preserve">updates to </w:t>
      </w:r>
      <w:r w:rsidR="00DA4FF0" w:rsidRPr="004330A5">
        <w:rPr>
          <w:rFonts w:ascii="Arial" w:hAnsi="Arial" w:cs="Arial"/>
          <w:b/>
        </w:rPr>
        <w:t>S</w:t>
      </w:r>
      <w:r w:rsidRPr="004330A5">
        <w:rPr>
          <w:rFonts w:ascii="Arial" w:hAnsi="Arial" w:cs="Arial"/>
          <w:b/>
        </w:rPr>
        <w:t>ection</w:t>
      </w:r>
      <w:r w:rsidRPr="004330A5">
        <w:rPr>
          <w:rFonts w:ascii="Arial" w:hAnsi="Arial" w:cs="Arial"/>
        </w:rPr>
        <w:t xml:space="preserve"> </w:t>
      </w:r>
      <w:r w:rsidR="00375F58" w:rsidRPr="004330A5">
        <w:rPr>
          <w:rFonts w:ascii="Arial" w:hAnsi="Arial" w:cs="Arial"/>
          <w:b/>
        </w:rPr>
        <w:t>508</w:t>
      </w:r>
      <w:r w:rsidR="00EA7F87" w:rsidRPr="004330A5">
        <w:rPr>
          <w:rFonts w:ascii="Arial" w:hAnsi="Arial" w:cs="Arial"/>
          <w:b/>
        </w:rPr>
        <w:t xml:space="preserve"> and 255 Standards</w:t>
      </w:r>
      <w:r w:rsidR="00375F58" w:rsidRPr="004330A5">
        <w:rPr>
          <w:rFonts w:ascii="Arial" w:hAnsi="Arial" w:cs="Arial"/>
        </w:rPr>
        <w:t>, which</w:t>
      </w:r>
      <w:r w:rsidR="00410AFF" w:rsidRPr="004330A5">
        <w:rPr>
          <w:rFonts w:ascii="Arial" w:hAnsi="Arial" w:cs="Arial"/>
        </w:rPr>
        <w:t xml:space="preserve"> is about technology </w:t>
      </w:r>
      <w:r w:rsidR="00EA7F87" w:rsidRPr="004330A5">
        <w:rPr>
          <w:rFonts w:ascii="Arial" w:hAnsi="Arial" w:cs="Arial"/>
        </w:rPr>
        <w:t xml:space="preserve">and </w:t>
      </w:r>
      <w:r w:rsidR="00094AC1" w:rsidRPr="004330A5">
        <w:rPr>
          <w:rFonts w:ascii="Arial" w:hAnsi="Arial" w:cs="Arial"/>
        </w:rPr>
        <w:t>telecommunications</w:t>
      </w:r>
      <w:r w:rsidR="00EA7F87" w:rsidRPr="004330A5">
        <w:rPr>
          <w:rFonts w:ascii="Arial" w:hAnsi="Arial" w:cs="Arial"/>
        </w:rPr>
        <w:t xml:space="preserve"> </w:t>
      </w:r>
      <w:r w:rsidR="004D57DE" w:rsidRPr="004330A5">
        <w:rPr>
          <w:rFonts w:ascii="Arial" w:hAnsi="Arial" w:cs="Arial"/>
        </w:rPr>
        <w:t xml:space="preserve">accessibility standards related to </w:t>
      </w:r>
      <w:r w:rsidR="00410AFF" w:rsidRPr="004330A5">
        <w:rPr>
          <w:rFonts w:ascii="Arial" w:hAnsi="Arial" w:cs="Arial"/>
        </w:rPr>
        <w:t xml:space="preserve">accessibility relevant to </w:t>
      </w:r>
      <w:r w:rsidR="004D57DE" w:rsidRPr="004330A5">
        <w:rPr>
          <w:rFonts w:ascii="Arial" w:hAnsi="Arial" w:cs="Arial"/>
        </w:rPr>
        <w:t xml:space="preserve">persons with </w:t>
      </w:r>
      <w:r w:rsidR="00410AFF" w:rsidRPr="004330A5">
        <w:rPr>
          <w:rFonts w:ascii="Arial" w:hAnsi="Arial" w:cs="Arial"/>
        </w:rPr>
        <w:t xml:space="preserve">disabilities. </w:t>
      </w:r>
    </w:p>
    <w:p w:rsidR="004330A5" w:rsidRDefault="00EA7F87" w:rsidP="004330A5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</w:rPr>
      </w:pPr>
      <w:r w:rsidRPr="004330A5">
        <w:rPr>
          <w:rFonts w:ascii="Arial" w:hAnsi="Arial" w:cs="Arial"/>
        </w:rPr>
        <w:t xml:space="preserve">These standards are now aligned with what the rest of the world is doing. For example the previous Section 508 Web Accessibility standards pre-dated version 1 of the Web Content Accessibility Guidelines (WCAG). </w:t>
      </w:r>
    </w:p>
    <w:p w:rsidR="00C3328A" w:rsidRPr="004330A5" w:rsidRDefault="00EA7F87" w:rsidP="004330A5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</w:rPr>
      </w:pPr>
      <w:r w:rsidRPr="004330A5">
        <w:rPr>
          <w:rFonts w:ascii="Arial" w:hAnsi="Arial" w:cs="Arial"/>
        </w:rPr>
        <w:t xml:space="preserve">These new standards </w:t>
      </w:r>
      <w:r w:rsidR="004D57DE" w:rsidRPr="004330A5">
        <w:rPr>
          <w:rFonts w:ascii="Arial" w:hAnsi="Arial" w:cs="Arial"/>
        </w:rPr>
        <w:t xml:space="preserve">will </w:t>
      </w:r>
      <w:r w:rsidRPr="004330A5">
        <w:rPr>
          <w:rFonts w:ascii="Arial" w:hAnsi="Arial" w:cs="Arial"/>
        </w:rPr>
        <w:t xml:space="preserve">align with what the rest of the world is using as web accessibility standards (WCAG 2.0).  </w:t>
      </w:r>
      <w:r w:rsidR="00410AFF" w:rsidRPr="004330A5">
        <w:rPr>
          <w:rFonts w:ascii="Arial" w:hAnsi="Arial" w:cs="Arial"/>
        </w:rPr>
        <w:t>It is anticipated that this will have a significant</w:t>
      </w:r>
      <w:r w:rsidR="00DA4FF0" w:rsidRPr="004330A5">
        <w:rPr>
          <w:rFonts w:ascii="Arial" w:hAnsi="Arial" w:cs="Arial"/>
        </w:rPr>
        <w:t xml:space="preserve"> </w:t>
      </w:r>
      <w:r w:rsidR="00375F58" w:rsidRPr="004330A5">
        <w:rPr>
          <w:rFonts w:ascii="Arial" w:hAnsi="Arial" w:cs="Arial"/>
        </w:rPr>
        <w:t>positive impact</w:t>
      </w:r>
      <w:r w:rsidR="00410AFF" w:rsidRPr="004330A5">
        <w:rPr>
          <w:rFonts w:ascii="Arial" w:hAnsi="Arial" w:cs="Arial"/>
        </w:rPr>
        <w:t xml:space="preserve"> </w:t>
      </w:r>
      <w:r w:rsidR="00DA4FF0" w:rsidRPr="004330A5">
        <w:rPr>
          <w:rFonts w:ascii="Arial" w:hAnsi="Arial" w:cs="Arial"/>
        </w:rPr>
        <w:t>on accessibility issues</w:t>
      </w:r>
      <w:r w:rsidR="00410AFF" w:rsidRPr="004330A5">
        <w:rPr>
          <w:rFonts w:ascii="Arial" w:hAnsi="Arial" w:cs="Arial"/>
        </w:rPr>
        <w:t>.</w:t>
      </w:r>
      <w:r w:rsidR="00C3328A" w:rsidRPr="004330A5">
        <w:rPr>
          <w:rFonts w:ascii="Arial" w:hAnsi="Arial" w:cs="Arial"/>
        </w:rPr>
        <w:t xml:space="preserve"> </w:t>
      </w:r>
    </w:p>
    <w:p w:rsidR="00DA4FF0" w:rsidRPr="00094AC1" w:rsidRDefault="00DA4FF0" w:rsidP="00DA4FF0">
      <w:pPr>
        <w:spacing w:after="0"/>
        <w:rPr>
          <w:rFonts w:ascii="Arial" w:hAnsi="Arial" w:cs="Arial"/>
        </w:rPr>
      </w:pPr>
    </w:p>
    <w:p w:rsidR="004330A5" w:rsidRPr="004330A5" w:rsidRDefault="00DB6FB7" w:rsidP="004330A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4330A5">
        <w:rPr>
          <w:rFonts w:ascii="Arial" w:hAnsi="Arial" w:cs="Arial"/>
        </w:rPr>
        <w:t>Jennifer mentioned that w</w:t>
      </w:r>
      <w:r w:rsidR="00AD6CAB" w:rsidRPr="004330A5">
        <w:rPr>
          <w:rFonts w:ascii="Arial" w:hAnsi="Arial" w:cs="Arial"/>
        </w:rPr>
        <w:t xml:space="preserve">ork is underway on our </w:t>
      </w:r>
      <w:r w:rsidR="00410AFF" w:rsidRPr="004330A5">
        <w:rPr>
          <w:rFonts w:ascii="Arial" w:hAnsi="Arial" w:cs="Arial"/>
          <w:b/>
        </w:rPr>
        <w:t>intra</w:t>
      </w:r>
      <w:r w:rsidR="00AD6CAB" w:rsidRPr="004330A5">
        <w:rPr>
          <w:rFonts w:ascii="Arial" w:hAnsi="Arial" w:cs="Arial"/>
          <w:b/>
        </w:rPr>
        <w:t>net</w:t>
      </w:r>
      <w:r w:rsidR="00AD6CAB" w:rsidRPr="004330A5">
        <w:rPr>
          <w:rFonts w:ascii="Arial" w:hAnsi="Arial" w:cs="Arial"/>
        </w:rPr>
        <w:t xml:space="preserve"> site and will include</w:t>
      </w:r>
      <w:r w:rsidR="004330A5">
        <w:rPr>
          <w:rFonts w:ascii="Arial" w:hAnsi="Arial" w:cs="Arial"/>
        </w:rPr>
        <w:t xml:space="preserve"> </w:t>
      </w:r>
      <w:proofErr w:type="gramStart"/>
      <w:r w:rsidRPr="004330A5">
        <w:rPr>
          <w:rFonts w:ascii="Arial" w:hAnsi="Arial" w:cs="Arial"/>
        </w:rPr>
        <w:t xml:space="preserve">information </w:t>
      </w:r>
      <w:r w:rsidR="00AD6CAB" w:rsidRPr="004330A5">
        <w:rPr>
          <w:rFonts w:ascii="Arial" w:hAnsi="Arial" w:cs="Arial"/>
        </w:rPr>
        <w:t xml:space="preserve"> minutes</w:t>
      </w:r>
      <w:proofErr w:type="gramEnd"/>
      <w:r w:rsidR="00AD6CAB" w:rsidRPr="004330A5">
        <w:rPr>
          <w:rFonts w:ascii="Arial" w:hAnsi="Arial" w:cs="Arial"/>
        </w:rPr>
        <w:t xml:space="preserve">, </w:t>
      </w:r>
      <w:proofErr w:type="spellStart"/>
      <w:r w:rsidR="00177F37" w:rsidRPr="004330A5">
        <w:rPr>
          <w:rFonts w:ascii="Arial" w:hAnsi="Arial" w:cs="Arial"/>
        </w:rPr>
        <w:t>prese</w:t>
      </w:r>
      <w:r w:rsidR="004330A5">
        <w:rPr>
          <w:rFonts w:ascii="Arial" w:hAnsi="Arial" w:cs="Arial"/>
        </w:rPr>
        <w:t>ntations,</w:t>
      </w:r>
      <w:r w:rsidR="00177F37" w:rsidRPr="004330A5">
        <w:rPr>
          <w:rFonts w:ascii="Arial" w:hAnsi="Arial" w:cs="Arial"/>
        </w:rPr>
        <w:t>links</w:t>
      </w:r>
      <w:proofErr w:type="spellEnd"/>
      <w:r w:rsidR="00177F37" w:rsidRPr="004330A5">
        <w:rPr>
          <w:rFonts w:ascii="Arial" w:hAnsi="Arial" w:cs="Arial"/>
        </w:rPr>
        <w:t xml:space="preserve">, champion information, and </w:t>
      </w:r>
      <w:r w:rsidR="004776AE" w:rsidRPr="004330A5">
        <w:rPr>
          <w:rFonts w:ascii="Arial" w:hAnsi="Arial" w:cs="Arial"/>
        </w:rPr>
        <w:t xml:space="preserve">possibly </w:t>
      </w:r>
      <w:r w:rsidR="00177F37" w:rsidRPr="004330A5">
        <w:rPr>
          <w:rFonts w:ascii="Arial" w:hAnsi="Arial" w:cs="Arial"/>
        </w:rPr>
        <w:t xml:space="preserve">an open forum.  </w:t>
      </w:r>
    </w:p>
    <w:p w:rsidR="004330A5" w:rsidRPr="00B416AC" w:rsidRDefault="000A4C2A" w:rsidP="004330A5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</w:rPr>
      </w:pPr>
      <w:r w:rsidRPr="004330A5">
        <w:rPr>
          <w:rFonts w:ascii="Arial" w:hAnsi="Arial" w:cs="Arial"/>
        </w:rPr>
        <w:t xml:space="preserve">We will also be including a link for an </w:t>
      </w:r>
      <w:hyperlink r:id="rId11" w:history="1">
        <w:r w:rsidRPr="00B416AC">
          <w:rPr>
            <w:rStyle w:val="Hyperlink"/>
            <w:rFonts w:ascii="Arial" w:hAnsi="Arial" w:cs="Arial"/>
          </w:rPr>
          <w:t xml:space="preserve">online </w:t>
        </w:r>
        <w:r w:rsidR="00EA7F87" w:rsidRPr="00B416AC">
          <w:rPr>
            <w:rStyle w:val="Hyperlink"/>
            <w:rFonts w:ascii="Arial" w:hAnsi="Arial" w:cs="Arial"/>
          </w:rPr>
          <w:t>consultation</w:t>
        </w:r>
      </w:hyperlink>
      <w:r w:rsidR="00EA7F87" w:rsidRPr="004330A5">
        <w:rPr>
          <w:rFonts w:ascii="Arial" w:hAnsi="Arial" w:cs="Arial"/>
        </w:rPr>
        <w:t xml:space="preserve"> related to the review of Canada’s Accession to the United Nations Optional Protocol to the Convention on the Rights of Persons with Disabilities </w:t>
      </w:r>
      <w:r w:rsidRPr="004330A5">
        <w:rPr>
          <w:rFonts w:ascii="Arial" w:hAnsi="Arial" w:cs="Arial"/>
        </w:rPr>
        <w:t>As a network we encourage all members to participate in this initiative.</w:t>
      </w:r>
      <w:r w:rsidR="00177F37" w:rsidRPr="004330A5">
        <w:rPr>
          <w:rFonts w:ascii="Arial" w:hAnsi="Arial" w:cs="Arial"/>
        </w:rPr>
        <w:t xml:space="preserve"> </w:t>
      </w:r>
      <w:r w:rsidR="00DB6FB7" w:rsidRPr="004330A5">
        <w:rPr>
          <w:rFonts w:ascii="Arial" w:hAnsi="Arial" w:cs="Arial"/>
        </w:rPr>
        <w:t>The public consultation is open from February 16</w:t>
      </w:r>
      <w:r w:rsidR="00DB6FB7" w:rsidRPr="004330A5">
        <w:rPr>
          <w:rFonts w:ascii="Arial" w:hAnsi="Arial" w:cs="Arial"/>
          <w:vertAlign w:val="superscript"/>
        </w:rPr>
        <w:t>th</w:t>
      </w:r>
      <w:r w:rsidR="00DB6FB7" w:rsidRPr="004330A5">
        <w:rPr>
          <w:rFonts w:ascii="Arial" w:hAnsi="Arial" w:cs="Arial"/>
        </w:rPr>
        <w:t xml:space="preserve"> to March 16</w:t>
      </w:r>
      <w:r w:rsidR="00DB6FB7" w:rsidRPr="004330A5">
        <w:rPr>
          <w:rFonts w:ascii="Arial" w:hAnsi="Arial" w:cs="Arial"/>
          <w:vertAlign w:val="superscript"/>
        </w:rPr>
        <w:t>th</w:t>
      </w:r>
      <w:r w:rsidR="00DB6FB7" w:rsidRPr="004330A5">
        <w:rPr>
          <w:rFonts w:ascii="Arial" w:hAnsi="Arial" w:cs="Arial"/>
        </w:rPr>
        <w:t xml:space="preserve"> 2017. </w:t>
      </w:r>
    </w:p>
    <w:p w:rsidR="004330A5" w:rsidRPr="00C70E76" w:rsidRDefault="004330A5" w:rsidP="004330A5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link to the </w:t>
      </w:r>
      <w:hyperlink r:id="rId12" w:history="1">
        <w:r w:rsidRPr="004330A5">
          <w:rPr>
            <w:rStyle w:val="Hyperlink"/>
            <w:rFonts w:ascii="Arial" w:hAnsi="Arial" w:cs="Arial"/>
          </w:rPr>
          <w:t>intranet site</w:t>
        </w:r>
      </w:hyperlink>
      <w:r>
        <w:rPr>
          <w:rFonts w:ascii="Arial" w:hAnsi="Arial" w:cs="Arial"/>
        </w:rPr>
        <w:t xml:space="preserve"> will be embedded into the minutes</w:t>
      </w:r>
      <w:r w:rsidR="00C70E76">
        <w:rPr>
          <w:rFonts w:ascii="Arial" w:hAnsi="Arial" w:cs="Arial"/>
        </w:rPr>
        <w:t xml:space="preserve"> from the Feb 23 meeting</w:t>
      </w:r>
      <w:r>
        <w:rPr>
          <w:rFonts w:ascii="Arial" w:hAnsi="Arial" w:cs="Arial"/>
        </w:rPr>
        <w:t>.</w:t>
      </w:r>
    </w:p>
    <w:p w:rsidR="00C70E76" w:rsidRDefault="00C70E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70E76" w:rsidRPr="004330A5" w:rsidRDefault="00C70E76" w:rsidP="00C70E76">
      <w:pPr>
        <w:pStyle w:val="ListParagraph"/>
        <w:spacing w:after="0"/>
        <w:ind w:left="1440"/>
        <w:rPr>
          <w:rFonts w:ascii="Arial" w:hAnsi="Arial" w:cs="Arial"/>
          <w:b/>
        </w:rPr>
      </w:pPr>
    </w:p>
    <w:p w:rsidR="004330A5" w:rsidRDefault="00177F37" w:rsidP="004330A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4330A5">
        <w:rPr>
          <w:rFonts w:ascii="Arial" w:hAnsi="Arial" w:cs="Arial"/>
        </w:rPr>
        <w:t>The work</w:t>
      </w:r>
      <w:r w:rsidR="00DB6FB7" w:rsidRPr="004330A5">
        <w:rPr>
          <w:rFonts w:ascii="Arial" w:hAnsi="Arial" w:cs="Arial"/>
        </w:rPr>
        <w:t xml:space="preserve"> </w:t>
      </w:r>
      <w:r w:rsidRPr="004330A5">
        <w:rPr>
          <w:rFonts w:ascii="Arial" w:hAnsi="Arial" w:cs="Arial"/>
        </w:rPr>
        <w:t xml:space="preserve">plan is </w:t>
      </w:r>
      <w:r w:rsidR="00DB6FB7" w:rsidRPr="004330A5">
        <w:rPr>
          <w:rFonts w:ascii="Arial" w:hAnsi="Arial" w:cs="Arial"/>
        </w:rPr>
        <w:t xml:space="preserve">currently in </w:t>
      </w:r>
      <w:r w:rsidRPr="004330A5">
        <w:rPr>
          <w:rFonts w:ascii="Arial" w:hAnsi="Arial" w:cs="Arial"/>
        </w:rPr>
        <w:t>translation an</w:t>
      </w:r>
      <w:r w:rsidR="00DA4FF0" w:rsidRPr="004330A5">
        <w:rPr>
          <w:rFonts w:ascii="Arial" w:hAnsi="Arial" w:cs="Arial"/>
        </w:rPr>
        <w:t>d will be sent out shortly</w:t>
      </w:r>
      <w:r w:rsidR="004330A5">
        <w:rPr>
          <w:rFonts w:ascii="Arial" w:hAnsi="Arial" w:cs="Arial"/>
        </w:rPr>
        <w:t xml:space="preserve"> and posted on the intranet site</w:t>
      </w:r>
      <w:r w:rsidR="00375F58" w:rsidRPr="004330A5">
        <w:rPr>
          <w:rFonts w:ascii="Arial" w:hAnsi="Arial" w:cs="Arial"/>
        </w:rPr>
        <w:t>.</w:t>
      </w:r>
      <w:r w:rsidR="000A4C2A" w:rsidRPr="004330A5">
        <w:rPr>
          <w:rFonts w:ascii="Arial" w:hAnsi="Arial" w:cs="Arial"/>
          <w:b/>
        </w:rPr>
        <w:t xml:space="preserve"> </w:t>
      </w:r>
    </w:p>
    <w:p w:rsidR="004330A5" w:rsidRDefault="00DB6FB7" w:rsidP="004330A5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</w:rPr>
      </w:pPr>
      <w:r w:rsidRPr="004330A5">
        <w:rPr>
          <w:rFonts w:ascii="Arial" w:hAnsi="Arial" w:cs="Arial"/>
        </w:rPr>
        <w:t xml:space="preserve">The work plan’s current fiscal </w:t>
      </w:r>
      <w:r w:rsidR="004330A5" w:rsidRPr="004330A5">
        <w:rPr>
          <w:rFonts w:ascii="Arial" w:hAnsi="Arial" w:cs="Arial"/>
        </w:rPr>
        <w:t>20</w:t>
      </w:r>
      <w:r w:rsidRPr="004330A5">
        <w:rPr>
          <w:rFonts w:ascii="Arial" w:hAnsi="Arial" w:cs="Arial"/>
        </w:rPr>
        <w:t>16-</w:t>
      </w:r>
      <w:r w:rsidR="004330A5" w:rsidRPr="004330A5">
        <w:rPr>
          <w:rFonts w:ascii="Arial" w:hAnsi="Arial" w:cs="Arial"/>
        </w:rPr>
        <w:t>20</w:t>
      </w:r>
      <w:r w:rsidRPr="004330A5">
        <w:rPr>
          <w:rFonts w:ascii="Arial" w:hAnsi="Arial" w:cs="Arial"/>
        </w:rPr>
        <w:t xml:space="preserve">17 </w:t>
      </w:r>
      <w:r w:rsidR="004330A5" w:rsidRPr="004330A5">
        <w:rPr>
          <w:rFonts w:ascii="Arial" w:hAnsi="Arial" w:cs="Arial"/>
        </w:rPr>
        <w:t xml:space="preserve">the same </w:t>
      </w:r>
      <w:r w:rsidRPr="004330A5">
        <w:rPr>
          <w:rFonts w:ascii="Arial" w:hAnsi="Arial" w:cs="Arial"/>
        </w:rPr>
        <w:t xml:space="preserve">goals will extend into fiscal </w:t>
      </w:r>
      <w:r w:rsidR="004330A5" w:rsidRPr="004330A5">
        <w:rPr>
          <w:rFonts w:ascii="Arial" w:hAnsi="Arial" w:cs="Arial"/>
        </w:rPr>
        <w:t>20</w:t>
      </w:r>
      <w:r w:rsidRPr="004330A5">
        <w:rPr>
          <w:rFonts w:ascii="Arial" w:hAnsi="Arial" w:cs="Arial"/>
        </w:rPr>
        <w:t>17-</w:t>
      </w:r>
      <w:r w:rsidR="004330A5" w:rsidRPr="004330A5">
        <w:rPr>
          <w:rFonts w:ascii="Arial" w:hAnsi="Arial" w:cs="Arial"/>
        </w:rPr>
        <w:t>20</w:t>
      </w:r>
      <w:r w:rsidRPr="004330A5">
        <w:rPr>
          <w:rFonts w:ascii="Arial" w:hAnsi="Arial" w:cs="Arial"/>
        </w:rPr>
        <w:t>18</w:t>
      </w:r>
      <w:r w:rsidR="004330A5" w:rsidRPr="004330A5">
        <w:rPr>
          <w:rFonts w:ascii="Arial" w:hAnsi="Arial" w:cs="Arial"/>
        </w:rPr>
        <w:t>.</w:t>
      </w:r>
      <w:r w:rsidRPr="004330A5">
        <w:rPr>
          <w:rFonts w:ascii="Arial" w:hAnsi="Arial" w:cs="Arial"/>
          <w:b/>
        </w:rPr>
        <w:t xml:space="preserve"> </w:t>
      </w:r>
      <w:r w:rsidR="000A4C2A" w:rsidRPr="004330A5">
        <w:rPr>
          <w:rFonts w:ascii="Arial" w:hAnsi="Arial" w:cs="Arial"/>
          <w:b/>
        </w:rPr>
        <w:t xml:space="preserve"> </w:t>
      </w:r>
    </w:p>
    <w:p w:rsidR="004330A5" w:rsidRPr="004330A5" w:rsidRDefault="004330A5" w:rsidP="004330A5">
      <w:pPr>
        <w:spacing w:after="0"/>
        <w:rPr>
          <w:rFonts w:ascii="Arial" w:hAnsi="Arial" w:cs="Arial"/>
          <w:b/>
        </w:rPr>
      </w:pPr>
    </w:p>
    <w:p w:rsidR="004330A5" w:rsidRPr="004330A5" w:rsidRDefault="00BD0801" w:rsidP="004330A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4330A5">
        <w:rPr>
          <w:rFonts w:ascii="Arial" w:hAnsi="Arial" w:cs="Arial"/>
        </w:rPr>
        <w:t>The annual</w:t>
      </w:r>
      <w:r w:rsidR="004330A5" w:rsidRPr="004330A5">
        <w:rPr>
          <w:rFonts w:ascii="Arial" w:hAnsi="Arial" w:cs="Arial"/>
        </w:rPr>
        <w:t xml:space="preserve"> interdepartmental </w:t>
      </w:r>
      <w:r w:rsidR="00EA7F87" w:rsidRPr="004330A5">
        <w:rPr>
          <w:rFonts w:ascii="Arial" w:hAnsi="Arial" w:cs="Arial"/>
          <w:b/>
        </w:rPr>
        <w:t xml:space="preserve">Blueprint 2020 </w:t>
      </w:r>
      <w:r w:rsidR="00D831DD" w:rsidRPr="004330A5">
        <w:rPr>
          <w:rFonts w:ascii="Arial" w:hAnsi="Arial" w:cs="Arial"/>
          <w:b/>
        </w:rPr>
        <w:t>Innovation Fair</w:t>
      </w:r>
      <w:r w:rsidRPr="004330A5">
        <w:rPr>
          <w:rFonts w:ascii="Arial" w:hAnsi="Arial" w:cs="Arial"/>
          <w:b/>
        </w:rPr>
        <w:t xml:space="preserve"> </w:t>
      </w:r>
      <w:r w:rsidRPr="004330A5">
        <w:rPr>
          <w:rFonts w:ascii="Arial" w:hAnsi="Arial" w:cs="Arial"/>
        </w:rPr>
        <w:t>will be held in May</w:t>
      </w:r>
      <w:r w:rsidR="004330A5">
        <w:rPr>
          <w:rFonts w:ascii="Arial" w:hAnsi="Arial" w:cs="Arial"/>
        </w:rPr>
        <w:t xml:space="preserve"> 2017. </w:t>
      </w:r>
    </w:p>
    <w:p w:rsidR="004330A5" w:rsidRPr="004330A5" w:rsidRDefault="00DB6FB7" w:rsidP="004330A5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</w:rPr>
      </w:pPr>
      <w:r w:rsidRPr="004330A5">
        <w:rPr>
          <w:rFonts w:ascii="Arial" w:hAnsi="Arial" w:cs="Arial"/>
        </w:rPr>
        <w:t xml:space="preserve">The ESDC EwDN has been asked to host a room at the event. </w:t>
      </w:r>
      <w:r w:rsidR="00375F58" w:rsidRPr="004330A5">
        <w:rPr>
          <w:rFonts w:ascii="Arial" w:hAnsi="Arial" w:cs="Arial"/>
        </w:rPr>
        <w:t>The fair gives us a chance to learn from each other and highlight our everyday excellence in servicing Canadians.</w:t>
      </w:r>
    </w:p>
    <w:p w:rsidR="004330A5" w:rsidRPr="004330A5" w:rsidRDefault="00D831DD" w:rsidP="00B416AC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</w:rPr>
      </w:pPr>
      <w:r w:rsidRPr="004330A5">
        <w:rPr>
          <w:rFonts w:ascii="Arial" w:hAnsi="Arial" w:cs="Arial"/>
        </w:rPr>
        <w:t xml:space="preserve">This year with </w:t>
      </w:r>
      <w:r w:rsidR="00DB6FB7" w:rsidRPr="004330A5">
        <w:rPr>
          <w:rFonts w:ascii="Arial" w:hAnsi="Arial" w:cs="Arial"/>
        </w:rPr>
        <w:t xml:space="preserve">Canada </w:t>
      </w:r>
      <w:r w:rsidRPr="004330A5">
        <w:rPr>
          <w:rFonts w:ascii="Arial" w:hAnsi="Arial" w:cs="Arial"/>
        </w:rPr>
        <w:t>150 celebrations it's will include some anniversary pieces as well.  EwDN plans to par</w:t>
      </w:r>
      <w:r w:rsidR="00BD0801" w:rsidRPr="004330A5">
        <w:rPr>
          <w:rFonts w:ascii="Arial" w:hAnsi="Arial" w:cs="Arial"/>
        </w:rPr>
        <w:t xml:space="preserve">ticipate and will showcase the </w:t>
      </w:r>
      <w:r w:rsidRPr="004330A5">
        <w:rPr>
          <w:rFonts w:ascii="Arial" w:hAnsi="Arial" w:cs="Arial"/>
        </w:rPr>
        <w:t>employees with disabilities network.</w:t>
      </w:r>
      <w:r w:rsidR="004D57DE" w:rsidRPr="004330A5">
        <w:rPr>
          <w:rFonts w:ascii="Arial" w:hAnsi="Arial" w:cs="Arial"/>
        </w:rPr>
        <w:t xml:space="preserve">  </w:t>
      </w:r>
    </w:p>
    <w:p w:rsidR="00D831DD" w:rsidRPr="004330A5" w:rsidRDefault="004330A5" w:rsidP="00B416AC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A p</w:t>
      </w:r>
      <w:r w:rsidR="00D831DD" w:rsidRPr="004330A5">
        <w:rPr>
          <w:rFonts w:ascii="Arial" w:hAnsi="Arial" w:cs="Arial"/>
        </w:rPr>
        <w:t xml:space="preserve">lan will be developed and will include presentations and mini workshops to be held through out the day.  </w:t>
      </w:r>
      <w:r w:rsidR="00BD0801" w:rsidRPr="004330A5">
        <w:rPr>
          <w:rFonts w:ascii="Arial" w:hAnsi="Arial" w:cs="Arial"/>
        </w:rPr>
        <w:t xml:space="preserve">We are </w:t>
      </w:r>
      <w:r>
        <w:rPr>
          <w:rFonts w:ascii="Arial" w:hAnsi="Arial" w:cs="Arial"/>
        </w:rPr>
        <w:t xml:space="preserve">very </w:t>
      </w:r>
      <w:r w:rsidR="00BD0801" w:rsidRPr="004330A5">
        <w:rPr>
          <w:rFonts w:ascii="Arial" w:hAnsi="Arial" w:cs="Arial"/>
        </w:rPr>
        <w:t>excited about this opportunity.</w:t>
      </w:r>
      <w:r w:rsidR="00D831DD" w:rsidRPr="004330A5">
        <w:rPr>
          <w:rFonts w:ascii="Arial" w:hAnsi="Arial" w:cs="Arial"/>
        </w:rPr>
        <w:t xml:space="preserve"> </w:t>
      </w:r>
    </w:p>
    <w:p w:rsidR="00E37D15" w:rsidRDefault="00E37D15">
      <w:pPr>
        <w:rPr>
          <w:rFonts w:ascii="Arial" w:eastAsiaTheme="majorEastAsia" w:hAnsi="Arial" w:cs="Arial"/>
          <w:b/>
          <w:bCs/>
          <w:color w:val="000000" w:themeColor="text1"/>
          <w:sz w:val="26"/>
          <w:szCs w:val="26"/>
          <w:lang w:eastAsia="en-CA"/>
        </w:rPr>
      </w:pPr>
    </w:p>
    <w:p w:rsidR="00E37D15" w:rsidRPr="00E37D15" w:rsidRDefault="00E37D15" w:rsidP="00E37D15">
      <w:pPr>
        <w:pStyle w:val="Heading2"/>
        <w:rPr>
          <w:rFonts w:ascii="Arial" w:hAnsi="Arial" w:cs="Arial"/>
          <w:color w:val="000000" w:themeColor="text1"/>
        </w:rPr>
      </w:pPr>
      <w:r w:rsidRPr="00E37D15">
        <w:rPr>
          <w:rFonts w:ascii="Arial" w:hAnsi="Arial" w:cs="Arial"/>
          <w:color w:val="000000" w:themeColor="text1"/>
          <w:lang w:eastAsia="en-CA"/>
        </w:rPr>
        <w:t>Update on Accessibility Legislation</w:t>
      </w:r>
    </w:p>
    <w:p w:rsidR="00C35CAD" w:rsidRPr="00C35CAD" w:rsidRDefault="00177F37" w:rsidP="00624E1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Office </w:t>
      </w:r>
      <w:r w:rsidR="00EA7F87">
        <w:rPr>
          <w:rFonts w:ascii="Arial" w:hAnsi="Arial" w:cs="Arial"/>
          <w:b/>
        </w:rPr>
        <w:t xml:space="preserve">for </w:t>
      </w:r>
      <w:r>
        <w:rPr>
          <w:rFonts w:ascii="Arial" w:hAnsi="Arial" w:cs="Arial"/>
          <w:b/>
        </w:rPr>
        <w:t>Disability</w:t>
      </w:r>
      <w:r w:rsidR="00EA7F87">
        <w:rPr>
          <w:rFonts w:ascii="Arial" w:hAnsi="Arial" w:cs="Arial"/>
          <w:b/>
        </w:rPr>
        <w:t xml:space="preserve"> Issues</w:t>
      </w:r>
      <w:r w:rsidR="004D57DE">
        <w:rPr>
          <w:rFonts w:ascii="Arial" w:hAnsi="Arial" w:cs="Arial"/>
          <w:b/>
        </w:rPr>
        <w:t xml:space="preserve"> (ODI)</w:t>
      </w:r>
      <w:r w:rsidR="00EA7F87">
        <w:rPr>
          <w:rFonts w:ascii="Arial" w:hAnsi="Arial" w:cs="Arial"/>
          <w:b/>
        </w:rPr>
        <w:t>:</w:t>
      </w:r>
      <w:r w:rsidR="00C35CAD">
        <w:rPr>
          <w:rFonts w:ascii="Arial" w:hAnsi="Arial" w:cs="Arial"/>
          <w:b/>
        </w:rPr>
        <w:t xml:space="preserve"> </w:t>
      </w:r>
      <w:r w:rsidR="00C35CAD" w:rsidRPr="00C35CAD">
        <w:rPr>
          <w:rFonts w:ascii="Arial" w:hAnsi="Arial" w:cs="Arial"/>
          <w:b/>
        </w:rPr>
        <w:t>James Walker</w:t>
      </w:r>
    </w:p>
    <w:p w:rsidR="004330A5" w:rsidRDefault="00C35CAD" w:rsidP="00356306">
      <w:pPr>
        <w:spacing w:after="120"/>
        <w:rPr>
          <w:rFonts w:ascii="Arial" w:hAnsi="Arial" w:cs="Arial"/>
        </w:rPr>
      </w:pPr>
      <w:r w:rsidRPr="00D831DD">
        <w:rPr>
          <w:rFonts w:ascii="Arial" w:hAnsi="Arial" w:cs="Arial"/>
        </w:rPr>
        <w:t xml:space="preserve">Overview of the accessibility </w:t>
      </w:r>
      <w:r w:rsidR="00375F58" w:rsidRPr="00D831DD">
        <w:rPr>
          <w:rFonts w:ascii="Arial" w:hAnsi="Arial" w:cs="Arial"/>
        </w:rPr>
        <w:t>legislation</w:t>
      </w:r>
      <w:r w:rsidR="00C3328A">
        <w:rPr>
          <w:rFonts w:ascii="Arial" w:hAnsi="Arial" w:cs="Arial"/>
        </w:rPr>
        <w:t xml:space="preserve"> </w:t>
      </w:r>
    </w:p>
    <w:p w:rsidR="004330A5" w:rsidRDefault="00C70E76" w:rsidP="004330A5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James stated that c</w:t>
      </w:r>
      <w:r w:rsidR="00C3328A" w:rsidRPr="004330A5">
        <w:rPr>
          <w:rFonts w:ascii="Arial" w:hAnsi="Arial" w:cs="Arial"/>
        </w:rPr>
        <w:t>onsultations</w:t>
      </w:r>
      <w:r w:rsidR="00375F58" w:rsidRPr="004330A5">
        <w:rPr>
          <w:rFonts w:ascii="Arial" w:hAnsi="Arial" w:cs="Arial"/>
        </w:rPr>
        <w:t xml:space="preserve"> were held across Canada. </w:t>
      </w:r>
      <w:r w:rsidR="00C35CAD" w:rsidRPr="004330A5">
        <w:rPr>
          <w:rFonts w:ascii="Arial" w:hAnsi="Arial" w:cs="Arial"/>
        </w:rPr>
        <w:t xml:space="preserve"> </w:t>
      </w:r>
    </w:p>
    <w:p w:rsidR="004330A5" w:rsidRDefault="004330A5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Minister </w:t>
      </w:r>
      <w:proofErr w:type="spellStart"/>
      <w:r>
        <w:rPr>
          <w:rFonts w:ascii="Arial" w:hAnsi="Arial" w:cs="Arial"/>
        </w:rPr>
        <w:t>Qualtrough</w:t>
      </w:r>
      <w:proofErr w:type="spellEnd"/>
      <w:r>
        <w:rPr>
          <w:rFonts w:ascii="Arial" w:hAnsi="Arial" w:cs="Arial"/>
        </w:rPr>
        <w:t xml:space="preserve"> launched formal public consultations in June 2016</w:t>
      </w:r>
      <w:r w:rsidR="00C70E76">
        <w:rPr>
          <w:rFonts w:ascii="Arial" w:hAnsi="Arial" w:cs="Arial"/>
        </w:rPr>
        <w:t>.</w:t>
      </w:r>
    </w:p>
    <w:p w:rsidR="00C70E76" w:rsidRDefault="00C70E76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It is wrapping up at the end of February 2017.</w:t>
      </w:r>
    </w:p>
    <w:p w:rsidR="00C70E76" w:rsidRDefault="00C70E76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This is the first major consultation on disability and accessibility since the mid 90’s</w:t>
      </w:r>
    </w:p>
    <w:p w:rsidR="00C70E76" w:rsidRPr="00C70E76" w:rsidRDefault="00C70E76" w:rsidP="00C70E76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Set out to make it a substantive engagement and as broad as possible.</w:t>
      </w:r>
    </w:p>
    <w:p w:rsidR="00C70E76" w:rsidRDefault="00C70E76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Set new standards to make these consultations the most accessible ever.</w:t>
      </w:r>
    </w:p>
    <w:p w:rsidR="00C70E76" w:rsidRDefault="00C70E76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Ensured that people could engage through multiple channels.</w:t>
      </w:r>
    </w:p>
    <w:p w:rsidR="00C70E76" w:rsidRDefault="00C70E76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 all 18 town hall discussions and 9 themed round table discussions took place.</w:t>
      </w:r>
    </w:p>
    <w:p w:rsidR="007C2F52" w:rsidRDefault="007C2F52" w:rsidP="007C2F52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Themes were Employment, Procurement, Service delivery, Information and Communications Technologies. Culture change, Active Living,</w:t>
      </w:r>
    </w:p>
    <w:p w:rsidR="007C2F52" w:rsidRPr="007C2F52" w:rsidRDefault="007C2F52" w:rsidP="007C2F52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 November there was a national youth forum where the PM attended.</w:t>
      </w:r>
    </w:p>
    <w:p w:rsidR="00C70E76" w:rsidRDefault="00C70E76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Documentation was available in multiple formats. </w:t>
      </w:r>
    </w:p>
    <w:p w:rsidR="007C2F52" w:rsidRDefault="007C2F52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Online consultations yielded over 3200 responses.</w:t>
      </w:r>
    </w:p>
    <w:p w:rsidR="007C2F52" w:rsidRPr="007C2F52" w:rsidRDefault="007C2F52" w:rsidP="007C2F52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Organizations have also submitted formal input. </w:t>
      </w:r>
    </w:p>
    <w:p w:rsidR="007C2F52" w:rsidRDefault="00C35CAD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 w:rsidRPr="004330A5">
        <w:rPr>
          <w:rFonts w:ascii="Arial" w:hAnsi="Arial" w:cs="Arial"/>
        </w:rPr>
        <w:t>Key issues and barriers have been identified.</w:t>
      </w:r>
    </w:p>
    <w:p w:rsidR="004330A5" w:rsidRDefault="007C2F52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 report on input and analysis should be made available by end of May or early June 2017.</w:t>
      </w:r>
      <w:r w:rsidR="00C35CAD" w:rsidRPr="004330A5">
        <w:rPr>
          <w:rFonts w:ascii="Arial" w:hAnsi="Arial" w:cs="Arial"/>
        </w:rPr>
        <w:t xml:space="preserve">  </w:t>
      </w:r>
    </w:p>
    <w:p w:rsidR="004330A5" w:rsidRDefault="00C35CAD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 w:rsidRPr="004330A5">
        <w:rPr>
          <w:rFonts w:ascii="Arial" w:hAnsi="Arial" w:cs="Arial"/>
        </w:rPr>
        <w:t xml:space="preserve">Work will be on “how” the issues </w:t>
      </w:r>
      <w:r w:rsidR="00375F58" w:rsidRPr="004330A5">
        <w:rPr>
          <w:rFonts w:ascii="Arial" w:hAnsi="Arial" w:cs="Arial"/>
        </w:rPr>
        <w:t>should be</w:t>
      </w:r>
      <w:r w:rsidRPr="004330A5">
        <w:rPr>
          <w:rFonts w:ascii="Arial" w:hAnsi="Arial" w:cs="Arial"/>
        </w:rPr>
        <w:t xml:space="preserve"> addressed,  </w:t>
      </w:r>
    </w:p>
    <w:p w:rsidR="004D57DE" w:rsidRDefault="00C35CAD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 w:rsidRPr="004330A5">
        <w:rPr>
          <w:rFonts w:ascii="Arial" w:hAnsi="Arial" w:cs="Arial"/>
        </w:rPr>
        <w:t>St</w:t>
      </w:r>
      <w:r w:rsidR="004D57DE" w:rsidRPr="004330A5">
        <w:rPr>
          <w:rFonts w:ascii="Arial" w:hAnsi="Arial" w:cs="Arial"/>
        </w:rPr>
        <w:t xml:space="preserve">ill in the early stages and ODI </w:t>
      </w:r>
      <w:r w:rsidRPr="004330A5">
        <w:rPr>
          <w:rFonts w:ascii="Arial" w:hAnsi="Arial" w:cs="Arial"/>
        </w:rPr>
        <w:t>is interested in hearing any ideas</w:t>
      </w:r>
      <w:r w:rsidR="004D57DE" w:rsidRPr="004330A5">
        <w:rPr>
          <w:rFonts w:ascii="Arial" w:hAnsi="Arial" w:cs="Arial"/>
        </w:rPr>
        <w:t xml:space="preserve"> </w:t>
      </w:r>
      <w:r w:rsidR="00B8335E">
        <w:rPr>
          <w:rFonts w:ascii="Arial" w:hAnsi="Arial" w:cs="Arial"/>
        </w:rPr>
        <w:t>the network</w:t>
      </w:r>
      <w:r w:rsidR="004D57DE" w:rsidRPr="004330A5">
        <w:rPr>
          <w:rFonts w:ascii="Arial" w:hAnsi="Arial" w:cs="Arial"/>
        </w:rPr>
        <w:t xml:space="preserve"> may have.</w:t>
      </w:r>
      <w:r w:rsidRPr="004330A5">
        <w:rPr>
          <w:rFonts w:ascii="Arial" w:hAnsi="Arial" w:cs="Arial"/>
        </w:rPr>
        <w:t xml:space="preserve"> </w:t>
      </w:r>
      <w:r w:rsidR="00375F58" w:rsidRPr="004330A5">
        <w:rPr>
          <w:rFonts w:ascii="Arial" w:hAnsi="Arial" w:cs="Arial"/>
        </w:rPr>
        <w:t>Consistent priorities identified as 1</w:t>
      </w:r>
      <w:r w:rsidR="007C2F52">
        <w:rPr>
          <w:rFonts w:ascii="Arial" w:hAnsi="Arial" w:cs="Arial"/>
        </w:rPr>
        <w:t xml:space="preserve">) government to lead by example and be a model of accessibility </w:t>
      </w:r>
      <w:r w:rsidR="00375F58" w:rsidRPr="004330A5">
        <w:rPr>
          <w:rFonts w:ascii="Arial" w:hAnsi="Arial" w:cs="Arial"/>
        </w:rPr>
        <w:t xml:space="preserve">2) legislation must </w:t>
      </w:r>
      <w:r w:rsidR="002562B4" w:rsidRPr="004330A5">
        <w:rPr>
          <w:rFonts w:ascii="Arial" w:hAnsi="Arial" w:cs="Arial"/>
        </w:rPr>
        <w:t>have</w:t>
      </w:r>
      <w:r w:rsidR="00375F58" w:rsidRPr="004330A5">
        <w:rPr>
          <w:rFonts w:ascii="Arial" w:hAnsi="Arial" w:cs="Arial"/>
        </w:rPr>
        <w:t xml:space="preserve"> a st</w:t>
      </w:r>
      <w:r w:rsidR="002562B4" w:rsidRPr="004330A5">
        <w:rPr>
          <w:rFonts w:ascii="Arial" w:hAnsi="Arial" w:cs="Arial"/>
        </w:rPr>
        <w:t>r</w:t>
      </w:r>
      <w:r w:rsidR="00375F58" w:rsidRPr="004330A5">
        <w:rPr>
          <w:rFonts w:ascii="Arial" w:hAnsi="Arial" w:cs="Arial"/>
        </w:rPr>
        <w:t xml:space="preserve">ong enforcement component, 3) federal spending should have accessibility </w:t>
      </w:r>
      <w:r w:rsidR="002562B4" w:rsidRPr="004330A5">
        <w:rPr>
          <w:rFonts w:ascii="Arial" w:hAnsi="Arial" w:cs="Arial"/>
        </w:rPr>
        <w:t>requirements</w:t>
      </w:r>
      <w:r w:rsidR="00C3328A" w:rsidRPr="004330A5">
        <w:rPr>
          <w:rFonts w:ascii="Arial" w:hAnsi="Arial" w:cs="Arial"/>
        </w:rPr>
        <w:t xml:space="preserve"> attached</w:t>
      </w:r>
      <w:r w:rsidR="007C2F52">
        <w:rPr>
          <w:rFonts w:ascii="Arial" w:hAnsi="Arial" w:cs="Arial"/>
        </w:rPr>
        <w:t xml:space="preserve">, 4) need to establish standards to establish a floor as well as </w:t>
      </w:r>
      <w:r w:rsidR="00375F58" w:rsidRPr="004330A5">
        <w:rPr>
          <w:rFonts w:ascii="Arial" w:hAnsi="Arial" w:cs="Arial"/>
        </w:rPr>
        <w:t>performance base</w:t>
      </w:r>
      <w:r w:rsidR="007C2F52">
        <w:rPr>
          <w:rFonts w:ascii="Arial" w:hAnsi="Arial" w:cs="Arial"/>
        </w:rPr>
        <w:t>d</w:t>
      </w:r>
      <w:r w:rsidR="00375F58" w:rsidRPr="004330A5">
        <w:rPr>
          <w:rFonts w:ascii="Arial" w:hAnsi="Arial" w:cs="Arial"/>
        </w:rPr>
        <w:t xml:space="preserve"> goals and embed technology, 5) government </w:t>
      </w:r>
      <w:r w:rsidR="00C3328A" w:rsidRPr="004330A5">
        <w:rPr>
          <w:rFonts w:ascii="Arial" w:hAnsi="Arial" w:cs="Arial"/>
        </w:rPr>
        <w:t>needs to work together</w:t>
      </w:r>
      <w:r w:rsidR="00375F58" w:rsidRPr="004330A5">
        <w:rPr>
          <w:rFonts w:ascii="Arial" w:hAnsi="Arial" w:cs="Arial"/>
        </w:rPr>
        <w:t xml:space="preserve"> </w:t>
      </w:r>
      <w:r w:rsidR="007C2F52">
        <w:rPr>
          <w:rFonts w:ascii="Arial" w:hAnsi="Arial" w:cs="Arial"/>
        </w:rPr>
        <w:t xml:space="preserve">at all levels </w:t>
      </w:r>
      <w:r w:rsidR="00375F58" w:rsidRPr="004330A5">
        <w:rPr>
          <w:rFonts w:ascii="Arial" w:hAnsi="Arial" w:cs="Arial"/>
        </w:rPr>
        <w:t xml:space="preserve">with a </w:t>
      </w:r>
      <w:r w:rsidR="002562B4" w:rsidRPr="004330A5">
        <w:rPr>
          <w:rFonts w:ascii="Arial" w:hAnsi="Arial" w:cs="Arial"/>
        </w:rPr>
        <w:t xml:space="preserve">coordinated </w:t>
      </w:r>
      <w:r w:rsidR="000A4C2A" w:rsidRPr="004330A5">
        <w:rPr>
          <w:rFonts w:ascii="Arial" w:hAnsi="Arial" w:cs="Arial"/>
        </w:rPr>
        <w:t xml:space="preserve">approach </w:t>
      </w:r>
      <w:r w:rsidR="00AD6CAB" w:rsidRPr="004330A5">
        <w:rPr>
          <w:rFonts w:ascii="Arial" w:hAnsi="Arial" w:cs="Arial"/>
        </w:rPr>
        <w:t xml:space="preserve">and </w:t>
      </w:r>
      <w:r w:rsidR="00375F58" w:rsidRPr="004330A5">
        <w:rPr>
          <w:rFonts w:ascii="Arial" w:hAnsi="Arial" w:cs="Arial"/>
        </w:rPr>
        <w:t>implementation strategy</w:t>
      </w:r>
      <w:r w:rsidR="00AD6CAB" w:rsidRPr="004330A5">
        <w:rPr>
          <w:rFonts w:ascii="Arial" w:hAnsi="Arial" w:cs="Arial"/>
        </w:rPr>
        <w:t xml:space="preserve"> within the Canadian</w:t>
      </w:r>
      <w:r w:rsidR="00C3328A" w:rsidRPr="004330A5">
        <w:rPr>
          <w:rFonts w:ascii="Arial" w:hAnsi="Arial" w:cs="Arial"/>
        </w:rPr>
        <w:t xml:space="preserve"> Government.  I</w:t>
      </w:r>
      <w:r w:rsidR="00AD6CAB" w:rsidRPr="004330A5">
        <w:rPr>
          <w:rFonts w:ascii="Arial" w:hAnsi="Arial" w:cs="Arial"/>
        </w:rPr>
        <w:t xml:space="preserve">nclusion mechanisms are </w:t>
      </w:r>
      <w:r w:rsidR="00C3328A" w:rsidRPr="004330A5">
        <w:rPr>
          <w:rFonts w:ascii="Arial" w:hAnsi="Arial" w:cs="Arial"/>
        </w:rPr>
        <w:t>to be put in place.</w:t>
      </w:r>
      <w:r w:rsidR="00AD6CAB" w:rsidRPr="004330A5">
        <w:rPr>
          <w:rFonts w:ascii="Arial" w:hAnsi="Arial" w:cs="Arial"/>
        </w:rPr>
        <w:t xml:space="preserve"> </w:t>
      </w:r>
      <w:r w:rsidR="00375F58" w:rsidRPr="004330A5">
        <w:rPr>
          <w:rFonts w:ascii="Arial" w:hAnsi="Arial" w:cs="Arial"/>
        </w:rPr>
        <w:t xml:space="preserve">Work is moving quickly and there has </w:t>
      </w:r>
      <w:r w:rsidR="00375F58" w:rsidRPr="004330A5">
        <w:rPr>
          <w:rFonts w:ascii="Arial" w:hAnsi="Arial" w:cs="Arial"/>
        </w:rPr>
        <w:lastRenderedPageBreak/>
        <w:t xml:space="preserve">been significant progress internally on this action plan.   </w:t>
      </w:r>
      <w:r w:rsidR="00AD6CAB" w:rsidRPr="004330A5">
        <w:rPr>
          <w:rFonts w:ascii="Arial" w:hAnsi="Arial" w:cs="Arial"/>
        </w:rPr>
        <w:t xml:space="preserve">It is anticipated that there will be good government support as we </w:t>
      </w:r>
      <w:r w:rsidR="00C3328A" w:rsidRPr="004330A5">
        <w:rPr>
          <w:rFonts w:ascii="Arial" w:hAnsi="Arial" w:cs="Arial"/>
        </w:rPr>
        <w:t>work</w:t>
      </w:r>
      <w:r w:rsidR="00AD6CAB" w:rsidRPr="004330A5">
        <w:rPr>
          <w:rFonts w:ascii="Arial" w:hAnsi="Arial" w:cs="Arial"/>
        </w:rPr>
        <w:t xml:space="preserve"> to get out ahead of the legislation</w:t>
      </w:r>
      <w:r w:rsidR="00C3328A" w:rsidRPr="004330A5">
        <w:rPr>
          <w:rFonts w:ascii="Arial" w:hAnsi="Arial" w:cs="Arial"/>
        </w:rPr>
        <w:t>.</w:t>
      </w:r>
      <w:r w:rsidR="00AD6CAB" w:rsidRPr="004330A5">
        <w:rPr>
          <w:rFonts w:ascii="Arial" w:hAnsi="Arial" w:cs="Arial"/>
        </w:rPr>
        <w:t xml:space="preserve"> </w:t>
      </w:r>
      <w:r w:rsidR="007B17CD" w:rsidRPr="004330A5">
        <w:rPr>
          <w:rFonts w:ascii="Arial" w:hAnsi="Arial" w:cs="Arial"/>
        </w:rPr>
        <w:t xml:space="preserve">  </w:t>
      </w:r>
    </w:p>
    <w:p w:rsidR="00B8335E" w:rsidRDefault="00B8335E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We’ve heard about what the barriers are but not really how they need to be addressed. </w:t>
      </w:r>
    </w:p>
    <w:p w:rsidR="00B8335E" w:rsidRDefault="00B8335E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It is really going to be a lot about culture change.</w:t>
      </w:r>
    </w:p>
    <w:p w:rsidR="00B8335E" w:rsidRDefault="00B8335E" w:rsidP="00356306">
      <w:pPr>
        <w:spacing w:after="120"/>
        <w:rPr>
          <w:rFonts w:ascii="Arial" w:hAnsi="Arial" w:cs="Arial"/>
        </w:rPr>
      </w:pPr>
    </w:p>
    <w:p w:rsidR="00C3328A" w:rsidRDefault="007B17CD" w:rsidP="00236336">
      <w:pPr>
        <w:pStyle w:val="Heading3"/>
      </w:pPr>
      <w:r>
        <w:t>Q &amp; A</w:t>
      </w:r>
      <w:r w:rsidR="00BB2173">
        <w:t xml:space="preserve"> </w:t>
      </w:r>
    </w:p>
    <w:p w:rsidR="00C3328A" w:rsidRPr="00C3328A" w:rsidRDefault="00624E1B" w:rsidP="00624E1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3328A">
        <w:rPr>
          <w:rFonts w:ascii="Arial" w:hAnsi="Arial" w:cs="Arial"/>
        </w:rPr>
        <w:t xml:space="preserve">imelines </w:t>
      </w:r>
    </w:p>
    <w:p w:rsidR="00C3328A" w:rsidRPr="00C35CAD" w:rsidRDefault="00624E1B" w:rsidP="00356306">
      <w:pPr>
        <w:spacing w:after="0"/>
        <w:ind w:left="720"/>
        <w:rPr>
          <w:rFonts w:ascii="Arial" w:eastAsia="Times New Roman" w:hAnsi="Arial" w:cs="Arial"/>
          <w:i/>
          <w:color w:val="119F7A"/>
          <w:lang w:val="en-US"/>
        </w:rPr>
      </w:pPr>
      <w:proofErr w:type="gramStart"/>
      <w:r>
        <w:rPr>
          <w:rFonts w:ascii="Arial" w:eastAsia="Times New Roman" w:hAnsi="Arial" w:cs="Arial"/>
          <w:i/>
          <w:color w:val="119F7A"/>
          <w:lang w:val="en-US"/>
        </w:rPr>
        <w:t>first</w:t>
      </w:r>
      <w:proofErr w:type="gramEnd"/>
      <w:r>
        <w:rPr>
          <w:rFonts w:ascii="Arial" w:eastAsia="Times New Roman" w:hAnsi="Arial" w:cs="Arial"/>
          <w:i/>
          <w:color w:val="119F7A"/>
          <w:lang w:val="en-US"/>
        </w:rPr>
        <w:t xml:space="preserve"> draft </w:t>
      </w:r>
      <w:r w:rsidR="00B8335E">
        <w:rPr>
          <w:rFonts w:ascii="Arial" w:eastAsia="Times New Roman" w:hAnsi="Arial" w:cs="Arial"/>
          <w:i/>
          <w:color w:val="119F7A"/>
          <w:lang w:val="en-US"/>
        </w:rPr>
        <w:t xml:space="preserve">of the legislation </w:t>
      </w:r>
      <w:r>
        <w:rPr>
          <w:rFonts w:ascii="Arial" w:eastAsia="Times New Roman" w:hAnsi="Arial" w:cs="Arial"/>
          <w:i/>
          <w:color w:val="119F7A"/>
          <w:lang w:val="en-US"/>
        </w:rPr>
        <w:t>to be completed by the end of 2017</w:t>
      </w:r>
      <w:r w:rsidR="00C3328A" w:rsidRPr="00C35CAD">
        <w:rPr>
          <w:rFonts w:ascii="Arial" w:eastAsia="Times New Roman" w:hAnsi="Arial" w:cs="Arial"/>
          <w:i/>
          <w:color w:val="119F7A"/>
          <w:lang w:val="en-US"/>
        </w:rPr>
        <w:t>.</w:t>
      </w:r>
    </w:p>
    <w:p w:rsidR="00E37D15" w:rsidRPr="00E37D15" w:rsidRDefault="00E37D15" w:rsidP="00E37D15">
      <w:pPr>
        <w:pStyle w:val="ListParagraph"/>
        <w:spacing w:after="0"/>
        <w:rPr>
          <w:rFonts w:ascii="Arial" w:hAnsi="Arial" w:cs="Arial"/>
          <w:b/>
          <w:i/>
          <w:color w:val="4F81BD" w:themeColor="accent1"/>
        </w:rPr>
      </w:pPr>
    </w:p>
    <w:p w:rsidR="00C3328A" w:rsidRPr="00D831DD" w:rsidRDefault="00624E1B" w:rsidP="00C3328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i/>
          <w:color w:val="4F81BD" w:themeColor="accent1"/>
        </w:rPr>
      </w:pPr>
      <w:r>
        <w:rPr>
          <w:rFonts w:ascii="Arial" w:hAnsi="Arial" w:cs="Arial"/>
        </w:rPr>
        <w:t>Standardization</w:t>
      </w:r>
    </w:p>
    <w:p w:rsidR="00C35CAD" w:rsidRPr="00624E1B" w:rsidRDefault="00624E1B" w:rsidP="00624E1B">
      <w:pPr>
        <w:ind w:left="720"/>
        <w:rPr>
          <w:rFonts w:ascii="Arial" w:eastAsia="Times New Roman" w:hAnsi="Arial" w:cs="Arial"/>
          <w:i/>
          <w:color w:val="119F7A"/>
          <w:lang w:val="en-US"/>
        </w:rPr>
      </w:pPr>
      <w:proofErr w:type="gramStart"/>
      <w:r w:rsidRPr="00624E1B">
        <w:rPr>
          <w:rFonts w:ascii="Arial" w:eastAsia="Times New Roman" w:hAnsi="Arial" w:cs="Arial"/>
          <w:i/>
          <w:color w:val="119F7A"/>
          <w:lang w:val="en-US"/>
        </w:rPr>
        <w:t>legislation</w:t>
      </w:r>
      <w:proofErr w:type="gramEnd"/>
      <w:r w:rsidRPr="00624E1B">
        <w:rPr>
          <w:rFonts w:ascii="Arial" w:eastAsia="Times New Roman" w:hAnsi="Arial" w:cs="Arial"/>
          <w:i/>
          <w:color w:val="119F7A"/>
          <w:lang w:val="en-US"/>
        </w:rPr>
        <w:t xml:space="preserve"> isn't going to solve all of the issues and what is needed is a broader culture change.   There will be initiatives to promote understanding, awareness and inclusion</w:t>
      </w:r>
      <w:r>
        <w:rPr>
          <w:rFonts w:ascii="Arial" w:eastAsia="Times New Roman" w:hAnsi="Arial" w:cs="Arial"/>
          <w:i/>
          <w:color w:val="119F7A"/>
          <w:lang w:val="en-US"/>
        </w:rPr>
        <w:t>.</w:t>
      </w:r>
      <w:r w:rsidRPr="00C35CAD">
        <w:rPr>
          <w:rFonts w:ascii="Arial" w:eastAsia="Times New Roman" w:hAnsi="Arial" w:cs="Arial"/>
          <w:i/>
          <w:color w:val="119F7A"/>
          <w:lang w:val="en-US"/>
        </w:rPr>
        <w:t xml:space="preserve"> </w:t>
      </w:r>
    </w:p>
    <w:p w:rsidR="00D831DD" w:rsidRPr="00B416AC" w:rsidRDefault="004D57DE" w:rsidP="00B416A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416AC">
        <w:rPr>
          <w:rFonts w:ascii="Arial" w:hAnsi="Arial" w:cs="Arial"/>
        </w:rPr>
        <w:t xml:space="preserve">Andre mentioned that there is currently work underway at the interdepartmental Chairs and Champions committee as well as with central agencies (TBS, PSPC, </w:t>
      </w:r>
      <w:proofErr w:type="gramStart"/>
      <w:r w:rsidRPr="00B416AC">
        <w:rPr>
          <w:rFonts w:ascii="Arial" w:hAnsi="Arial" w:cs="Arial"/>
        </w:rPr>
        <w:t>SSC</w:t>
      </w:r>
      <w:proofErr w:type="gramEnd"/>
      <w:r w:rsidRPr="00B416AC">
        <w:rPr>
          <w:rFonts w:ascii="Arial" w:hAnsi="Arial" w:cs="Arial"/>
        </w:rPr>
        <w:t>) to develop an accessibility strategy and action plan to implement this within the Federal Public Service</w:t>
      </w:r>
      <w:r w:rsidR="00B8335E" w:rsidRPr="00B416AC">
        <w:rPr>
          <w:rFonts w:ascii="Arial" w:hAnsi="Arial" w:cs="Arial"/>
        </w:rPr>
        <w:t xml:space="preserve"> by sometime in 2019</w:t>
      </w:r>
      <w:r w:rsidRPr="00B416AC">
        <w:rPr>
          <w:rFonts w:ascii="Arial" w:hAnsi="Arial" w:cs="Arial"/>
        </w:rPr>
        <w:t xml:space="preserve">. </w:t>
      </w:r>
    </w:p>
    <w:p w:rsidR="00624E1B" w:rsidRDefault="00624E1B" w:rsidP="00C35CAD">
      <w:pPr>
        <w:spacing w:after="0"/>
        <w:rPr>
          <w:rFonts w:ascii="Arial" w:hAnsi="Arial" w:cs="Arial"/>
          <w:b/>
        </w:rPr>
      </w:pPr>
    </w:p>
    <w:p w:rsidR="00B8335E" w:rsidRDefault="00B8335E" w:rsidP="00C35CAD">
      <w:pPr>
        <w:spacing w:after="0"/>
        <w:rPr>
          <w:rFonts w:ascii="Arial" w:hAnsi="Arial" w:cs="Arial"/>
          <w:b/>
        </w:rPr>
      </w:pPr>
    </w:p>
    <w:p w:rsidR="004872A5" w:rsidRPr="00236336" w:rsidRDefault="004872A5" w:rsidP="00236336">
      <w:pPr>
        <w:pStyle w:val="Heading2"/>
        <w:rPr>
          <w:rFonts w:ascii="Arial" w:hAnsi="Arial" w:cs="Arial"/>
          <w:color w:val="auto"/>
        </w:rPr>
      </w:pPr>
      <w:r w:rsidRPr="00236336">
        <w:rPr>
          <w:rFonts w:ascii="Arial" w:hAnsi="Arial" w:cs="Arial"/>
          <w:color w:val="auto"/>
          <w:lang w:eastAsia="en-CA"/>
        </w:rPr>
        <w:t>Address from the Champion and introduction of the Deputy Minister of Labour</w:t>
      </w:r>
    </w:p>
    <w:p w:rsidR="00D831DD" w:rsidRDefault="00D831DD" w:rsidP="00236336">
      <w:pPr>
        <w:pStyle w:val="Heading2"/>
        <w:rPr>
          <w:rFonts w:ascii="Arial" w:hAnsi="Arial" w:cs="Arial"/>
          <w:color w:val="auto"/>
        </w:rPr>
      </w:pPr>
      <w:r w:rsidRPr="00236336">
        <w:rPr>
          <w:rFonts w:ascii="Arial" w:hAnsi="Arial" w:cs="Arial"/>
          <w:color w:val="auto"/>
        </w:rPr>
        <w:t>Diversity Champion for ESDC</w:t>
      </w:r>
      <w:r w:rsidR="00C35CAD" w:rsidRPr="00236336">
        <w:rPr>
          <w:rFonts w:ascii="Arial" w:hAnsi="Arial" w:cs="Arial"/>
          <w:color w:val="auto"/>
        </w:rPr>
        <w:t xml:space="preserve"> James Gilbert</w:t>
      </w:r>
    </w:p>
    <w:p w:rsidR="00236336" w:rsidRPr="00236336" w:rsidRDefault="00236336" w:rsidP="00236336"/>
    <w:p w:rsidR="00B416AC" w:rsidRDefault="00B416AC" w:rsidP="00B416A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416AC">
        <w:rPr>
          <w:rFonts w:ascii="Arial" w:hAnsi="Arial" w:cs="Arial"/>
        </w:rPr>
        <w:t xml:space="preserve">James </w:t>
      </w:r>
      <w:proofErr w:type="spellStart"/>
      <w:r w:rsidR="00D831DD" w:rsidRPr="00B416AC">
        <w:rPr>
          <w:rFonts w:ascii="Arial" w:hAnsi="Arial" w:cs="Arial"/>
        </w:rPr>
        <w:t>omplimented</w:t>
      </w:r>
      <w:proofErr w:type="spellEnd"/>
      <w:r w:rsidR="00D831DD" w:rsidRPr="00B416AC">
        <w:rPr>
          <w:rFonts w:ascii="Arial" w:hAnsi="Arial" w:cs="Arial"/>
        </w:rPr>
        <w:t xml:space="preserve"> EwDN on </w:t>
      </w:r>
      <w:proofErr w:type="gramStart"/>
      <w:r w:rsidR="00D831DD" w:rsidRPr="00B416AC">
        <w:rPr>
          <w:rFonts w:ascii="Arial" w:hAnsi="Arial" w:cs="Arial"/>
        </w:rPr>
        <w:t>the  workplan</w:t>
      </w:r>
      <w:proofErr w:type="gramEnd"/>
      <w:r w:rsidR="00D831DD" w:rsidRPr="00B416AC">
        <w:rPr>
          <w:rFonts w:ascii="Arial" w:hAnsi="Arial" w:cs="Arial"/>
        </w:rPr>
        <w:t xml:space="preserve">, “ You produced an excellent workplan and I’m excited about that”. </w:t>
      </w:r>
    </w:p>
    <w:p w:rsidR="00D831DD" w:rsidRPr="00B416AC" w:rsidRDefault="00D831DD" w:rsidP="00B416A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416AC">
        <w:rPr>
          <w:rFonts w:ascii="Arial" w:hAnsi="Arial" w:cs="Arial"/>
        </w:rPr>
        <w:t xml:space="preserve">James recognized the </w:t>
      </w:r>
      <w:r w:rsidR="00375F58" w:rsidRPr="00B416AC">
        <w:rPr>
          <w:rFonts w:ascii="Arial" w:hAnsi="Arial" w:cs="Arial"/>
        </w:rPr>
        <w:t>expertise</w:t>
      </w:r>
      <w:r w:rsidRPr="00B416AC">
        <w:rPr>
          <w:rFonts w:ascii="Arial" w:hAnsi="Arial" w:cs="Arial"/>
        </w:rPr>
        <w:t xml:space="preserve"> of the committee and talked about finding inspiration by the effort of members to continually work on these issues with hope, positivity, and perseverance. </w:t>
      </w:r>
    </w:p>
    <w:p w:rsidR="00D831DD" w:rsidRDefault="00D831DD" w:rsidP="00D831DD">
      <w:pPr>
        <w:rPr>
          <w:rFonts w:ascii="Arial" w:hAnsi="Arial" w:cs="Arial"/>
        </w:rPr>
      </w:pPr>
      <w:r w:rsidRPr="00D831DD">
        <w:rPr>
          <w:rFonts w:ascii="Arial" w:hAnsi="Arial" w:cs="Arial"/>
        </w:rPr>
        <w:t>Open dialogue with the champion included issues within workplaces and invisible disabilities.</w:t>
      </w:r>
    </w:p>
    <w:p w:rsidR="00E37D15" w:rsidRPr="00D831DD" w:rsidRDefault="00E37D15" w:rsidP="00D831DD">
      <w:pPr>
        <w:rPr>
          <w:rFonts w:ascii="Arial" w:hAnsi="Arial" w:cs="Arial"/>
        </w:rPr>
      </w:pPr>
    </w:p>
    <w:p w:rsidR="00E37D15" w:rsidRDefault="00E37D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831DD" w:rsidRPr="00236336" w:rsidRDefault="00D831DD" w:rsidP="00236336">
      <w:pPr>
        <w:pStyle w:val="Heading2"/>
        <w:rPr>
          <w:rFonts w:ascii="Arial" w:hAnsi="Arial" w:cs="Arial"/>
          <w:color w:val="auto"/>
        </w:rPr>
      </w:pPr>
      <w:r w:rsidRPr="00236336">
        <w:rPr>
          <w:rFonts w:ascii="Arial" w:hAnsi="Arial" w:cs="Arial"/>
          <w:color w:val="auto"/>
        </w:rPr>
        <w:lastRenderedPageBreak/>
        <w:t>Deputy Minister of Labour Lori Sterling</w:t>
      </w:r>
    </w:p>
    <w:p w:rsidR="00701127" w:rsidRDefault="00701127" w:rsidP="00D831DD">
      <w:pPr>
        <w:rPr>
          <w:rFonts w:ascii="Arial" w:hAnsi="Arial" w:cs="Arial"/>
        </w:rPr>
      </w:pPr>
    </w:p>
    <w:p w:rsidR="00397CB3" w:rsidRDefault="00397CB3" w:rsidP="0070112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She shared some of her history with mental health </w:t>
      </w:r>
    </w:p>
    <w:p w:rsidR="00397CB3" w:rsidRPr="00397CB3" w:rsidRDefault="00397CB3" w:rsidP="00397CB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1 in 5 Canadians are affected by mental health.</w:t>
      </w:r>
    </w:p>
    <w:p w:rsidR="00397CB3" w:rsidRPr="00397CB3" w:rsidRDefault="00397CB3" w:rsidP="00397CB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01127">
        <w:rPr>
          <w:rFonts w:ascii="Arial" w:hAnsi="Arial" w:cs="Arial"/>
        </w:rPr>
        <w:t>Deputy Minister Sterling stated that all 700 inspectors have taken the Mental Health First Aid course</w:t>
      </w:r>
      <w:r>
        <w:rPr>
          <w:rFonts w:ascii="Arial" w:hAnsi="Arial" w:cs="Arial"/>
        </w:rPr>
        <w:t>.</w:t>
      </w:r>
    </w:p>
    <w:p w:rsidR="0055756D" w:rsidRDefault="0055756D" w:rsidP="0070112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These inspectors sometimes suffer trauma themselves</w:t>
      </w:r>
      <w:r w:rsidR="00397CB3">
        <w:rPr>
          <w:rFonts w:ascii="Arial" w:hAnsi="Arial" w:cs="Arial"/>
        </w:rPr>
        <w:t xml:space="preserve"> because they sometimes investigate serious injuries</w:t>
      </w:r>
      <w:r>
        <w:rPr>
          <w:rFonts w:ascii="Arial" w:hAnsi="Arial" w:cs="Arial"/>
        </w:rPr>
        <w:t>.</w:t>
      </w:r>
    </w:p>
    <w:p w:rsidR="00701127" w:rsidRDefault="00701127" w:rsidP="0070112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investigations</w:t>
      </w:r>
      <w:r w:rsidR="005575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these inspectors have to conduct are often difficult because of the circumstances </w:t>
      </w:r>
      <w:r w:rsidR="0055756D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it can affect their mental health. </w:t>
      </w:r>
    </w:p>
    <w:p w:rsidR="00701127" w:rsidRDefault="00701127" w:rsidP="0070112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After every inspection there is a debrief</w:t>
      </w:r>
      <w:r w:rsidR="00397CB3">
        <w:rPr>
          <w:rFonts w:ascii="Arial" w:hAnsi="Arial" w:cs="Arial"/>
        </w:rPr>
        <w:t xml:space="preserve"> with the inspector following every investigation</w:t>
      </w:r>
    </w:p>
    <w:p w:rsidR="00701127" w:rsidRDefault="00701127" w:rsidP="0070112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Disability issues overlap with mental health issues, </w:t>
      </w:r>
    </w:p>
    <w:p w:rsidR="0055756D" w:rsidRPr="00701127" w:rsidRDefault="0055756D" w:rsidP="0070112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She encouraged network members to come for</w:t>
      </w:r>
      <w:r w:rsidR="00397CB3">
        <w:rPr>
          <w:rFonts w:ascii="Arial" w:hAnsi="Arial" w:cs="Arial"/>
        </w:rPr>
        <w:t xml:space="preserve">ward </w:t>
      </w:r>
    </w:p>
    <w:p w:rsidR="00701127" w:rsidRDefault="00701127" w:rsidP="00D831DD">
      <w:pPr>
        <w:rPr>
          <w:rFonts w:ascii="Arial" w:hAnsi="Arial" w:cs="Arial"/>
        </w:rPr>
      </w:pPr>
    </w:p>
    <w:p w:rsidR="00D831DD" w:rsidRPr="00D831DD" w:rsidRDefault="00D831DD" w:rsidP="00D831DD">
      <w:pPr>
        <w:rPr>
          <w:rFonts w:ascii="Arial" w:hAnsi="Arial" w:cs="Arial"/>
        </w:rPr>
      </w:pPr>
      <w:proofErr w:type="gramStart"/>
      <w:r w:rsidRPr="00D831DD">
        <w:rPr>
          <w:rFonts w:ascii="Arial" w:hAnsi="Arial" w:cs="Arial"/>
        </w:rPr>
        <w:t>Introduced as leading the vision of a Barrier Free Canada.</w:t>
      </w:r>
      <w:proofErr w:type="gramEnd"/>
      <w:r w:rsidRPr="00D831DD">
        <w:rPr>
          <w:rFonts w:ascii="Arial" w:hAnsi="Arial" w:cs="Arial"/>
        </w:rPr>
        <w:t xml:space="preserve"> Lori shared with us her personal story and her advocacy of disabilities and mental health.  She also touched on the federal survey, She talked about three </w:t>
      </w:r>
      <w:r w:rsidR="00375F58" w:rsidRPr="00D831DD">
        <w:rPr>
          <w:rFonts w:ascii="Arial" w:hAnsi="Arial" w:cs="Arial"/>
        </w:rPr>
        <w:t>areas;</w:t>
      </w:r>
      <w:r w:rsidRPr="00D831DD">
        <w:rPr>
          <w:rFonts w:ascii="Arial" w:hAnsi="Arial" w:cs="Arial"/>
        </w:rPr>
        <w:t xml:space="preserve"> 1) encouraging members to feel that it’s safe to come forward, 2) partnering together – manager training/skills, and 3) peer support</w:t>
      </w:r>
      <w:r w:rsidR="000A4C2A">
        <w:rPr>
          <w:rFonts w:ascii="Arial" w:hAnsi="Arial" w:cs="Arial"/>
        </w:rPr>
        <w:t>.</w:t>
      </w:r>
    </w:p>
    <w:p w:rsidR="00D831DD" w:rsidRPr="00236336" w:rsidRDefault="00D831DD" w:rsidP="00236336">
      <w:pPr>
        <w:pStyle w:val="Heading3"/>
        <w:rPr>
          <w:rFonts w:ascii="Arial" w:hAnsi="Arial" w:cs="Arial"/>
        </w:rPr>
      </w:pPr>
      <w:r w:rsidRPr="00236336">
        <w:rPr>
          <w:rFonts w:ascii="Arial" w:hAnsi="Arial" w:cs="Arial"/>
          <w:color w:val="auto"/>
        </w:rPr>
        <w:t xml:space="preserve">Questions with the </w:t>
      </w:r>
      <w:r w:rsidR="00701127">
        <w:rPr>
          <w:rFonts w:ascii="Arial" w:hAnsi="Arial" w:cs="Arial"/>
          <w:color w:val="auto"/>
        </w:rPr>
        <w:t>Deputy M</w:t>
      </w:r>
      <w:r w:rsidRPr="00236336">
        <w:rPr>
          <w:rFonts w:ascii="Arial" w:hAnsi="Arial" w:cs="Arial"/>
          <w:color w:val="auto"/>
        </w:rPr>
        <w:t>inister included;</w:t>
      </w:r>
    </w:p>
    <w:p w:rsidR="00624E1B" w:rsidRPr="00D831DD" w:rsidRDefault="00624E1B" w:rsidP="000A4C2A">
      <w:pPr>
        <w:spacing w:after="0" w:line="120" w:lineRule="auto"/>
        <w:rPr>
          <w:rFonts w:ascii="Arial" w:hAnsi="Arial" w:cs="Arial"/>
        </w:rPr>
      </w:pPr>
    </w:p>
    <w:p w:rsidR="00D831DD" w:rsidRPr="00D831DD" w:rsidRDefault="00D831DD" w:rsidP="00624E1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D831DD">
        <w:rPr>
          <w:rFonts w:ascii="Arial" w:hAnsi="Arial" w:cs="Arial"/>
        </w:rPr>
        <w:t xml:space="preserve">significant impact of this approach  </w:t>
      </w:r>
    </w:p>
    <w:p w:rsidR="00D831DD" w:rsidRDefault="00D831DD" w:rsidP="00624E1B">
      <w:pPr>
        <w:spacing w:after="0"/>
        <w:ind w:left="720"/>
        <w:rPr>
          <w:rFonts w:ascii="Arial" w:eastAsia="Times New Roman" w:hAnsi="Arial" w:cs="Arial"/>
          <w:i/>
          <w:color w:val="119F7A"/>
          <w:lang w:val="en-US"/>
        </w:rPr>
      </w:pPr>
      <w:r w:rsidRPr="00C35CAD">
        <w:rPr>
          <w:rFonts w:ascii="Arial" w:eastAsia="Times New Roman" w:hAnsi="Arial" w:cs="Arial"/>
          <w:i/>
          <w:color w:val="119F7A"/>
          <w:lang w:val="en-US"/>
        </w:rPr>
        <w:t xml:space="preserve"> </w:t>
      </w:r>
      <w:proofErr w:type="gramStart"/>
      <w:r w:rsidRPr="00C35CAD">
        <w:rPr>
          <w:rFonts w:ascii="Arial" w:eastAsia="Times New Roman" w:hAnsi="Arial" w:cs="Arial"/>
          <w:i/>
          <w:color w:val="119F7A"/>
          <w:lang w:val="en-US"/>
        </w:rPr>
        <w:t>hopeful</w:t>
      </w:r>
      <w:proofErr w:type="gramEnd"/>
      <w:r w:rsidRPr="00C35CAD">
        <w:rPr>
          <w:rFonts w:ascii="Arial" w:eastAsia="Times New Roman" w:hAnsi="Arial" w:cs="Arial"/>
          <w:i/>
          <w:color w:val="119F7A"/>
          <w:lang w:val="en-US"/>
        </w:rPr>
        <w:t xml:space="preserve"> that we will learn from the </w:t>
      </w:r>
      <w:r w:rsidR="00516EC8">
        <w:rPr>
          <w:rFonts w:ascii="Arial" w:eastAsia="Times New Roman" w:hAnsi="Arial" w:cs="Arial"/>
          <w:i/>
          <w:color w:val="119F7A"/>
          <w:lang w:val="en-US"/>
        </w:rPr>
        <w:t xml:space="preserve">recent mental health </w:t>
      </w:r>
      <w:r w:rsidRPr="00C35CAD">
        <w:rPr>
          <w:rFonts w:ascii="Arial" w:eastAsia="Times New Roman" w:hAnsi="Arial" w:cs="Arial"/>
          <w:i/>
          <w:color w:val="119F7A"/>
          <w:lang w:val="en-US"/>
        </w:rPr>
        <w:t>survey and implement positive change.</w:t>
      </w:r>
    </w:p>
    <w:p w:rsidR="00624E1B" w:rsidRPr="00C35CAD" w:rsidRDefault="00624E1B" w:rsidP="000A4C2A">
      <w:pPr>
        <w:spacing w:after="0" w:line="120" w:lineRule="auto"/>
        <w:rPr>
          <w:rFonts w:ascii="Arial" w:eastAsia="Times New Roman" w:hAnsi="Arial" w:cs="Arial"/>
          <w:i/>
          <w:color w:val="119F7A"/>
          <w:lang w:val="en-US"/>
        </w:rPr>
      </w:pPr>
    </w:p>
    <w:p w:rsidR="00D831DD" w:rsidRPr="00D831DD" w:rsidRDefault="00D831DD" w:rsidP="00624E1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i/>
          <w:color w:val="4F81BD" w:themeColor="accent1"/>
        </w:rPr>
      </w:pPr>
      <w:r w:rsidRPr="00D831DD">
        <w:rPr>
          <w:rFonts w:ascii="Arial" w:hAnsi="Arial" w:cs="Arial"/>
        </w:rPr>
        <w:t>expanding training to team leaders</w:t>
      </w:r>
      <w:r w:rsidRPr="00D831DD">
        <w:rPr>
          <w:rFonts w:ascii="Arial" w:hAnsi="Arial" w:cs="Arial"/>
          <w:b/>
          <w:i/>
          <w:color w:val="4F81BD" w:themeColor="accent1"/>
        </w:rPr>
        <w:t xml:space="preserve"> </w:t>
      </w:r>
    </w:p>
    <w:p w:rsidR="00D831DD" w:rsidRDefault="00D831DD" w:rsidP="00624E1B">
      <w:pPr>
        <w:spacing w:after="0"/>
        <w:ind w:left="720"/>
        <w:rPr>
          <w:rFonts w:ascii="Arial" w:eastAsia="Times New Roman" w:hAnsi="Arial" w:cs="Arial"/>
          <w:i/>
          <w:color w:val="119F7A"/>
          <w:lang w:val="en-US"/>
        </w:rPr>
      </w:pPr>
      <w:r w:rsidRPr="00C35CAD">
        <w:rPr>
          <w:rFonts w:ascii="Arial" w:eastAsia="Times New Roman" w:hAnsi="Arial" w:cs="Arial"/>
          <w:i/>
          <w:color w:val="119F7A"/>
          <w:lang w:val="en-US"/>
        </w:rPr>
        <w:t xml:space="preserve"> feels that everyone should have the training but at the very least managers must be competent in accommodation.  Mental Health First aid training is a must and is highly recommended.  </w:t>
      </w:r>
      <w:r w:rsidR="00375F58" w:rsidRPr="00C35CAD">
        <w:rPr>
          <w:rFonts w:ascii="Arial" w:eastAsia="Times New Roman" w:hAnsi="Arial" w:cs="Arial"/>
          <w:i/>
          <w:color w:val="119F7A"/>
          <w:lang w:val="en-US"/>
        </w:rPr>
        <w:t>Some tools</w:t>
      </w:r>
      <w:r w:rsidRPr="00C35CAD">
        <w:rPr>
          <w:rFonts w:ascii="Arial" w:eastAsia="Times New Roman" w:hAnsi="Arial" w:cs="Arial"/>
          <w:i/>
          <w:color w:val="119F7A"/>
          <w:lang w:val="en-US"/>
        </w:rPr>
        <w:t xml:space="preserve"> are online on ESDC website, so I would encourage you to encourage others to take these courses.  </w:t>
      </w:r>
    </w:p>
    <w:p w:rsidR="00624E1B" w:rsidRPr="000A4C2A" w:rsidRDefault="00624E1B" w:rsidP="000A4C2A">
      <w:pPr>
        <w:spacing w:after="0" w:line="120" w:lineRule="auto"/>
        <w:rPr>
          <w:rFonts w:ascii="Arial" w:hAnsi="Arial" w:cs="Arial"/>
        </w:rPr>
      </w:pPr>
    </w:p>
    <w:p w:rsidR="00D831DD" w:rsidRPr="00D831DD" w:rsidRDefault="00D831DD" w:rsidP="00624E1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D831DD">
        <w:rPr>
          <w:rFonts w:ascii="Arial" w:hAnsi="Arial" w:cs="Arial"/>
        </w:rPr>
        <w:t xml:space="preserve">Mental health </w:t>
      </w:r>
      <w:r w:rsidR="000A4C2A" w:rsidRPr="00D831DD">
        <w:rPr>
          <w:rFonts w:ascii="Arial" w:hAnsi="Arial" w:cs="Arial"/>
        </w:rPr>
        <w:t xml:space="preserve">-. </w:t>
      </w:r>
      <w:r w:rsidRPr="00D831DD">
        <w:rPr>
          <w:rFonts w:ascii="Arial" w:hAnsi="Arial" w:cs="Arial"/>
        </w:rPr>
        <w:t xml:space="preserve">What about mental health? </w:t>
      </w:r>
    </w:p>
    <w:p w:rsidR="00D831DD" w:rsidRDefault="00D831DD" w:rsidP="00624E1B">
      <w:pPr>
        <w:spacing w:after="0"/>
        <w:ind w:left="720"/>
        <w:rPr>
          <w:rFonts w:ascii="Arial" w:eastAsia="Times New Roman" w:hAnsi="Arial" w:cs="Arial"/>
          <w:i/>
          <w:color w:val="119F7A"/>
          <w:lang w:val="en-US"/>
        </w:rPr>
      </w:pPr>
      <w:r w:rsidRPr="00C35CAD">
        <w:rPr>
          <w:rFonts w:ascii="Arial" w:eastAsia="Times New Roman" w:hAnsi="Arial" w:cs="Arial"/>
          <w:i/>
          <w:color w:val="119F7A"/>
          <w:lang w:val="en-US"/>
        </w:rPr>
        <w:t>there is still that stigma out there. confidential.  The link between disabil</w:t>
      </w:r>
      <w:r w:rsidR="00C35CAD">
        <w:rPr>
          <w:rFonts w:ascii="Arial" w:eastAsia="Times New Roman" w:hAnsi="Arial" w:cs="Arial"/>
          <w:i/>
          <w:color w:val="119F7A"/>
          <w:lang w:val="en-US"/>
        </w:rPr>
        <w:t>ity and mental health and the</w:t>
      </w:r>
      <w:r w:rsidRPr="00C35CAD">
        <w:rPr>
          <w:rFonts w:ascii="Arial" w:eastAsia="Times New Roman" w:hAnsi="Arial" w:cs="Arial"/>
          <w:i/>
          <w:color w:val="119F7A"/>
          <w:lang w:val="en-US"/>
        </w:rPr>
        <w:t xml:space="preserve"> responsibility of accommodation. </w:t>
      </w:r>
    </w:p>
    <w:p w:rsidR="00624E1B" w:rsidRPr="000A4C2A" w:rsidRDefault="00624E1B" w:rsidP="000A4C2A">
      <w:pPr>
        <w:spacing w:after="0" w:line="120" w:lineRule="auto"/>
        <w:rPr>
          <w:rFonts w:ascii="Arial" w:hAnsi="Arial" w:cs="Arial"/>
        </w:rPr>
      </w:pPr>
    </w:p>
    <w:p w:rsidR="00D831DD" w:rsidRPr="00D831DD" w:rsidRDefault="00D831DD" w:rsidP="00624E1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D831DD">
        <w:rPr>
          <w:rFonts w:ascii="Arial" w:hAnsi="Arial" w:cs="Arial"/>
        </w:rPr>
        <w:t xml:space="preserve">Accessibility and advancement – example of imposed limitations. </w:t>
      </w:r>
    </w:p>
    <w:p w:rsidR="00D831DD" w:rsidRDefault="00D831DD" w:rsidP="00624E1B">
      <w:pPr>
        <w:tabs>
          <w:tab w:val="left" w:pos="720"/>
        </w:tabs>
        <w:spacing w:after="0"/>
        <w:ind w:left="720"/>
        <w:rPr>
          <w:rFonts w:ascii="Arial" w:eastAsia="Times New Roman" w:hAnsi="Arial" w:cs="Arial"/>
          <w:i/>
          <w:color w:val="119F7A"/>
          <w:lang w:val="en-US"/>
        </w:rPr>
      </w:pPr>
      <w:r w:rsidRPr="00C35CAD">
        <w:rPr>
          <w:rFonts w:ascii="Arial" w:eastAsia="Times New Roman" w:hAnsi="Arial" w:cs="Arial"/>
          <w:i/>
          <w:color w:val="119F7A"/>
          <w:lang w:val="en-US"/>
        </w:rPr>
        <w:t xml:space="preserve"> </w:t>
      </w:r>
      <w:proofErr w:type="gramStart"/>
      <w:r w:rsidRPr="00C35CAD">
        <w:rPr>
          <w:rFonts w:ascii="Arial" w:eastAsia="Times New Roman" w:hAnsi="Arial" w:cs="Arial"/>
          <w:i/>
          <w:color w:val="119F7A"/>
          <w:lang w:val="en-US"/>
        </w:rPr>
        <w:t>this</w:t>
      </w:r>
      <w:proofErr w:type="gramEnd"/>
      <w:r w:rsidRPr="00C35CAD">
        <w:rPr>
          <w:rFonts w:ascii="Arial" w:eastAsia="Times New Roman" w:hAnsi="Arial" w:cs="Arial"/>
          <w:i/>
          <w:color w:val="119F7A"/>
          <w:lang w:val="en-US"/>
        </w:rPr>
        <w:t xml:space="preserve"> is what is front and centre and is driving the reform initiative, The reform legislation, has programming, public awareness, and it </w:t>
      </w:r>
      <w:r w:rsidR="00375F58" w:rsidRPr="00C35CAD">
        <w:rPr>
          <w:rFonts w:ascii="Arial" w:eastAsia="Times New Roman" w:hAnsi="Arial" w:cs="Arial"/>
          <w:i/>
          <w:color w:val="119F7A"/>
          <w:lang w:val="en-US"/>
        </w:rPr>
        <w:t>gives government</w:t>
      </w:r>
      <w:r w:rsidRPr="00C35CAD">
        <w:rPr>
          <w:rFonts w:ascii="Arial" w:eastAsia="Times New Roman" w:hAnsi="Arial" w:cs="Arial"/>
          <w:i/>
          <w:color w:val="119F7A"/>
          <w:lang w:val="en-US"/>
        </w:rPr>
        <w:t xml:space="preserve"> a hopeful direction.</w:t>
      </w:r>
    </w:p>
    <w:p w:rsidR="00624E1B" w:rsidRPr="000A4C2A" w:rsidRDefault="00624E1B" w:rsidP="000A4C2A">
      <w:pPr>
        <w:spacing w:after="0" w:line="120" w:lineRule="auto"/>
        <w:rPr>
          <w:rFonts w:ascii="Arial" w:hAnsi="Arial" w:cs="Arial"/>
        </w:rPr>
      </w:pPr>
    </w:p>
    <w:p w:rsidR="00D831DD" w:rsidRPr="00D831DD" w:rsidRDefault="00D831DD" w:rsidP="00624E1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D831DD">
        <w:rPr>
          <w:rFonts w:ascii="Arial" w:hAnsi="Arial" w:cs="Arial"/>
        </w:rPr>
        <w:t>Disability movement – stepping forward and stepping backwards</w:t>
      </w:r>
    </w:p>
    <w:p w:rsidR="00D831DD" w:rsidRDefault="00E37D15" w:rsidP="00624E1B">
      <w:pPr>
        <w:spacing w:after="0"/>
        <w:ind w:left="720"/>
        <w:rPr>
          <w:rFonts w:ascii="Arial" w:eastAsia="Times New Roman" w:hAnsi="Arial" w:cs="Arial"/>
          <w:i/>
          <w:color w:val="119F7A"/>
          <w:lang w:val="en-US"/>
        </w:rPr>
      </w:pPr>
      <w:r>
        <w:rPr>
          <w:rFonts w:ascii="Arial" w:eastAsia="Times New Roman" w:hAnsi="Arial" w:cs="Arial"/>
          <w:i/>
          <w:color w:val="119F7A"/>
          <w:lang w:val="en-US"/>
        </w:rPr>
        <w:t xml:space="preserve">Deputy </w:t>
      </w:r>
      <w:r w:rsidR="00C35CAD">
        <w:rPr>
          <w:rFonts w:ascii="Arial" w:eastAsia="Times New Roman" w:hAnsi="Arial" w:cs="Arial"/>
          <w:i/>
          <w:color w:val="119F7A"/>
          <w:lang w:val="en-US"/>
        </w:rPr>
        <w:t>Minister Sterling</w:t>
      </w:r>
      <w:r w:rsidR="00D831DD" w:rsidRPr="00C35CAD">
        <w:rPr>
          <w:rFonts w:ascii="Arial" w:eastAsia="Times New Roman" w:hAnsi="Arial" w:cs="Arial"/>
          <w:i/>
          <w:color w:val="119F7A"/>
          <w:lang w:val="en-US"/>
        </w:rPr>
        <w:t xml:space="preserve"> talked about some of the positive moves forward and the importance of continuing on.  Again mentioned the Mental Health First </w:t>
      </w:r>
      <w:proofErr w:type="gramStart"/>
      <w:r w:rsidR="00D831DD" w:rsidRPr="00C35CAD">
        <w:rPr>
          <w:rFonts w:ascii="Arial" w:eastAsia="Times New Roman" w:hAnsi="Arial" w:cs="Arial"/>
          <w:i/>
          <w:color w:val="119F7A"/>
          <w:lang w:val="en-US"/>
        </w:rPr>
        <w:t>Aid  -</w:t>
      </w:r>
      <w:proofErr w:type="gramEnd"/>
      <w:r w:rsidR="00D831DD" w:rsidRPr="00C35CAD">
        <w:rPr>
          <w:rFonts w:ascii="Arial" w:eastAsia="Times New Roman" w:hAnsi="Arial" w:cs="Arial"/>
          <w:i/>
          <w:color w:val="119F7A"/>
          <w:lang w:val="en-US"/>
        </w:rPr>
        <w:t xml:space="preserve"> best course she has ever taken. </w:t>
      </w:r>
    </w:p>
    <w:p w:rsidR="00E37D15" w:rsidRDefault="00E37D15" w:rsidP="00624E1B">
      <w:pPr>
        <w:spacing w:after="0"/>
        <w:ind w:left="720"/>
        <w:rPr>
          <w:rFonts w:ascii="Arial" w:eastAsia="Times New Roman" w:hAnsi="Arial" w:cs="Arial"/>
          <w:i/>
          <w:color w:val="119F7A"/>
          <w:lang w:val="en-US"/>
        </w:rPr>
      </w:pPr>
    </w:p>
    <w:p w:rsidR="00516EC8" w:rsidRDefault="00516EC8" w:rsidP="00516EC8">
      <w:pPr>
        <w:rPr>
          <w:rFonts w:ascii="Arial" w:hAnsi="Arial" w:cs="Arial"/>
        </w:rPr>
      </w:pPr>
    </w:p>
    <w:p w:rsidR="00397CB3" w:rsidRDefault="00397CB3" w:rsidP="00516EC8">
      <w:pPr>
        <w:rPr>
          <w:rFonts w:ascii="Arial" w:hAnsi="Arial" w:cs="Arial"/>
        </w:rPr>
      </w:pPr>
    </w:p>
    <w:p w:rsidR="00516EC8" w:rsidRDefault="00516EC8" w:rsidP="00516EC8">
      <w:pPr>
        <w:rPr>
          <w:rFonts w:ascii="Arial" w:hAnsi="Arial" w:cs="Arial"/>
        </w:rPr>
      </w:pPr>
      <w:r>
        <w:rPr>
          <w:rFonts w:ascii="Arial" w:hAnsi="Arial" w:cs="Arial"/>
        </w:rPr>
        <w:t>Note:</w:t>
      </w:r>
    </w:p>
    <w:p w:rsidR="00516EC8" w:rsidRDefault="00516EC8" w:rsidP="00516EC8">
      <w:pPr>
        <w:rPr>
          <w:rFonts w:ascii="Arial" w:hAnsi="Arial" w:cs="Arial"/>
          <w:color w:val="000000"/>
        </w:rPr>
      </w:pPr>
      <w:r w:rsidRPr="00516EC8">
        <w:rPr>
          <w:rFonts w:ascii="Arial" w:hAnsi="Arial" w:cs="Arial"/>
        </w:rPr>
        <w:t xml:space="preserve">As part of the departmental </w:t>
      </w:r>
      <w:hyperlink r:id="rId13" w:tgtFrame="_blank" w:history="1">
        <w:r w:rsidRPr="00516EC8">
          <w:rPr>
            <w:rStyle w:val="Hyperlink"/>
            <w:rFonts w:ascii="Arial" w:hAnsi="Arial" w:cs="Arial"/>
            <w:color w:val="000000"/>
          </w:rPr>
          <w:t>Integrated Mental Health Framework</w:t>
        </w:r>
      </w:hyperlink>
      <w:r w:rsidRPr="00516EC8">
        <w:rPr>
          <w:rFonts w:ascii="Arial" w:hAnsi="Arial" w:cs="Arial"/>
        </w:rPr>
        <w:t xml:space="preserve"> is establishing a national Mental Health Peer Support Program</w:t>
      </w:r>
      <w:r>
        <w:rPr>
          <w:rFonts w:ascii="Arial" w:hAnsi="Arial" w:cs="Arial"/>
        </w:rPr>
        <w:t xml:space="preserve">. </w:t>
      </w:r>
      <w:r w:rsidRPr="00516EC8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The goal is to use a “grassroots” approach to create a program that responds to the needs of employees. To achieve this, a series of consultations is taking place across Canada until the end the fiscal year. Watch for any communications on this subject in your email.</w:t>
      </w:r>
    </w:p>
    <w:p w:rsidR="00516EC8" w:rsidRDefault="00516EC8" w:rsidP="00516EC8">
      <w:pPr>
        <w:rPr>
          <w:rFonts w:ascii="Arial" w:hAnsi="Arial" w:cs="Arial"/>
          <w:color w:val="000000"/>
        </w:rPr>
      </w:pPr>
    </w:p>
    <w:p w:rsidR="006C08D6" w:rsidRPr="00236336" w:rsidRDefault="00C35CAD" w:rsidP="00236336">
      <w:pPr>
        <w:pStyle w:val="Heading2"/>
        <w:rPr>
          <w:rFonts w:ascii="Arial" w:hAnsi="Arial" w:cs="Arial"/>
          <w:color w:val="auto"/>
        </w:rPr>
      </w:pPr>
      <w:r w:rsidRPr="00236336">
        <w:rPr>
          <w:rFonts w:ascii="Arial" w:hAnsi="Arial" w:cs="Arial"/>
          <w:color w:val="auto"/>
        </w:rPr>
        <w:t>Closing Remarks</w:t>
      </w:r>
    </w:p>
    <w:p w:rsidR="00516EC8" w:rsidRDefault="00516EC8" w:rsidP="00624E1B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Andre stated that Human Resources Services Branch </w:t>
      </w:r>
      <w:r w:rsidR="004872A5" w:rsidRPr="004872A5">
        <w:rPr>
          <w:rFonts w:ascii="Arial" w:eastAsia="Times New Roman" w:hAnsi="Arial" w:cs="Arial"/>
          <w:lang w:val="en-US"/>
        </w:rPr>
        <w:t xml:space="preserve">would like to hold a focus-group of 8 to 10 </w:t>
      </w:r>
      <w:r w:rsidR="004872A5">
        <w:rPr>
          <w:rFonts w:ascii="Arial" w:eastAsia="Times New Roman" w:hAnsi="Arial" w:cs="Arial"/>
          <w:lang w:val="en-US"/>
        </w:rPr>
        <w:t xml:space="preserve">from EwDN </w:t>
      </w:r>
      <w:r w:rsidR="004872A5" w:rsidRPr="004872A5">
        <w:rPr>
          <w:rFonts w:ascii="Arial" w:eastAsia="Times New Roman" w:hAnsi="Arial" w:cs="Arial"/>
          <w:lang w:val="en-US"/>
        </w:rPr>
        <w:t xml:space="preserve">in order to have a discussion around recruitment and possible strategies specific to </w:t>
      </w:r>
      <w:r w:rsidR="004872A5">
        <w:rPr>
          <w:rFonts w:ascii="Arial" w:eastAsia="Times New Roman" w:hAnsi="Arial" w:cs="Arial"/>
          <w:lang w:val="en-US"/>
        </w:rPr>
        <w:t>our</w:t>
      </w:r>
      <w:r w:rsidR="004872A5" w:rsidRPr="004872A5">
        <w:rPr>
          <w:rFonts w:ascii="Arial" w:eastAsia="Times New Roman" w:hAnsi="Arial" w:cs="Arial"/>
          <w:lang w:val="en-US"/>
        </w:rPr>
        <w:t xml:space="preserve"> members.  Participants will be chosen on a first, come first served basis with an objective of having representation at all levels and within all regions.  </w:t>
      </w:r>
      <w:r w:rsidR="00D831DD" w:rsidRPr="00624E1B">
        <w:rPr>
          <w:rFonts w:ascii="Arial" w:eastAsia="Times New Roman" w:hAnsi="Arial" w:cs="Arial"/>
          <w:lang w:val="en-US"/>
        </w:rPr>
        <w:t xml:space="preserve">Send an email to the </w:t>
      </w:r>
      <w:hyperlink r:id="rId14" w:history="1">
        <w:r w:rsidR="00D831DD" w:rsidRPr="004872A5">
          <w:rPr>
            <w:rStyle w:val="Hyperlink"/>
            <w:rFonts w:ascii="Arial" w:eastAsia="Times New Roman" w:hAnsi="Arial" w:cs="Arial"/>
            <w:lang w:val="en-US"/>
          </w:rPr>
          <w:t xml:space="preserve">generic </w:t>
        </w:r>
        <w:r w:rsidR="004872A5" w:rsidRPr="004872A5">
          <w:rPr>
            <w:rStyle w:val="Hyperlink"/>
            <w:rFonts w:ascii="Arial" w:eastAsia="Times New Roman" w:hAnsi="Arial" w:cs="Arial"/>
            <w:lang w:val="en-US"/>
          </w:rPr>
          <w:t>in</w:t>
        </w:r>
        <w:r w:rsidR="00D831DD" w:rsidRPr="004872A5">
          <w:rPr>
            <w:rStyle w:val="Hyperlink"/>
            <w:rFonts w:ascii="Arial" w:eastAsia="Times New Roman" w:hAnsi="Arial" w:cs="Arial"/>
            <w:lang w:val="en-US"/>
          </w:rPr>
          <w:t>box</w:t>
        </w:r>
      </w:hyperlink>
      <w:r w:rsidR="00D831DD" w:rsidRPr="00624E1B">
        <w:rPr>
          <w:rFonts w:ascii="Arial" w:eastAsia="Times New Roman" w:hAnsi="Arial" w:cs="Arial"/>
          <w:lang w:val="en-US"/>
        </w:rPr>
        <w:t xml:space="preserve"> </w:t>
      </w:r>
      <w:r w:rsidR="00624E1B">
        <w:rPr>
          <w:rFonts w:ascii="Arial" w:eastAsia="Times New Roman" w:hAnsi="Arial" w:cs="Arial"/>
          <w:lang w:val="en-US"/>
        </w:rPr>
        <w:t>if interested</w:t>
      </w:r>
      <w:r w:rsidR="00D831DD" w:rsidRPr="00624E1B">
        <w:rPr>
          <w:rFonts w:ascii="Arial" w:eastAsia="Times New Roman" w:hAnsi="Arial" w:cs="Arial"/>
          <w:lang w:val="en-US"/>
        </w:rPr>
        <w:t xml:space="preserve">. We will try and get a </w:t>
      </w:r>
      <w:r w:rsidR="004872A5">
        <w:rPr>
          <w:rFonts w:ascii="Arial" w:eastAsia="Times New Roman" w:hAnsi="Arial" w:cs="Arial"/>
          <w:lang w:val="en-US"/>
        </w:rPr>
        <w:t xml:space="preserve">good cross section of people. </w:t>
      </w:r>
      <w:r w:rsidR="00624E1B">
        <w:rPr>
          <w:rFonts w:ascii="Arial" w:eastAsia="Times New Roman" w:hAnsi="Arial" w:cs="Arial"/>
          <w:lang w:val="en-US"/>
        </w:rPr>
        <w:t xml:space="preserve">The </w:t>
      </w:r>
      <w:proofErr w:type="spellStart"/>
      <w:r w:rsidR="00624E1B">
        <w:rPr>
          <w:rFonts w:ascii="Arial" w:eastAsia="Times New Roman" w:hAnsi="Arial" w:cs="Arial"/>
          <w:lang w:val="en-US"/>
        </w:rPr>
        <w:t>w</w:t>
      </w:r>
      <w:r w:rsidR="00D831DD" w:rsidRPr="00624E1B">
        <w:rPr>
          <w:rFonts w:ascii="Arial" w:eastAsia="Times New Roman" w:hAnsi="Arial" w:cs="Arial"/>
          <w:lang w:val="en-US"/>
        </w:rPr>
        <w:t>orkplan</w:t>
      </w:r>
      <w:proofErr w:type="spellEnd"/>
      <w:r w:rsidR="00C35CAD" w:rsidRPr="00624E1B">
        <w:rPr>
          <w:rFonts w:ascii="Arial" w:eastAsia="Times New Roman" w:hAnsi="Arial" w:cs="Arial"/>
          <w:lang w:val="en-US"/>
        </w:rPr>
        <w:t xml:space="preserve"> will be </w:t>
      </w:r>
      <w:r>
        <w:rPr>
          <w:rFonts w:ascii="Arial" w:eastAsia="Times New Roman" w:hAnsi="Arial" w:cs="Arial"/>
          <w:lang w:val="en-US"/>
        </w:rPr>
        <w:t xml:space="preserve">on our intranet </w:t>
      </w:r>
      <w:r w:rsidR="00D831DD" w:rsidRPr="00624E1B">
        <w:rPr>
          <w:rFonts w:ascii="Arial" w:eastAsia="Times New Roman" w:hAnsi="Arial" w:cs="Arial"/>
          <w:lang w:val="en-US"/>
        </w:rPr>
        <w:t>site</w:t>
      </w:r>
      <w:r>
        <w:rPr>
          <w:rFonts w:ascii="Arial" w:eastAsia="Times New Roman" w:hAnsi="Arial" w:cs="Arial"/>
          <w:lang w:val="en-US"/>
        </w:rPr>
        <w:t>.</w:t>
      </w:r>
    </w:p>
    <w:p w:rsidR="00D831DD" w:rsidRDefault="006C08D6" w:rsidP="00624E1B">
      <w:pPr>
        <w:spacing w:after="0"/>
        <w:rPr>
          <w:rFonts w:ascii="Arial" w:eastAsia="Times New Roman" w:hAnsi="Arial" w:cs="Arial"/>
          <w:lang w:val="en-US"/>
        </w:rPr>
      </w:pPr>
      <w:r w:rsidRPr="00624E1B">
        <w:rPr>
          <w:rFonts w:ascii="Arial" w:eastAsia="Times New Roman" w:hAnsi="Arial" w:cs="Arial"/>
          <w:lang w:val="en-US"/>
        </w:rPr>
        <w:t>Thank you to all for participating in our network.</w:t>
      </w:r>
    </w:p>
    <w:p w:rsidR="00624E1B" w:rsidRPr="00624E1B" w:rsidRDefault="000A4C2A" w:rsidP="00624E1B">
      <w:pPr>
        <w:spacing w:after="0"/>
        <w:rPr>
          <w:rFonts w:ascii="Arial" w:eastAsia="Times New Roman" w:hAnsi="Arial" w:cs="Arial"/>
          <w:lang w:val="en-US"/>
        </w:rPr>
      </w:pPr>
      <w:r w:rsidRPr="00624E1B">
        <w:rPr>
          <w:rFonts w:ascii="Arial" w:hAnsi="Arial" w:cs="Arial"/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76714261" wp14:editId="62203C90">
            <wp:simplePos x="0" y="0"/>
            <wp:positionH relativeFrom="column">
              <wp:posOffset>5543550</wp:posOffset>
            </wp:positionH>
            <wp:positionV relativeFrom="paragraph">
              <wp:posOffset>102870</wp:posOffset>
            </wp:positionV>
            <wp:extent cx="1028700" cy="1057275"/>
            <wp:effectExtent l="0" t="0" r="1270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650" w:rsidRPr="006C08D6" w:rsidRDefault="00D831DD" w:rsidP="006C08D6">
      <w:pPr>
        <w:rPr>
          <w:rFonts w:ascii="Arial" w:eastAsia="Times New Roman" w:hAnsi="Arial" w:cs="Arial"/>
          <w:lang w:val="en-US"/>
        </w:rPr>
      </w:pPr>
      <w:r w:rsidRPr="00624E1B">
        <w:rPr>
          <w:rFonts w:ascii="Arial" w:hAnsi="Arial" w:cs="Arial"/>
        </w:rPr>
        <w:t>Next</w:t>
      </w:r>
      <w:r w:rsidRPr="00D831DD">
        <w:rPr>
          <w:rFonts w:ascii="Arial" w:hAnsi="Arial" w:cs="Arial"/>
        </w:rPr>
        <w:t xml:space="preserve"> meeting </w:t>
      </w:r>
      <w:r w:rsidRPr="00C35CAD">
        <w:rPr>
          <w:rFonts w:ascii="Arial" w:eastAsia="Times New Roman" w:hAnsi="Arial" w:cs="Arial"/>
          <w:b/>
          <w:i/>
          <w:color w:val="119F7A"/>
          <w:lang w:val="en-US"/>
        </w:rPr>
        <w:t xml:space="preserve">March 23, 2017 </w:t>
      </w:r>
    </w:p>
    <w:sectPr w:rsidR="00A77650" w:rsidRPr="006C08D6" w:rsidSect="00094AC1">
      <w:headerReference w:type="default" r:id="rId16"/>
      <w:pgSz w:w="12240" w:h="15840"/>
      <w:pgMar w:top="1440" w:right="108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44" w:rsidRDefault="00997544" w:rsidP="00023FF9">
      <w:pPr>
        <w:spacing w:after="0" w:line="240" w:lineRule="auto"/>
      </w:pPr>
      <w:r>
        <w:separator/>
      </w:r>
    </w:p>
  </w:endnote>
  <w:endnote w:type="continuationSeparator" w:id="0">
    <w:p w:rsidR="00997544" w:rsidRDefault="00997544" w:rsidP="0002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44" w:rsidRDefault="00997544" w:rsidP="00023FF9">
      <w:pPr>
        <w:spacing w:after="0" w:line="240" w:lineRule="auto"/>
      </w:pPr>
      <w:r>
        <w:separator/>
      </w:r>
    </w:p>
  </w:footnote>
  <w:footnote w:type="continuationSeparator" w:id="0">
    <w:p w:rsidR="00997544" w:rsidRDefault="00997544" w:rsidP="0002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06" w:rsidRDefault="00356306" w:rsidP="00023FF9">
    <w:pPr>
      <w:pStyle w:val="Heading6"/>
      <w:tabs>
        <w:tab w:val="center" w:pos="4680"/>
      </w:tabs>
      <w:ind w:left="-142"/>
      <w:jc w:val="both"/>
      <w:rPr>
        <w:rFonts w:ascii="Arial" w:hAnsi="Arial" w:cs="Arial"/>
        <w:szCs w:val="22"/>
        <w:lang w:val="en-US"/>
      </w:rPr>
    </w:pPr>
    <w:r>
      <w:rPr>
        <w:noProof/>
        <w:lang w:val="en-CA" w:eastAsia="en-CA"/>
      </w:rPr>
      <w:drawing>
        <wp:inline distT="0" distB="0" distL="0" distR="0" wp14:anchorId="34BEF271" wp14:editId="1C679D76">
          <wp:extent cx="5492750" cy="273050"/>
          <wp:effectExtent l="0" t="0" r="0" b="6350"/>
          <wp:docPr id="4" name="Picture 4" descr="Canada flag" titl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Cs w:val="22"/>
        <w:lang w:val="en-US"/>
      </w:rPr>
      <w:tab/>
    </w:r>
  </w:p>
  <w:p w:rsidR="00356306" w:rsidRDefault="003563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4D02"/>
    <w:multiLevelType w:val="hybridMultilevel"/>
    <w:tmpl w:val="0758F9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11EE"/>
    <w:multiLevelType w:val="hybridMultilevel"/>
    <w:tmpl w:val="0A909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805F7"/>
    <w:multiLevelType w:val="hybridMultilevel"/>
    <w:tmpl w:val="A8B25D3E"/>
    <w:lvl w:ilvl="0" w:tplc="0D302A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C0A23"/>
    <w:multiLevelType w:val="hybridMultilevel"/>
    <w:tmpl w:val="1AC41F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540FF"/>
    <w:multiLevelType w:val="hybridMultilevel"/>
    <w:tmpl w:val="891ED0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40FB3"/>
    <w:multiLevelType w:val="hybridMultilevel"/>
    <w:tmpl w:val="CE9835A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94BD0"/>
    <w:multiLevelType w:val="hybridMultilevel"/>
    <w:tmpl w:val="5880B5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67F0"/>
    <w:multiLevelType w:val="hybridMultilevel"/>
    <w:tmpl w:val="4ACE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25A54"/>
    <w:multiLevelType w:val="hybridMultilevel"/>
    <w:tmpl w:val="F47A7252"/>
    <w:lvl w:ilvl="0" w:tplc="A7F60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E1A63"/>
    <w:multiLevelType w:val="hybridMultilevel"/>
    <w:tmpl w:val="7C28888C"/>
    <w:lvl w:ilvl="0" w:tplc="F90E27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62956"/>
    <w:multiLevelType w:val="hybridMultilevel"/>
    <w:tmpl w:val="2DBAC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82CCB"/>
    <w:multiLevelType w:val="hybridMultilevel"/>
    <w:tmpl w:val="E440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F9"/>
    <w:rsid w:val="00004820"/>
    <w:rsid w:val="00004F58"/>
    <w:rsid w:val="000232D9"/>
    <w:rsid w:val="00023FF9"/>
    <w:rsid w:val="00036F1F"/>
    <w:rsid w:val="00040BD7"/>
    <w:rsid w:val="00044CF3"/>
    <w:rsid w:val="00046B2E"/>
    <w:rsid w:val="00064161"/>
    <w:rsid w:val="000810DD"/>
    <w:rsid w:val="000875C0"/>
    <w:rsid w:val="00094AC1"/>
    <w:rsid w:val="000A4C2A"/>
    <w:rsid w:val="000A4FBB"/>
    <w:rsid w:val="000E5253"/>
    <w:rsid w:val="00100F56"/>
    <w:rsid w:val="00106C1B"/>
    <w:rsid w:val="00142202"/>
    <w:rsid w:val="001635DA"/>
    <w:rsid w:val="00171D14"/>
    <w:rsid w:val="00177F37"/>
    <w:rsid w:val="001808C7"/>
    <w:rsid w:val="001B1B15"/>
    <w:rsid w:val="001B79A6"/>
    <w:rsid w:val="001F1D48"/>
    <w:rsid w:val="00236336"/>
    <w:rsid w:val="00250E26"/>
    <w:rsid w:val="002562B4"/>
    <w:rsid w:val="00294A28"/>
    <w:rsid w:val="00296475"/>
    <w:rsid w:val="00297AB4"/>
    <w:rsid w:val="002C1AA1"/>
    <w:rsid w:val="00306DA5"/>
    <w:rsid w:val="0032164D"/>
    <w:rsid w:val="0032458A"/>
    <w:rsid w:val="00335603"/>
    <w:rsid w:val="00351F3F"/>
    <w:rsid w:val="00356306"/>
    <w:rsid w:val="00375F58"/>
    <w:rsid w:val="00392B4B"/>
    <w:rsid w:val="00397CB3"/>
    <w:rsid w:val="003C079B"/>
    <w:rsid w:val="003C5032"/>
    <w:rsid w:val="003D33DA"/>
    <w:rsid w:val="003D3ECC"/>
    <w:rsid w:val="003D4D53"/>
    <w:rsid w:val="003E43CE"/>
    <w:rsid w:val="003E5C92"/>
    <w:rsid w:val="0041048A"/>
    <w:rsid w:val="00410AFF"/>
    <w:rsid w:val="00427078"/>
    <w:rsid w:val="00431CA3"/>
    <w:rsid w:val="004330A5"/>
    <w:rsid w:val="00440B48"/>
    <w:rsid w:val="004776AE"/>
    <w:rsid w:val="004872A5"/>
    <w:rsid w:val="00490243"/>
    <w:rsid w:val="004A4251"/>
    <w:rsid w:val="004C0DE2"/>
    <w:rsid w:val="004D57DE"/>
    <w:rsid w:val="004E49F3"/>
    <w:rsid w:val="00502054"/>
    <w:rsid w:val="00510E03"/>
    <w:rsid w:val="00516000"/>
    <w:rsid w:val="00516EC8"/>
    <w:rsid w:val="00547685"/>
    <w:rsid w:val="00551087"/>
    <w:rsid w:val="0055281E"/>
    <w:rsid w:val="0055756D"/>
    <w:rsid w:val="00583E8C"/>
    <w:rsid w:val="00585FA0"/>
    <w:rsid w:val="005E3A18"/>
    <w:rsid w:val="00606175"/>
    <w:rsid w:val="006220DE"/>
    <w:rsid w:val="00624E1B"/>
    <w:rsid w:val="0064074B"/>
    <w:rsid w:val="0067152C"/>
    <w:rsid w:val="006C08D6"/>
    <w:rsid w:val="006F15F3"/>
    <w:rsid w:val="00701127"/>
    <w:rsid w:val="0072002C"/>
    <w:rsid w:val="00722091"/>
    <w:rsid w:val="00733387"/>
    <w:rsid w:val="00750CB3"/>
    <w:rsid w:val="0075786E"/>
    <w:rsid w:val="00766784"/>
    <w:rsid w:val="00781520"/>
    <w:rsid w:val="00787D57"/>
    <w:rsid w:val="007B17CD"/>
    <w:rsid w:val="007B7FE9"/>
    <w:rsid w:val="007C2F52"/>
    <w:rsid w:val="007E7A6F"/>
    <w:rsid w:val="00860BD2"/>
    <w:rsid w:val="008615F1"/>
    <w:rsid w:val="00862674"/>
    <w:rsid w:val="00876E81"/>
    <w:rsid w:val="00887A4F"/>
    <w:rsid w:val="008A30EB"/>
    <w:rsid w:val="008A55C5"/>
    <w:rsid w:val="008A771E"/>
    <w:rsid w:val="008B1A9B"/>
    <w:rsid w:val="008C7A48"/>
    <w:rsid w:val="008D6DAA"/>
    <w:rsid w:val="008F4FCE"/>
    <w:rsid w:val="009139E4"/>
    <w:rsid w:val="00957434"/>
    <w:rsid w:val="00992964"/>
    <w:rsid w:val="00997544"/>
    <w:rsid w:val="009D008F"/>
    <w:rsid w:val="009D3FC6"/>
    <w:rsid w:val="009D7A14"/>
    <w:rsid w:val="00A15E6D"/>
    <w:rsid w:val="00A22B1D"/>
    <w:rsid w:val="00A317D0"/>
    <w:rsid w:val="00A43FC2"/>
    <w:rsid w:val="00A57730"/>
    <w:rsid w:val="00A77650"/>
    <w:rsid w:val="00A87411"/>
    <w:rsid w:val="00A967CF"/>
    <w:rsid w:val="00A978A5"/>
    <w:rsid w:val="00AC788A"/>
    <w:rsid w:val="00AD4EE9"/>
    <w:rsid w:val="00AD6CAB"/>
    <w:rsid w:val="00AF6ACF"/>
    <w:rsid w:val="00B31A0B"/>
    <w:rsid w:val="00B34FEB"/>
    <w:rsid w:val="00B405BF"/>
    <w:rsid w:val="00B416AC"/>
    <w:rsid w:val="00B5469D"/>
    <w:rsid w:val="00B612F6"/>
    <w:rsid w:val="00B71C2A"/>
    <w:rsid w:val="00B8335E"/>
    <w:rsid w:val="00B87B6F"/>
    <w:rsid w:val="00BA7555"/>
    <w:rsid w:val="00BB2087"/>
    <w:rsid w:val="00BB2173"/>
    <w:rsid w:val="00BD0801"/>
    <w:rsid w:val="00BD3D12"/>
    <w:rsid w:val="00C1475E"/>
    <w:rsid w:val="00C3328A"/>
    <w:rsid w:val="00C358A8"/>
    <w:rsid w:val="00C35CAD"/>
    <w:rsid w:val="00C4431F"/>
    <w:rsid w:val="00C501E2"/>
    <w:rsid w:val="00C65D4D"/>
    <w:rsid w:val="00C70E76"/>
    <w:rsid w:val="00C74900"/>
    <w:rsid w:val="00C906DF"/>
    <w:rsid w:val="00CA426F"/>
    <w:rsid w:val="00CD1F81"/>
    <w:rsid w:val="00CE1563"/>
    <w:rsid w:val="00D041C5"/>
    <w:rsid w:val="00D2635F"/>
    <w:rsid w:val="00D27285"/>
    <w:rsid w:val="00D5241E"/>
    <w:rsid w:val="00D574F0"/>
    <w:rsid w:val="00D60B61"/>
    <w:rsid w:val="00D831DD"/>
    <w:rsid w:val="00DA4FF0"/>
    <w:rsid w:val="00DB627E"/>
    <w:rsid w:val="00DB6FB7"/>
    <w:rsid w:val="00DF4924"/>
    <w:rsid w:val="00DF50A8"/>
    <w:rsid w:val="00DF786B"/>
    <w:rsid w:val="00E02BE7"/>
    <w:rsid w:val="00E30F86"/>
    <w:rsid w:val="00E37D15"/>
    <w:rsid w:val="00E427E8"/>
    <w:rsid w:val="00E45036"/>
    <w:rsid w:val="00E451B0"/>
    <w:rsid w:val="00E6668D"/>
    <w:rsid w:val="00E731CC"/>
    <w:rsid w:val="00E869C0"/>
    <w:rsid w:val="00EA3D22"/>
    <w:rsid w:val="00EA7F87"/>
    <w:rsid w:val="00EB4B4F"/>
    <w:rsid w:val="00EF607E"/>
    <w:rsid w:val="00F01335"/>
    <w:rsid w:val="00F253AF"/>
    <w:rsid w:val="00F340E6"/>
    <w:rsid w:val="00F56DA4"/>
    <w:rsid w:val="00F630E0"/>
    <w:rsid w:val="00F8552E"/>
    <w:rsid w:val="00FB7E8B"/>
    <w:rsid w:val="00FD159D"/>
    <w:rsid w:val="00F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23FF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4"/>
      <w:lang w:val="fr-CA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F9"/>
  </w:style>
  <w:style w:type="paragraph" w:styleId="Footer">
    <w:name w:val="footer"/>
    <w:basedOn w:val="Normal"/>
    <w:link w:val="FooterChar"/>
    <w:uiPriority w:val="99"/>
    <w:unhideWhenUsed/>
    <w:rsid w:val="0002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F9"/>
  </w:style>
  <w:style w:type="character" w:customStyle="1" w:styleId="Heading6Char">
    <w:name w:val="Heading 6 Char"/>
    <w:basedOn w:val="DefaultParagraphFont"/>
    <w:link w:val="Heading6"/>
    <w:rsid w:val="00023FF9"/>
    <w:rPr>
      <w:rFonts w:ascii="Times New Roman" w:eastAsia="Times New Roman" w:hAnsi="Times New Roman" w:cs="Times New Roman"/>
      <w:b/>
      <w:bCs/>
      <w:szCs w:val="24"/>
      <w:lang w:val="fr-CA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3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1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1F3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31A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078"/>
    <w:rPr>
      <w:color w:val="0000FF"/>
      <w:u w:val="single"/>
    </w:rPr>
  </w:style>
  <w:style w:type="table" w:styleId="TableGrid">
    <w:name w:val="Table Grid"/>
    <w:basedOn w:val="TableNormal"/>
    <w:uiPriority w:val="59"/>
    <w:rsid w:val="008A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63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23FF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4"/>
      <w:lang w:val="fr-CA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F9"/>
  </w:style>
  <w:style w:type="paragraph" w:styleId="Footer">
    <w:name w:val="footer"/>
    <w:basedOn w:val="Normal"/>
    <w:link w:val="FooterChar"/>
    <w:uiPriority w:val="99"/>
    <w:unhideWhenUsed/>
    <w:rsid w:val="0002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F9"/>
  </w:style>
  <w:style w:type="character" w:customStyle="1" w:styleId="Heading6Char">
    <w:name w:val="Heading 6 Char"/>
    <w:basedOn w:val="DefaultParagraphFont"/>
    <w:link w:val="Heading6"/>
    <w:rsid w:val="00023FF9"/>
    <w:rPr>
      <w:rFonts w:ascii="Times New Roman" w:eastAsia="Times New Roman" w:hAnsi="Times New Roman" w:cs="Times New Roman"/>
      <w:b/>
      <w:bCs/>
      <w:szCs w:val="24"/>
      <w:lang w:val="fr-CA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3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1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1F3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31A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078"/>
    <w:rPr>
      <w:color w:val="0000FF"/>
      <w:u w:val="single"/>
    </w:rPr>
  </w:style>
  <w:style w:type="table" w:styleId="TableGrid">
    <w:name w:val="Table Grid"/>
    <w:basedOn w:val="TableNormal"/>
    <w:uiPriority w:val="59"/>
    <w:rsid w:val="008A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63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28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067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0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23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2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6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7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831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7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208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99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004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8960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8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1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1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145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39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78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90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13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951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347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29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86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0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21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15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63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50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37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482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49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74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845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83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775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0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4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94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0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2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30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305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167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54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13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024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14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17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ervice.prv/eng/hr/mhw/mental_health_framework.s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service.prv/eng/hr/employment_equity/key_links/EDN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nada.ca/en/employment-social-development/programs/disability/consultations/optional-protocol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NA-RESEAU_EMPL_HANDICAPES_DISABILITIES_NETWORK-G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176D-35F3-4BF3-B5D1-FC10CECD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1433</Words>
  <Characters>8170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Weeks, Martha [W-T]</dc:creator>
  <cp:lastModifiedBy>Quinn, Heather [NC]</cp:lastModifiedBy>
  <cp:revision>2</cp:revision>
  <cp:lastPrinted>2017-03-01T12:44:00Z</cp:lastPrinted>
  <dcterms:created xsi:type="dcterms:W3CDTF">2017-03-27T18:43:00Z</dcterms:created>
  <dcterms:modified xsi:type="dcterms:W3CDTF">2017-03-27T18:43:00Z</dcterms:modified>
</cp:coreProperties>
</file>