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9F" w:rsidRPr="001F25DE" w:rsidRDefault="0015569F" w:rsidP="0015569F">
      <w:pPr>
        <w:pStyle w:val="Heading1"/>
        <w:keepNext w:val="0"/>
        <w:numPr>
          <w:ilvl w:val="0"/>
          <w:numId w:val="0"/>
        </w:numPr>
        <w:rPr>
          <w:lang w:val="fr-CA" w:eastAsia="x-none"/>
        </w:rPr>
      </w:pPr>
      <w:bookmarkStart w:id="0" w:name="_Toc239563462"/>
      <w:bookmarkStart w:id="1" w:name="_Toc239564211"/>
      <w:bookmarkStart w:id="2" w:name="_Toc239564276"/>
      <w:bookmarkStart w:id="3" w:name="_Toc239564282"/>
      <w:bookmarkStart w:id="4" w:name="_Toc239564921"/>
      <w:bookmarkStart w:id="5" w:name="_Toc239570677"/>
    </w:p>
    <w:p w:rsidR="0015569F" w:rsidRPr="001F25DE" w:rsidRDefault="0015569F" w:rsidP="0015569F">
      <w:pPr>
        <w:rPr>
          <w:lang w:val="fr-CA"/>
        </w:rPr>
      </w:pPr>
    </w:p>
    <w:p w:rsidR="0015569F" w:rsidRPr="001F25DE" w:rsidRDefault="0015569F" w:rsidP="0015569F">
      <w:pPr>
        <w:jc w:val="center"/>
        <w:rPr>
          <w:rFonts w:ascii="Arial Black" w:hAnsi="Arial Black"/>
          <w:sz w:val="40"/>
          <w:szCs w:val="40"/>
          <w:lang w:val="fr-CA"/>
        </w:rPr>
      </w:pPr>
    </w:p>
    <w:p w:rsidR="0015569F" w:rsidRPr="00D83939" w:rsidRDefault="0015569F" w:rsidP="0015569F">
      <w:pPr>
        <w:tabs>
          <w:tab w:val="left" w:pos="7212"/>
        </w:tabs>
        <w:rPr>
          <w:rFonts w:ascii="Arial" w:hAnsi="Arial" w:cs="Arial"/>
          <w:sz w:val="40"/>
          <w:szCs w:val="40"/>
          <w:lang w:val="fr-CA"/>
        </w:rPr>
      </w:pPr>
      <w:r w:rsidRPr="00D83939">
        <w:rPr>
          <w:rFonts w:ascii="Arial" w:hAnsi="Arial" w:cs="Arial"/>
          <w:sz w:val="40"/>
          <w:szCs w:val="40"/>
          <w:lang w:val="fr-CA"/>
        </w:rPr>
        <w:tab/>
      </w:r>
    </w:p>
    <w:p w:rsidR="0015569F" w:rsidRDefault="0015569F" w:rsidP="0015569F">
      <w:pPr>
        <w:jc w:val="center"/>
        <w:rPr>
          <w:rFonts w:ascii="Arial" w:hAnsi="Arial" w:cs="Arial"/>
          <w:b/>
          <w:sz w:val="28"/>
          <w:szCs w:val="28"/>
        </w:rPr>
      </w:pPr>
    </w:p>
    <w:p w:rsidR="00CA0F07" w:rsidRDefault="00CA0F07" w:rsidP="0015569F">
      <w:pPr>
        <w:jc w:val="center"/>
        <w:rPr>
          <w:rFonts w:ascii="Arial" w:hAnsi="Arial" w:cs="Arial"/>
          <w:b/>
          <w:sz w:val="28"/>
          <w:szCs w:val="28"/>
        </w:rPr>
      </w:pPr>
    </w:p>
    <w:p w:rsidR="00CA0F07" w:rsidRDefault="00CA0F07" w:rsidP="0015569F">
      <w:pPr>
        <w:jc w:val="center"/>
        <w:rPr>
          <w:rFonts w:ascii="Arial" w:hAnsi="Arial" w:cs="Arial"/>
          <w:b/>
          <w:sz w:val="28"/>
          <w:szCs w:val="28"/>
        </w:rPr>
      </w:pPr>
    </w:p>
    <w:p w:rsidR="00CA0F07" w:rsidRDefault="00CA0F07" w:rsidP="0015569F">
      <w:pPr>
        <w:jc w:val="center"/>
        <w:rPr>
          <w:rFonts w:ascii="Arial" w:hAnsi="Arial" w:cs="Arial"/>
          <w:b/>
          <w:sz w:val="28"/>
          <w:szCs w:val="28"/>
        </w:rPr>
      </w:pPr>
    </w:p>
    <w:p w:rsidR="00CA0F07" w:rsidRDefault="00CA0F07" w:rsidP="0015569F">
      <w:pPr>
        <w:jc w:val="center"/>
        <w:rPr>
          <w:rFonts w:ascii="Arial" w:hAnsi="Arial" w:cs="Arial"/>
          <w:b/>
          <w:sz w:val="28"/>
          <w:szCs w:val="28"/>
        </w:rPr>
      </w:pPr>
    </w:p>
    <w:p w:rsidR="00CA0F07" w:rsidRDefault="00CA0F07" w:rsidP="0015569F">
      <w:pPr>
        <w:jc w:val="center"/>
        <w:rPr>
          <w:rFonts w:ascii="Arial" w:hAnsi="Arial" w:cs="Arial"/>
          <w:b/>
          <w:sz w:val="28"/>
          <w:szCs w:val="28"/>
        </w:rPr>
      </w:pPr>
    </w:p>
    <w:p w:rsidR="00CA0F07" w:rsidRPr="00D83939" w:rsidRDefault="00CA0F07" w:rsidP="0015569F">
      <w:pPr>
        <w:jc w:val="center"/>
        <w:rPr>
          <w:rFonts w:ascii="Arial" w:hAnsi="Arial" w:cs="Arial"/>
          <w:b/>
          <w:sz w:val="28"/>
          <w:szCs w:val="28"/>
        </w:rPr>
      </w:pPr>
    </w:p>
    <w:p w:rsidR="0015569F" w:rsidRPr="00D83939" w:rsidRDefault="0015569F" w:rsidP="0015569F">
      <w:pPr>
        <w:rPr>
          <w:rFonts w:ascii="Arial" w:hAnsi="Arial" w:cs="Arial"/>
          <w:b/>
          <w:sz w:val="28"/>
          <w:szCs w:val="28"/>
        </w:rPr>
      </w:pPr>
    </w:p>
    <w:p w:rsidR="0015569F" w:rsidRPr="00D83939" w:rsidRDefault="00B70083" w:rsidP="0015569F">
      <w:pPr>
        <w:shd w:val="clear" w:color="auto" w:fill="C6D9F1"/>
        <w:jc w:val="center"/>
        <w:rPr>
          <w:rFonts w:ascii="Arial" w:hAnsi="Arial" w:cs="Arial"/>
          <w:b/>
          <w:color w:val="000000"/>
          <w:sz w:val="36"/>
          <w:szCs w:val="36"/>
        </w:rPr>
      </w:pPr>
      <w:r w:rsidRPr="00D83939">
        <w:rPr>
          <w:rFonts w:ascii="Arial" w:hAnsi="Arial" w:cs="Arial"/>
          <w:b/>
          <w:color w:val="000000"/>
          <w:sz w:val="36"/>
          <w:szCs w:val="36"/>
        </w:rPr>
        <w:t>Employment and Social Development Canada</w:t>
      </w:r>
    </w:p>
    <w:p w:rsidR="002C0DB7" w:rsidRPr="00D83939" w:rsidRDefault="00D97C84" w:rsidP="0015569F">
      <w:pPr>
        <w:shd w:val="clear" w:color="auto" w:fill="C6D9F1"/>
        <w:jc w:val="center"/>
        <w:rPr>
          <w:rFonts w:ascii="Arial" w:hAnsi="Arial" w:cs="Arial"/>
          <w:b/>
          <w:color w:val="000000"/>
          <w:sz w:val="36"/>
          <w:szCs w:val="36"/>
        </w:rPr>
      </w:pPr>
      <w:r w:rsidRPr="00D83939">
        <w:rPr>
          <w:rFonts w:ascii="Arial" w:hAnsi="Arial" w:cs="Arial"/>
          <w:b/>
          <w:color w:val="000000"/>
          <w:sz w:val="36"/>
          <w:szCs w:val="36"/>
        </w:rPr>
        <w:t>Guide for Managers</w:t>
      </w:r>
      <w:r w:rsidR="002C0DB7" w:rsidRPr="00D83939">
        <w:rPr>
          <w:rFonts w:ascii="Arial" w:hAnsi="Arial" w:cs="Arial"/>
          <w:b/>
          <w:color w:val="000000"/>
          <w:sz w:val="36"/>
          <w:szCs w:val="36"/>
        </w:rPr>
        <w:t>:</w:t>
      </w:r>
      <w:r w:rsidRPr="00D83939">
        <w:rPr>
          <w:rFonts w:ascii="Arial" w:hAnsi="Arial" w:cs="Arial"/>
          <w:b/>
          <w:color w:val="000000"/>
          <w:sz w:val="36"/>
          <w:szCs w:val="36"/>
        </w:rPr>
        <w:t xml:space="preserve"> </w:t>
      </w:r>
    </w:p>
    <w:p w:rsidR="00D97C84" w:rsidRPr="00D83939" w:rsidRDefault="002C0DB7" w:rsidP="0015569F">
      <w:pPr>
        <w:shd w:val="clear" w:color="auto" w:fill="C6D9F1"/>
        <w:jc w:val="center"/>
        <w:rPr>
          <w:rFonts w:ascii="Arial" w:hAnsi="Arial" w:cs="Arial"/>
          <w:b/>
          <w:color w:val="000000"/>
          <w:sz w:val="36"/>
          <w:szCs w:val="36"/>
        </w:rPr>
      </w:pPr>
      <w:r w:rsidRPr="00D83939">
        <w:rPr>
          <w:rFonts w:ascii="Arial" w:hAnsi="Arial" w:cs="Arial"/>
          <w:b/>
          <w:color w:val="000000"/>
          <w:sz w:val="36"/>
          <w:szCs w:val="36"/>
        </w:rPr>
        <w:t>Proactive</w:t>
      </w:r>
      <w:r w:rsidR="00D97C84" w:rsidRPr="00D83939">
        <w:rPr>
          <w:rFonts w:ascii="Arial" w:hAnsi="Arial" w:cs="Arial"/>
          <w:b/>
          <w:color w:val="000000"/>
          <w:sz w:val="36"/>
          <w:szCs w:val="36"/>
        </w:rPr>
        <w:t xml:space="preserve"> Management of </w:t>
      </w:r>
      <w:r w:rsidR="00E72F25" w:rsidRPr="00D83939">
        <w:rPr>
          <w:rFonts w:ascii="Arial" w:hAnsi="Arial" w:cs="Arial"/>
          <w:b/>
          <w:color w:val="000000"/>
          <w:sz w:val="36"/>
          <w:szCs w:val="36"/>
        </w:rPr>
        <w:t xml:space="preserve">Paid </w:t>
      </w:r>
      <w:r w:rsidR="00D97C84" w:rsidRPr="00D83939">
        <w:rPr>
          <w:rFonts w:ascii="Arial" w:hAnsi="Arial" w:cs="Arial"/>
          <w:b/>
          <w:color w:val="000000"/>
          <w:sz w:val="36"/>
          <w:szCs w:val="36"/>
        </w:rPr>
        <w:t>Sick Leave</w:t>
      </w:r>
    </w:p>
    <w:p w:rsidR="0015569F" w:rsidRPr="00D83939" w:rsidRDefault="0015569F" w:rsidP="0015569F">
      <w:pPr>
        <w:jc w:val="center"/>
        <w:rPr>
          <w:rFonts w:ascii="Arial" w:hAnsi="Arial" w:cs="Arial"/>
          <w:b/>
          <w:szCs w:val="24"/>
        </w:rPr>
      </w:pPr>
    </w:p>
    <w:p w:rsidR="0015569F" w:rsidRPr="00D83939" w:rsidRDefault="0015569F" w:rsidP="0015569F">
      <w:pPr>
        <w:jc w:val="center"/>
        <w:rPr>
          <w:rFonts w:ascii="Arial" w:hAnsi="Arial" w:cs="Arial"/>
          <w:b/>
          <w:szCs w:val="24"/>
        </w:rPr>
      </w:pPr>
    </w:p>
    <w:p w:rsidR="0015569F" w:rsidRPr="00D83939" w:rsidRDefault="0015569F" w:rsidP="0015569F">
      <w:pPr>
        <w:jc w:val="center"/>
        <w:rPr>
          <w:rFonts w:ascii="Arial" w:hAnsi="Arial" w:cs="Arial"/>
          <w:b/>
          <w:szCs w:val="24"/>
        </w:rPr>
      </w:pPr>
    </w:p>
    <w:p w:rsidR="0015569F" w:rsidRPr="00D83939" w:rsidRDefault="0015569F" w:rsidP="0015569F">
      <w:pPr>
        <w:jc w:val="center"/>
        <w:rPr>
          <w:rFonts w:ascii="Arial" w:hAnsi="Arial" w:cs="Arial"/>
          <w:b/>
          <w:szCs w:val="24"/>
        </w:rPr>
      </w:pPr>
    </w:p>
    <w:p w:rsidR="0015569F" w:rsidRPr="00D83939" w:rsidRDefault="0015569F" w:rsidP="0015569F">
      <w:pPr>
        <w:rPr>
          <w:rFonts w:ascii="Arial" w:hAnsi="Arial" w:cs="Arial"/>
          <w:b/>
        </w:rPr>
      </w:pPr>
    </w:p>
    <w:p w:rsidR="008871BB" w:rsidRPr="00D83939" w:rsidRDefault="008871BB" w:rsidP="0015569F">
      <w:pPr>
        <w:rPr>
          <w:rFonts w:ascii="Arial" w:hAnsi="Arial" w:cs="Arial"/>
          <w:b/>
        </w:rPr>
      </w:pPr>
    </w:p>
    <w:p w:rsidR="008871BB" w:rsidRPr="00D83939" w:rsidRDefault="008871BB" w:rsidP="0015569F">
      <w:pPr>
        <w:rPr>
          <w:rFonts w:ascii="Arial" w:hAnsi="Arial" w:cs="Arial"/>
          <w:b/>
        </w:rPr>
      </w:pPr>
    </w:p>
    <w:p w:rsidR="008871BB" w:rsidRPr="00D83939" w:rsidRDefault="008871BB" w:rsidP="0015569F">
      <w:pPr>
        <w:rPr>
          <w:rFonts w:ascii="Arial" w:hAnsi="Arial" w:cs="Arial"/>
          <w:b/>
        </w:rPr>
      </w:pPr>
    </w:p>
    <w:p w:rsidR="0015569F" w:rsidRPr="00D83939" w:rsidRDefault="0015569F" w:rsidP="0015569F">
      <w:pPr>
        <w:rPr>
          <w:rFonts w:ascii="Arial" w:hAnsi="Arial" w:cs="Arial"/>
          <w:b/>
          <w:lang w:val="en-US"/>
        </w:rPr>
      </w:pPr>
    </w:p>
    <w:p w:rsidR="0015569F" w:rsidRPr="00D83939" w:rsidRDefault="0015569F" w:rsidP="0015569F">
      <w:pPr>
        <w:rPr>
          <w:rFonts w:ascii="Arial" w:hAnsi="Arial" w:cs="Arial"/>
          <w:b/>
          <w:lang w:val="en-US"/>
        </w:rPr>
      </w:pPr>
    </w:p>
    <w:p w:rsidR="0015569F" w:rsidRPr="00D83939" w:rsidRDefault="0015569F" w:rsidP="0015569F">
      <w:pPr>
        <w:rPr>
          <w:rFonts w:ascii="Arial" w:hAnsi="Arial" w:cs="Arial"/>
          <w:b/>
          <w:lang w:val="en-US"/>
        </w:rPr>
      </w:pPr>
    </w:p>
    <w:p w:rsidR="0015569F" w:rsidRPr="00D83939" w:rsidRDefault="0015569F" w:rsidP="0015569F">
      <w:pPr>
        <w:rPr>
          <w:rFonts w:ascii="Arial" w:hAnsi="Arial" w:cs="Arial"/>
          <w:b/>
          <w:lang w:val="en-US"/>
        </w:rPr>
      </w:pPr>
    </w:p>
    <w:p w:rsidR="0015569F" w:rsidRPr="00D83939" w:rsidRDefault="0015569F" w:rsidP="0015569F">
      <w:pPr>
        <w:rPr>
          <w:rFonts w:ascii="Arial" w:hAnsi="Arial" w:cs="Arial"/>
          <w:b/>
          <w:lang w:val="en-US"/>
        </w:rPr>
      </w:pPr>
    </w:p>
    <w:p w:rsidR="0015569F" w:rsidRPr="00D83939" w:rsidRDefault="0015569F" w:rsidP="0015569F">
      <w:pPr>
        <w:rPr>
          <w:rFonts w:ascii="Arial" w:hAnsi="Arial" w:cs="Arial"/>
          <w:b/>
          <w:lang w:val="en-US"/>
        </w:rPr>
      </w:pPr>
    </w:p>
    <w:p w:rsidR="0015569F" w:rsidRPr="00D83939" w:rsidRDefault="0015569F" w:rsidP="0015569F">
      <w:pPr>
        <w:rPr>
          <w:rFonts w:ascii="Arial" w:hAnsi="Arial" w:cs="Arial"/>
          <w:b/>
          <w:lang w:val="en-US"/>
        </w:rPr>
      </w:pPr>
    </w:p>
    <w:p w:rsidR="0015569F" w:rsidRPr="00D83939" w:rsidRDefault="006D3A43" w:rsidP="0015569F">
      <w:pPr>
        <w:jc w:val="center"/>
        <w:rPr>
          <w:rFonts w:ascii="Arial" w:hAnsi="Arial" w:cs="Arial"/>
          <w:b/>
          <w:lang w:val="en-US"/>
        </w:rPr>
      </w:pPr>
      <w:r>
        <w:rPr>
          <w:rFonts w:ascii="Arial" w:hAnsi="Arial" w:cs="Arial"/>
          <w:b/>
          <w:lang w:val="en-US"/>
        </w:rPr>
        <w:t>November 2013</w:t>
      </w:r>
    </w:p>
    <w:p w:rsidR="0015569F" w:rsidRPr="00D83939" w:rsidRDefault="0015569F" w:rsidP="0015569F">
      <w:pPr>
        <w:rPr>
          <w:rFonts w:ascii="Arial" w:hAnsi="Arial" w:cs="Arial"/>
        </w:rPr>
      </w:pPr>
      <w:r w:rsidRPr="00D83939">
        <w:rPr>
          <w:rFonts w:ascii="Arial" w:hAnsi="Arial" w:cs="Arial"/>
        </w:rPr>
        <w:br w:type="page"/>
      </w:r>
    </w:p>
    <w:p w:rsidR="0015569F" w:rsidRPr="00D83939" w:rsidRDefault="0015569F" w:rsidP="0015569F">
      <w:pPr>
        <w:pStyle w:val="TOCHeading"/>
        <w:jc w:val="center"/>
        <w:rPr>
          <w:rFonts w:ascii="Arial" w:hAnsi="Arial" w:cs="Arial"/>
        </w:rPr>
      </w:pPr>
      <w:r w:rsidRPr="00D83939">
        <w:rPr>
          <w:rFonts w:ascii="Arial" w:hAnsi="Arial" w:cs="Arial"/>
        </w:rPr>
        <w:lastRenderedPageBreak/>
        <w:t>Table of Contents</w:t>
      </w:r>
    </w:p>
    <w:p w:rsidR="0015569F" w:rsidRPr="00D83939" w:rsidRDefault="0015569F" w:rsidP="0015569F">
      <w:pPr>
        <w:jc w:val="center"/>
        <w:rPr>
          <w:rFonts w:ascii="Arial" w:hAnsi="Arial" w:cs="Arial"/>
          <w:i/>
          <w:lang w:val="en-US" w:eastAsia="en-US"/>
        </w:rPr>
      </w:pPr>
    </w:p>
    <w:p w:rsidR="0015569F" w:rsidRPr="00D83939" w:rsidRDefault="0015569F" w:rsidP="0015569F">
      <w:pPr>
        <w:jc w:val="center"/>
        <w:rPr>
          <w:rFonts w:ascii="Arial" w:hAnsi="Arial" w:cs="Arial"/>
          <w:i/>
          <w:lang w:val="en-US" w:eastAsia="en-US"/>
        </w:rPr>
      </w:pPr>
    </w:p>
    <w:p w:rsidR="0015569F" w:rsidRPr="00D83939" w:rsidRDefault="0015569F" w:rsidP="0015569F">
      <w:pPr>
        <w:rPr>
          <w:rFonts w:ascii="Arial" w:hAnsi="Arial" w:cs="Arial"/>
        </w:rPr>
      </w:pPr>
    </w:p>
    <w:p w:rsidR="009826E7" w:rsidRDefault="0015569F">
      <w:pPr>
        <w:pStyle w:val="TOC1"/>
        <w:tabs>
          <w:tab w:val="left" w:pos="440"/>
        </w:tabs>
        <w:rPr>
          <w:rFonts w:asciiTheme="minorHAnsi" w:eastAsiaTheme="minorEastAsia" w:hAnsiTheme="minorHAnsi" w:cstheme="minorBidi"/>
          <w:b w:val="0"/>
          <w:noProof/>
          <w:sz w:val="22"/>
          <w:szCs w:val="22"/>
        </w:rPr>
      </w:pPr>
      <w:r w:rsidRPr="00D83939">
        <w:rPr>
          <w:rFonts w:ascii="Arial" w:hAnsi="Arial" w:cs="Arial"/>
        </w:rPr>
        <w:fldChar w:fldCharType="begin"/>
      </w:r>
      <w:r w:rsidRPr="00D83939">
        <w:rPr>
          <w:rFonts w:ascii="Arial" w:hAnsi="Arial" w:cs="Arial"/>
        </w:rPr>
        <w:instrText xml:space="preserve"> TOC \o "1-3" \h \z \u </w:instrText>
      </w:r>
      <w:r w:rsidRPr="00D83939">
        <w:rPr>
          <w:rFonts w:ascii="Arial" w:hAnsi="Arial" w:cs="Arial"/>
        </w:rPr>
        <w:fldChar w:fldCharType="separate"/>
      </w:r>
      <w:hyperlink w:anchor="_Toc369242344" w:history="1">
        <w:r w:rsidR="009826E7" w:rsidRPr="007541B1">
          <w:rPr>
            <w:rStyle w:val="Hyperlink"/>
            <w:rFonts w:ascii="Arial" w:hAnsi="Arial"/>
            <w:noProof/>
          </w:rPr>
          <w:t>1.</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INTRODUCTION</w:t>
        </w:r>
        <w:r w:rsidR="009826E7">
          <w:rPr>
            <w:noProof/>
            <w:webHidden/>
          </w:rPr>
          <w:tab/>
        </w:r>
        <w:r w:rsidR="009826E7">
          <w:rPr>
            <w:noProof/>
            <w:webHidden/>
          </w:rPr>
          <w:fldChar w:fldCharType="begin"/>
        </w:r>
        <w:r w:rsidR="009826E7">
          <w:rPr>
            <w:noProof/>
            <w:webHidden/>
          </w:rPr>
          <w:instrText xml:space="preserve"> PAGEREF _Toc369242344 \h </w:instrText>
        </w:r>
        <w:r w:rsidR="009826E7">
          <w:rPr>
            <w:noProof/>
            <w:webHidden/>
          </w:rPr>
        </w:r>
        <w:r w:rsidR="009826E7">
          <w:rPr>
            <w:noProof/>
            <w:webHidden/>
          </w:rPr>
          <w:fldChar w:fldCharType="separate"/>
        </w:r>
        <w:r w:rsidR="00C747DC">
          <w:rPr>
            <w:noProof/>
            <w:webHidden/>
          </w:rPr>
          <w:t>2</w:t>
        </w:r>
        <w:r w:rsidR="009826E7">
          <w:rPr>
            <w:noProof/>
            <w:webHidden/>
          </w:rPr>
          <w:fldChar w:fldCharType="end"/>
        </w:r>
      </w:hyperlink>
    </w:p>
    <w:p w:rsidR="009826E7" w:rsidRDefault="00657F09">
      <w:pPr>
        <w:pStyle w:val="TOC1"/>
        <w:tabs>
          <w:tab w:val="left" w:pos="440"/>
        </w:tabs>
        <w:rPr>
          <w:rFonts w:asciiTheme="minorHAnsi" w:eastAsiaTheme="minorEastAsia" w:hAnsiTheme="minorHAnsi" w:cstheme="minorBidi"/>
          <w:b w:val="0"/>
          <w:noProof/>
          <w:sz w:val="22"/>
          <w:szCs w:val="22"/>
        </w:rPr>
      </w:pPr>
      <w:hyperlink w:anchor="_Toc369242345" w:history="1">
        <w:r w:rsidR="009826E7" w:rsidRPr="007541B1">
          <w:rPr>
            <w:rStyle w:val="Hyperlink"/>
            <w:rFonts w:ascii="Arial" w:hAnsi="Arial"/>
            <w:noProof/>
          </w:rPr>
          <w:t>2.</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PURPOSE AND SCOPE</w:t>
        </w:r>
        <w:r w:rsidR="009826E7">
          <w:rPr>
            <w:noProof/>
            <w:webHidden/>
          </w:rPr>
          <w:tab/>
        </w:r>
        <w:r w:rsidR="009826E7">
          <w:rPr>
            <w:noProof/>
            <w:webHidden/>
          </w:rPr>
          <w:fldChar w:fldCharType="begin"/>
        </w:r>
        <w:r w:rsidR="009826E7">
          <w:rPr>
            <w:noProof/>
            <w:webHidden/>
          </w:rPr>
          <w:instrText xml:space="preserve"> PAGEREF _Toc369242345 \h </w:instrText>
        </w:r>
        <w:r w:rsidR="009826E7">
          <w:rPr>
            <w:noProof/>
            <w:webHidden/>
          </w:rPr>
        </w:r>
        <w:r w:rsidR="009826E7">
          <w:rPr>
            <w:noProof/>
            <w:webHidden/>
          </w:rPr>
          <w:fldChar w:fldCharType="separate"/>
        </w:r>
        <w:r w:rsidR="00C747DC">
          <w:rPr>
            <w:noProof/>
            <w:webHidden/>
          </w:rPr>
          <w:t>2</w:t>
        </w:r>
        <w:r w:rsidR="009826E7">
          <w:rPr>
            <w:noProof/>
            <w:webHidden/>
          </w:rPr>
          <w:fldChar w:fldCharType="end"/>
        </w:r>
      </w:hyperlink>
    </w:p>
    <w:p w:rsidR="009826E7" w:rsidRDefault="00657F09">
      <w:pPr>
        <w:pStyle w:val="TOC1"/>
        <w:tabs>
          <w:tab w:val="left" w:pos="440"/>
        </w:tabs>
        <w:rPr>
          <w:rFonts w:asciiTheme="minorHAnsi" w:eastAsiaTheme="minorEastAsia" w:hAnsiTheme="minorHAnsi" w:cstheme="minorBidi"/>
          <w:b w:val="0"/>
          <w:noProof/>
          <w:sz w:val="22"/>
          <w:szCs w:val="22"/>
        </w:rPr>
      </w:pPr>
      <w:hyperlink w:anchor="_Toc369242346" w:history="1">
        <w:r w:rsidR="009826E7" w:rsidRPr="007541B1">
          <w:rPr>
            <w:rStyle w:val="Hyperlink"/>
            <w:rFonts w:ascii="Arial" w:hAnsi="Arial"/>
            <w:noProof/>
          </w:rPr>
          <w:t>3.</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BENEFITS OF SICK LEAVE ABSENCE MANAGEMENT</w:t>
        </w:r>
        <w:r w:rsidR="009826E7">
          <w:rPr>
            <w:noProof/>
            <w:webHidden/>
          </w:rPr>
          <w:tab/>
        </w:r>
        <w:r w:rsidR="009826E7">
          <w:rPr>
            <w:noProof/>
            <w:webHidden/>
          </w:rPr>
          <w:fldChar w:fldCharType="begin"/>
        </w:r>
        <w:r w:rsidR="009826E7">
          <w:rPr>
            <w:noProof/>
            <w:webHidden/>
          </w:rPr>
          <w:instrText xml:space="preserve"> PAGEREF _Toc369242346 \h </w:instrText>
        </w:r>
        <w:r w:rsidR="009826E7">
          <w:rPr>
            <w:noProof/>
            <w:webHidden/>
          </w:rPr>
        </w:r>
        <w:r w:rsidR="009826E7">
          <w:rPr>
            <w:noProof/>
            <w:webHidden/>
          </w:rPr>
          <w:fldChar w:fldCharType="separate"/>
        </w:r>
        <w:r w:rsidR="00C747DC">
          <w:rPr>
            <w:noProof/>
            <w:webHidden/>
          </w:rPr>
          <w:t>2</w:t>
        </w:r>
        <w:r w:rsidR="009826E7">
          <w:rPr>
            <w:noProof/>
            <w:webHidden/>
          </w:rPr>
          <w:fldChar w:fldCharType="end"/>
        </w:r>
      </w:hyperlink>
    </w:p>
    <w:p w:rsidR="009826E7" w:rsidRDefault="00657F09">
      <w:pPr>
        <w:pStyle w:val="TOC1"/>
        <w:tabs>
          <w:tab w:val="left" w:pos="440"/>
        </w:tabs>
        <w:rPr>
          <w:rFonts w:asciiTheme="minorHAnsi" w:eastAsiaTheme="minorEastAsia" w:hAnsiTheme="minorHAnsi" w:cstheme="minorBidi"/>
          <w:b w:val="0"/>
          <w:noProof/>
          <w:sz w:val="22"/>
          <w:szCs w:val="22"/>
        </w:rPr>
      </w:pPr>
      <w:hyperlink w:anchor="_Toc369242347" w:history="1">
        <w:r w:rsidR="009826E7" w:rsidRPr="007541B1">
          <w:rPr>
            <w:rStyle w:val="Hyperlink"/>
            <w:rFonts w:ascii="Arial" w:hAnsi="Arial"/>
            <w:noProof/>
          </w:rPr>
          <w:t>4.</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ROLES AND RESPONSIBILITIES</w:t>
        </w:r>
        <w:r w:rsidR="009826E7">
          <w:rPr>
            <w:noProof/>
            <w:webHidden/>
          </w:rPr>
          <w:tab/>
        </w:r>
        <w:r w:rsidR="009826E7">
          <w:rPr>
            <w:noProof/>
            <w:webHidden/>
          </w:rPr>
          <w:fldChar w:fldCharType="begin"/>
        </w:r>
        <w:r w:rsidR="009826E7">
          <w:rPr>
            <w:noProof/>
            <w:webHidden/>
          </w:rPr>
          <w:instrText xml:space="preserve"> PAGEREF _Toc369242347 \h </w:instrText>
        </w:r>
        <w:r w:rsidR="009826E7">
          <w:rPr>
            <w:noProof/>
            <w:webHidden/>
          </w:rPr>
        </w:r>
        <w:r w:rsidR="009826E7">
          <w:rPr>
            <w:noProof/>
            <w:webHidden/>
          </w:rPr>
          <w:fldChar w:fldCharType="separate"/>
        </w:r>
        <w:r w:rsidR="00C747DC">
          <w:rPr>
            <w:noProof/>
            <w:webHidden/>
          </w:rPr>
          <w:t>3</w:t>
        </w:r>
        <w:r w:rsidR="009826E7">
          <w:rPr>
            <w:noProof/>
            <w:webHidden/>
          </w:rPr>
          <w:fldChar w:fldCharType="end"/>
        </w:r>
      </w:hyperlink>
    </w:p>
    <w:p w:rsidR="009826E7" w:rsidRDefault="00657F09">
      <w:pPr>
        <w:pStyle w:val="TOC1"/>
        <w:tabs>
          <w:tab w:val="left" w:pos="440"/>
        </w:tabs>
        <w:rPr>
          <w:rFonts w:asciiTheme="minorHAnsi" w:eastAsiaTheme="minorEastAsia" w:hAnsiTheme="minorHAnsi" w:cstheme="minorBidi"/>
          <w:b w:val="0"/>
          <w:noProof/>
          <w:sz w:val="22"/>
          <w:szCs w:val="22"/>
        </w:rPr>
      </w:pPr>
      <w:hyperlink w:anchor="_Toc369242348" w:history="1">
        <w:r w:rsidR="009826E7" w:rsidRPr="007541B1">
          <w:rPr>
            <w:rStyle w:val="Hyperlink"/>
            <w:rFonts w:ascii="Arial" w:hAnsi="Arial"/>
            <w:noProof/>
          </w:rPr>
          <w:t>5.</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MEDICAL CERTIFICATE</w:t>
        </w:r>
        <w:r w:rsidR="009826E7">
          <w:rPr>
            <w:noProof/>
            <w:webHidden/>
          </w:rPr>
          <w:tab/>
        </w:r>
        <w:r w:rsidR="009826E7">
          <w:rPr>
            <w:noProof/>
            <w:webHidden/>
          </w:rPr>
          <w:fldChar w:fldCharType="begin"/>
        </w:r>
        <w:r w:rsidR="009826E7">
          <w:rPr>
            <w:noProof/>
            <w:webHidden/>
          </w:rPr>
          <w:instrText xml:space="preserve"> PAGEREF _Toc369242348 \h </w:instrText>
        </w:r>
        <w:r w:rsidR="009826E7">
          <w:rPr>
            <w:noProof/>
            <w:webHidden/>
          </w:rPr>
        </w:r>
        <w:r w:rsidR="009826E7">
          <w:rPr>
            <w:noProof/>
            <w:webHidden/>
          </w:rPr>
          <w:fldChar w:fldCharType="separate"/>
        </w:r>
        <w:r w:rsidR="00C747DC">
          <w:rPr>
            <w:noProof/>
            <w:webHidden/>
          </w:rPr>
          <w:t>4</w:t>
        </w:r>
        <w:r w:rsidR="009826E7">
          <w:rPr>
            <w:noProof/>
            <w:webHidden/>
          </w:rPr>
          <w:fldChar w:fldCharType="end"/>
        </w:r>
      </w:hyperlink>
    </w:p>
    <w:p w:rsidR="009826E7" w:rsidRDefault="00657F09">
      <w:pPr>
        <w:pStyle w:val="TOC1"/>
        <w:tabs>
          <w:tab w:val="left" w:pos="440"/>
        </w:tabs>
        <w:rPr>
          <w:rFonts w:asciiTheme="minorHAnsi" w:eastAsiaTheme="minorEastAsia" w:hAnsiTheme="minorHAnsi" w:cstheme="minorBidi"/>
          <w:b w:val="0"/>
          <w:noProof/>
          <w:sz w:val="22"/>
          <w:szCs w:val="22"/>
        </w:rPr>
      </w:pPr>
      <w:hyperlink w:anchor="_Toc369242349" w:history="1">
        <w:r w:rsidR="009826E7" w:rsidRPr="007541B1">
          <w:rPr>
            <w:rStyle w:val="Hyperlink"/>
            <w:rFonts w:ascii="Arial" w:hAnsi="Arial"/>
            <w:noProof/>
          </w:rPr>
          <w:t>6.</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SUBSTANTIATION OF PAID SICK LEAVE</w:t>
        </w:r>
        <w:r w:rsidR="009826E7">
          <w:rPr>
            <w:noProof/>
            <w:webHidden/>
          </w:rPr>
          <w:tab/>
        </w:r>
        <w:r w:rsidR="009826E7">
          <w:rPr>
            <w:noProof/>
            <w:webHidden/>
          </w:rPr>
          <w:fldChar w:fldCharType="begin"/>
        </w:r>
        <w:r w:rsidR="009826E7">
          <w:rPr>
            <w:noProof/>
            <w:webHidden/>
          </w:rPr>
          <w:instrText xml:space="preserve"> PAGEREF _Toc369242349 \h </w:instrText>
        </w:r>
        <w:r w:rsidR="009826E7">
          <w:rPr>
            <w:noProof/>
            <w:webHidden/>
          </w:rPr>
        </w:r>
        <w:r w:rsidR="009826E7">
          <w:rPr>
            <w:noProof/>
            <w:webHidden/>
          </w:rPr>
          <w:fldChar w:fldCharType="separate"/>
        </w:r>
        <w:r w:rsidR="00C747DC">
          <w:rPr>
            <w:noProof/>
            <w:webHidden/>
          </w:rPr>
          <w:t>4</w:t>
        </w:r>
        <w:r w:rsidR="009826E7">
          <w:rPr>
            <w:noProof/>
            <w:webHidden/>
          </w:rPr>
          <w:fldChar w:fldCharType="end"/>
        </w:r>
      </w:hyperlink>
    </w:p>
    <w:p w:rsidR="009826E7" w:rsidRDefault="00657F09">
      <w:pPr>
        <w:pStyle w:val="TOC1"/>
        <w:tabs>
          <w:tab w:val="left" w:pos="440"/>
        </w:tabs>
        <w:rPr>
          <w:rFonts w:asciiTheme="minorHAnsi" w:eastAsiaTheme="minorEastAsia" w:hAnsiTheme="minorHAnsi" w:cstheme="minorBidi"/>
          <w:b w:val="0"/>
          <w:noProof/>
          <w:sz w:val="22"/>
          <w:szCs w:val="22"/>
        </w:rPr>
      </w:pPr>
      <w:hyperlink w:anchor="_Toc369242352" w:history="1">
        <w:r w:rsidR="009826E7" w:rsidRPr="007541B1">
          <w:rPr>
            <w:rStyle w:val="Hyperlink"/>
            <w:rFonts w:ascii="Arial" w:hAnsi="Arial"/>
            <w:noProof/>
          </w:rPr>
          <w:t>7.</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DIALOGUE BETWEEN MANAGER AND EMPLOYEE</w:t>
        </w:r>
        <w:r w:rsidR="009826E7">
          <w:rPr>
            <w:noProof/>
            <w:webHidden/>
          </w:rPr>
          <w:tab/>
        </w:r>
        <w:r w:rsidR="009826E7">
          <w:rPr>
            <w:noProof/>
            <w:webHidden/>
          </w:rPr>
          <w:fldChar w:fldCharType="begin"/>
        </w:r>
        <w:r w:rsidR="009826E7">
          <w:rPr>
            <w:noProof/>
            <w:webHidden/>
          </w:rPr>
          <w:instrText xml:space="preserve"> PAGEREF _Toc369242352 \h </w:instrText>
        </w:r>
        <w:r w:rsidR="009826E7">
          <w:rPr>
            <w:noProof/>
            <w:webHidden/>
          </w:rPr>
        </w:r>
        <w:r w:rsidR="009826E7">
          <w:rPr>
            <w:noProof/>
            <w:webHidden/>
          </w:rPr>
          <w:fldChar w:fldCharType="separate"/>
        </w:r>
        <w:r w:rsidR="00C747DC">
          <w:rPr>
            <w:noProof/>
            <w:webHidden/>
          </w:rPr>
          <w:t>5</w:t>
        </w:r>
        <w:r w:rsidR="009826E7">
          <w:rPr>
            <w:noProof/>
            <w:webHidden/>
          </w:rPr>
          <w:fldChar w:fldCharType="end"/>
        </w:r>
      </w:hyperlink>
    </w:p>
    <w:p w:rsidR="009826E7" w:rsidRDefault="00657F09">
      <w:pPr>
        <w:pStyle w:val="TOC1"/>
        <w:tabs>
          <w:tab w:val="left" w:pos="440"/>
        </w:tabs>
        <w:rPr>
          <w:rFonts w:asciiTheme="minorHAnsi" w:eastAsiaTheme="minorEastAsia" w:hAnsiTheme="minorHAnsi" w:cstheme="minorBidi"/>
          <w:b w:val="0"/>
          <w:noProof/>
          <w:sz w:val="22"/>
          <w:szCs w:val="22"/>
        </w:rPr>
      </w:pPr>
      <w:hyperlink w:anchor="_Toc369242353" w:history="1">
        <w:r w:rsidR="009826E7" w:rsidRPr="007541B1">
          <w:rPr>
            <w:rStyle w:val="Hyperlink"/>
            <w:rFonts w:ascii="Arial" w:hAnsi="Arial"/>
            <w:noProof/>
          </w:rPr>
          <w:t>8.</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MEDICAL AND DENTAL APPOINTMENTS</w:t>
        </w:r>
        <w:r w:rsidR="009826E7">
          <w:rPr>
            <w:noProof/>
            <w:webHidden/>
          </w:rPr>
          <w:tab/>
        </w:r>
        <w:r w:rsidR="009826E7">
          <w:rPr>
            <w:noProof/>
            <w:webHidden/>
          </w:rPr>
          <w:fldChar w:fldCharType="begin"/>
        </w:r>
        <w:r w:rsidR="009826E7">
          <w:rPr>
            <w:noProof/>
            <w:webHidden/>
          </w:rPr>
          <w:instrText xml:space="preserve"> PAGEREF _Toc369242353 \h </w:instrText>
        </w:r>
        <w:r w:rsidR="009826E7">
          <w:rPr>
            <w:noProof/>
            <w:webHidden/>
          </w:rPr>
        </w:r>
        <w:r w:rsidR="009826E7">
          <w:rPr>
            <w:noProof/>
            <w:webHidden/>
          </w:rPr>
          <w:fldChar w:fldCharType="separate"/>
        </w:r>
        <w:r w:rsidR="00C747DC">
          <w:rPr>
            <w:noProof/>
            <w:webHidden/>
          </w:rPr>
          <w:t>6</w:t>
        </w:r>
        <w:r w:rsidR="009826E7">
          <w:rPr>
            <w:noProof/>
            <w:webHidden/>
          </w:rPr>
          <w:fldChar w:fldCharType="end"/>
        </w:r>
      </w:hyperlink>
    </w:p>
    <w:p w:rsidR="009826E7" w:rsidRDefault="00657F09">
      <w:pPr>
        <w:pStyle w:val="TOC1"/>
        <w:tabs>
          <w:tab w:val="left" w:pos="440"/>
        </w:tabs>
        <w:rPr>
          <w:rFonts w:asciiTheme="minorHAnsi" w:eastAsiaTheme="minorEastAsia" w:hAnsiTheme="minorHAnsi" w:cstheme="minorBidi"/>
          <w:b w:val="0"/>
          <w:noProof/>
          <w:sz w:val="22"/>
          <w:szCs w:val="22"/>
        </w:rPr>
      </w:pPr>
      <w:hyperlink w:anchor="_Toc369242354" w:history="1">
        <w:r w:rsidR="009826E7" w:rsidRPr="007541B1">
          <w:rPr>
            <w:rStyle w:val="Hyperlink"/>
            <w:rFonts w:ascii="Arial" w:hAnsi="Arial"/>
            <w:noProof/>
          </w:rPr>
          <w:t>9.</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EDUCATING EMPLOYEES</w:t>
        </w:r>
        <w:r w:rsidR="009826E7">
          <w:rPr>
            <w:noProof/>
            <w:webHidden/>
          </w:rPr>
          <w:tab/>
        </w:r>
        <w:r w:rsidR="009826E7">
          <w:rPr>
            <w:noProof/>
            <w:webHidden/>
          </w:rPr>
          <w:fldChar w:fldCharType="begin"/>
        </w:r>
        <w:r w:rsidR="009826E7">
          <w:rPr>
            <w:noProof/>
            <w:webHidden/>
          </w:rPr>
          <w:instrText xml:space="preserve"> PAGEREF _Toc369242354 \h </w:instrText>
        </w:r>
        <w:r w:rsidR="009826E7">
          <w:rPr>
            <w:noProof/>
            <w:webHidden/>
          </w:rPr>
        </w:r>
        <w:r w:rsidR="009826E7">
          <w:rPr>
            <w:noProof/>
            <w:webHidden/>
          </w:rPr>
          <w:fldChar w:fldCharType="separate"/>
        </w:r>
        <w:r w:rsidR="00C747DC">
          <w:rPr>
            <w:noProof/>
            <w:webHidden/>
          </w:rPr>
          <w:t>7</w:t>
        </w:r>
        <w:r w:rsidR="009826E7">
          <w:rPr>
            <w:noProof/>
            <w:webHidden/>
          </w:rPr>
          <w:fldChar w:fldCharType="end"/>
        </w:r>
      </w:hyperlink>
    </w:p>
    <w:p w:rsidR="009826E7" w:rsidRDefault="00657F09">
      <w:pPr>
        <w:pStyle w:val="TOC1"/>
        <w:tabs>
          <w:tab w:val="left" w:pos="660"/>
        </w:tabs>
        <w:rPr>
          <w:rFonts w:asciiTheme="minorHAnsi" w:eastAsiaTheme="minorEastAsia" w:hAnsiTheme="minorHAnsi" w:cstheme="minorBidi"/>
          <w:b w:val="0"/>
          <w:noProof/>
          <w:sz w:val="22"/>
          <w:szCs w:val="22"/>
        </w:rPr>
      </w:pPr>
      <w:hyperlink w:anchor="_Toc369242355" w:history="1">
        <w:r w:rsidR="009826E7" w:rsidRPr="007541B1">
          <w:rPr>
            <w:rStyle w:val="Hyperlink"/>
            <w:rFonts w:ascii="Arial" w:hAnsi="Arial"/>
            <w:noProof/>
          </w:rPr>
          <w:t>10.</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CONCLUSION</w:t>
        </w:r>
        <w:r w:rsidR="009826E7">
          <w:rPr>
            <w:noProof/>
            <w:webHidden/>
          </w:rPr>
          <w:tab/>
        </w:r>
        <w:r w:rsidR="009826E7">
          <w:rPr>
            <w:noProof/>
            <w:webHidden/>
          </w:rPr>
          <w:fldChar w:fldCharType="begin"/>
        </w:r>
        <w:r w:rsidR="009826E7">
          <w:rPr>
            <w:noProof/>
            <w:webHidden/>
          </w:rPr>
          <w:instrText xml:space="preserve"> PAGEREF _Toc369242355 \h </w:instrText>
        </w:r>
        <w:r w:rsidR="009826E7">
          <w:rPr>
            <w:noProof/>
            <w:webHidden/>
          </w:rPr>
        </w:r>
        <w:r w:rsidR="009826E7">
          <w:rPr>
            <w:noProof/>
            <w:webHidden/>
          </w:rPr>
          <w:fldChar w:fldCharType="separate"/>
        </w:r>
        <w:r w:rsidR="00C747DC">
          <w:rPr>
            <w:noProof/>
            <w:webHidden/>
          </w:rPr>
          <w:t>7</w:t>
        </w:r>
        <w:r w:rsidR="009826E7">
          <w:rPr>
            <w:noProof/>
            <w:webHidden/>
          </w:rPr>
          <w:fldChar w:fldCharType="end"/>
        </w:r>
      </w:hyperlink>
    </w:p>
    <w:p w:rsidR="009826E7" w:rsidRDefault="00657F09">
      <w:pPr>
        <w:pStyle w:val="TOC1"/>
        <w:tabs>
          <w:tab w:val="left" w:pos="660"/>
        </w:tabs>
        <w:rPr>
          <w:rFonts w:asciiTheme="minorHAnsi" w:eastAsiaTheme="minorEastAsia" w:hAnsiTheme="minorHAnsi" w:cstheme="minorBidi"/>
          <w:b w:val="0"/>
          <w:noProof/>
          <w:sz w:val="22"/>
          <w:szCs w:val="22"/>
        </w:rPr>
      </w:pPr>
      <w:hyperlink w:anchor="_Toc369242356" w:history="1">
        <w:r w:rsidR="009826E7" w:rsidRPr="007541B1">
          <w:rPr>
            <w:rStyle w:val="Hyperlink"/>
            <w:rFonts w:ascii="Arial" w:hAnsi="Arial"/>
            <w:noProof/>
          </w:rPr>
          <w:t>11.</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AUTHORITIES AND REFERENCES</w:t>
        </w:r>
        <w:r w:rsidR="009826E7">
          <w:rPr>
            <w:noProof/>
            <w:webHidden/>
          </w:rPr>
          <w:tab/>
        </w:r>
        <w:r w:rsidR="009826E7">
          <w:rPr>
            <w:noProof/>
            <w:webHidden/>
          </w:rPr>
          <w:fldChar w:fldCharType="begin"/>
        </w:r>
        <w:r w:rsidR="009826E7">
          <w:rPr>
            <w:noProof/>
            <w:webHidden/>
          </w:rPr>
          <w:instrText xml:space="preserve"> PAGEREF _Toc369242356 \h </w:instrText>
        </w:r>
        <w:r w:rsidR="009826E7">
          <w:rPr>
            <w:noProof/>
            <w:webHidden/>
          </w:rPr>
        </w:r>
        <w:r w:rsidR="009826E7">
          <w:rPr>
            <w:noProof/>
            <w:webHidden/>
          </w:rPr>
          <w:fldChar w:fldCharType="separate"/>
        </w:r>
        <w:r w:rsidR="00C747DC">
          <w:rPr>
            <w:noProof/>
            <w:webHidden/>
          </w:rPr>
          <w:t>7</w:t>
        </w:r>
        <w:r w:rsidR="009826E7">
          <w:rPr>
            <w:noProof/>
            <w:webHidden/>
          </w:rPr>
          <w:fldChar w:fldCharType="end"/>
        </w:r>
      </w:hyperlink>
    </w:p>
    <w:p w:rsidR="009826E7" w:rsidRDefault="00657F09">
      <w:pPr>
        <w:pStyle w:val="TOC1"/>
        <w:tabs>
          <w:tab w:val="left" w:pos="660"/>
        </w:tabs>
        <w:rPr>
          <w:rFonts w:asciiTheme="minorHAnsi" w:eastAsiaTheme="minorEastAsia" w:hAnsiTheme="minorHAnsi" w:cstheme="minorBidi"/>
          <w:b w:val="0"/>
          <w:noProof/>
          <w:sz w:val="22"/>
          <w:szCs w:val="22"/>
        </w:rPr>
      </w:pPr>
      <w:hyperlink w:anchor="_Toc369242357" w:history="1">
        <w:r w:rsidR="009826E7" w:rsidRPr="007541B1">
          <w:rPr>
            <w:rStyle w:val="Hyperlink"/>
            <w:rFonts w:ascii="Arial" w:hAnsi="Arial"/>
            <w:noProof/>
          </w:rPr>
          <w:t>12.</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DEFINITIONS</w:t>
        </w:r>
        <w:r w:rsidR="009826E7">
          <w:rPr>
            <w:noProof/>
            <w:webHidden/>
          </w:rPr>
          <w:tab/>
        </w:r>
        <w:r w:rsidR="009826E7">
          <w:rPr>
            <w:noProof/>
            <w:webHidden/>
          </w:rPr>
          <w:fldChar w:fldCharType="begin"/>
        </w:r>
        <w:r w:rsidR="009826E7">
          <w:rPr>
            <w:noProof/>
            <w:webHidden/>
          </w:rPr>
          <w:instrText xml:space="preserve"> PAGEREF _Toc369242357 \h </w:instrText>
        </w:r>
        <w:r w:rsidR="009826E7">
          <w:rPr>
            <w:noProof/>
            <w:webHidden/>
          </w:rPr>
        </w:r>
        <w:r w:rsidR="009826E7">
          <w:rPr>
            <w:noProof/>
            <w:webHidden/>
          </w:rPr>
          <w:fldChar w:fldCharType="separate"/>
        </w:r>
        <w:r w:rsidR="00C747DC">
          <w:rPr>
            <w:noProof/>
            <w:webHidden/>
          </w:rPr>
          <w:t>7</w:t>
        </w:r>
        <w:r w:rsidR="009826E7">
          <w:rPr>
            <w:noProof/>
            <w:webHidden/>
          </w:rPr>
          <w:fldChar w:fldCharType="end"/>
        </w:r>
      </w:hyperlink>
    </w:p>
    <w:p w:rsidR="009826E7" w:rsidRDefault="00657F09">
      <w:pPr>
        <w:pStyle w:val="TOC1"/>
        <w:tabs>
          <w:tab w:val="left" w:pos="660"/>
        </w:tabs>
        <w:rPr>
          <w:rFonts w:asciiTheme="minorHAnsi" w:eastAsiaTheme="minorEastAsia" w:hAnsiTheme="minorHAnsi" w:cstheme="minorBidi"/>
          <w:b w:val="0"/>
          <w:noProof/>
          <w:sz w:val="22"/>
          <w:szCs w:val="22"/>
        </w:rPr>
      </w:pPr>
      <w:hyperlink w:anchor="_Toc369242358" w:history="1">
        <w:r w:rsidR="009826E7" w:rsidRPr="007541B1">
          <w:rPr>
            <w:rStyle w:val="Hyperlink"/>
            <w:rFonts w:ascii="Arial" w:hAnsi="Arial"/>
            <w:noProof/>
          </w:rPr>
          <w:t>13.</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USEFUL LINKS</w:t>
        </w:r>
        <w:r w:rsidR="009826E7">
          <w:rPr>
            <w:noProof/>
            <w:webHidden/>
          </w:rPr>
          <w:tab/>
        </w:r>
        <w:r w:rsidR="009826E7">
          <w:rPr>
            <w:noProof/>
            <w:webHidden/>
          </w:rPr>
          <w:fldChar w:fldCharType="begin"/>
        </w:r>
        <w:r w:rsidR="009826E7">
          <w:rPr>
            <w:noProof/>
            <w:webHidden/>
          </w:rPr>
          <w:instrText xml:space="preserve"> PAGEREF _Toc369242358 \h </w:instrText>
        </w:r>
        <w:r w:rsidR="009826E7">
          <w:rPr>
            <w:noProof/>
            <w:webHidden/>
          </w:rPr>
        </w:r>
        <w:r w:rsidR="009826E7">
          <w:rPr>
            <w:noProof/>
            <w:webHidden/>
          </w:rPr>
          <w:fldChar w:fldCharType="separate"/>
        </w:r>
        <w:r w:rsidR="00C747DC">
          <w:rPr>
            <w:noProof/>
            <w:webHidden/>
          </w:rPr>
          <w:t>8</w:t>
        </w:r>
        <w:r w:rsidR="009826E7">
          <w:rPr>
            <w:noProof/>
            <w:webHidden/>
          </w:rPr>
          <w:fldChar w:fldCharType="end"/>
        </w:r>
      </w:hyperlink>
    </w:p>
    <w:p w:rsidR="009826E7" w:rsidRDefault="00657F09">
      <w:pPr>
        <w:pStyle w:val="TOC1"/>
        <w:tabs>
          <w:tab w:val="left" w:pos="660"/>
        </w:tabs>
        <w:rPr>
          <w:rFonts w:asciiTheme="minorHAnsi" w:eastAsiaTheme="minorEastAsia" w:hAnsiTheme="minorHAnsi" w:cstheme="minorBidi"/>
          <w:b w:val="0"/>
          <w:noProof/>
          <w:sz w:val="22"/>
          <w:szCs w:val="22"/>
        </w:rPr>
      </w:pPr>
      <w:hyperlink w:anchor="_Toc369242359" w:history="1">
        <w:r w:rsidR="009826E7" w:rsidRPr="007541B1">
          <w:rPr>
            <w:rStyle w:val="Hyperlink"/>
            <w:rFonts w:ascii="Arial" w:hAnsi="Arial"/>
            <w:noProof/>
          </w:rPr>
          <w:t>14.</w:t>
        </w:r>
        <w:r w:rsidR="009826E7">
          <w:rPr>
            <w:rFonts w:asciiTheme="minorHAnsi" w:eastAsiaTheme="minorEastAsia" w:hAnsiTheme="minorHAnsi" w:cstheme="minorBidi"/>
            <w:b w:val="0"/>
            <w:noProof/>
            <w:sz w:val="22"/>
            <w:szCs w:val="22"/>
          </w:rPr>
          <w:tab/>
        </w:r>
        <w:r w:rsidR="009826E7" w:rsidRPr="007541B1">
          <w:rPr>
            <w:rStyle w:val="Hyperlink"/>
            <w:rFonts w:ascii="Arial" w:hAnsi="Arial" w:cs="Arial"/>
            <w:noProof/>
          </w:rPr>
          <w:t>EFFECTIVE DATE</w:t>
        </w:r>
        <w:r w:rsidR="009826E7">
          <w:rPr>
            <w:noProof/>
            <w:webHidden/>
          </w:rPr>
          <w:tab/>
        </w:r>
        <w:r w:rsidR="009826E7">
          <w:rPr>
            <w:noProof/>
            <w:webHidden/>
          </w:rPr>
          <w:fldChar w:fldCharType="begin"/>
        </w:r>
        <w:r w:rsidR="009826E7">
          <w:rPr>
            <w:noProof/>
            <w:webHidden/>
          </w:rPr>
          <w:instrText xml:space="preserve"> PAGEREF _Toc369242359 \h </w:instrText>
        </w:r>
        <w:r w:rsidR="009826E7">
          <w:rPr>
            <w:noProof/>
            <w:webHidden/>
          </w:rPr>
        </w:r>
        <w:r w:rsidR="009826E7">
          <w:rPr>
            <w:noProof/>
            <w:webHidden/>
          </w:rPr>
          <w:fldChar w:fldCharType="separate"/>
        </w:r>
        <w:r w:rsidR="00C747DC">
          <w:rPr>
            <w:noProof/>
            <w:webHidden/>
          </w:rPr>
          <w:t>8</w:t>
        </w:r>
        <w:r w:rsidR="009826E7">
          <w:rPr>
            <w:noProof/>
            <w:webHidden/>
          </w:rPr>
          <w:fldChar w:fldCharType="end"/>
        </w:r>
      </w:hyperlink>
    </w:p>
    <w:p w:rsidR="009826E7" w:rsidRDefault="00657F09">
      <w:pPr>
        <w:pStyle w:val="TOC1"/>
        <w:rPr>
          <w:rFonts w:asciiTheme="minorHAnsi" w:eastAsiaTheme="minorEastAsia" w:hAnsiTheme="minorHAnsi" w:cstheme="minorBidi"/>
          <w:b w:val="0"/>
          <w:noProof/>
          <w:sz w:val="22"/>
          <w:szCs w:val="22"/>
        </w:rPr>
      </w:pPr>
      <w:hyperlink w:anchor="_Toc369242360" w:history="1">
        <w:r w:rsidR="009826E7" w:rsidRPr="007541B1">
          <w:rPr>
            <w:rStyle w:val="Hyperlink"/>
            <w:rFonts w:ascii="Arial" w:eastAsiaTheme="minorHAnsi" w:hAnsi="Arial" w:cs="Arial"/>
            <w:caps/>
            <w:noProof/>
            <w:lang w:eastAsia="en-US"/>
          </w:rPr>
          <w:t>APPENDIX A - Key Messages for Managers to Proactively Educate Employees on Sick Leave</w:t>
        </w:r>
        <w:r w:rsidR="009826E7">
          <w:rPr>
            <w:noProof/>
            <w:webHidden/>
          </w:rPr>
          <w:tab/>
        </w:r>
        <w:r w:rsidR="009826E7">
          <w:rPr>
            <w:noProof/>
            <w:webHidden/>
          </w:rPr>
          <w:fldChar w:fldCharType="begin"/>
        </w:r>
        <w:r w:rsidR="009826E7">
          <w:rPr>
            <w:noProof/>
            <w:webHidden/>
          </w:rPr>
          <w:instrText xml:space="preserve"> PAGEREF _Toc369242360 \h </w:instrText>
        </w:r>
        <w:r w:rsidR="009826E7">
          <w:rPr>
            <w:noProof/>
            <w:webHidden/>
          </w:rPr>
        </w:r>
        <w:r w:rsidR="009826E7">
          <w:rPr>
            <w:noProof/>
            <w:webHidden/>
          </w:rPr>
          <w:fldChar w:fldCharType="separate"/>
        </w:r>
        <w:r w:rsidR="00C747DC">
          <w:rPr>
            <w:noProof/>
            <w:webHidden/>
          </w:rPr>
          <w:t>9</w:t>
        </w:r>
        <w:r w:rsidR="009826E7">
          <w:rPr>
            <w:noProof/>
            <w:webHidden/>
          </w:rPr>
          <w:fldChar w:fldCharType="end"/>
        </w:r>
      </w:hyperlink>
    </w:p>
    <w:p w:rsidR="009826E7" w:rsidRDefault="00657F09">
      <w:pPr>
        <w:pStyle w:val="TOC1"/>
        <w:rPr>
          <w:rFonts w:asciiTheme="minorHAnsi" w:eastAsiaTheme="minorEastAsia" w:hAnsiTheme="minorHAnsi" w:cstheme="minorBidi"/>
          <w:b w:val="0"/>
          <w:noProof/>
          <w:sz w:val="22"/>
          <w:szCs w:val="22"/>
        </w:rPr>
      </w:pPr>
      <w:hyperlink w:anchor="_Toc369242361" w:history="1">
        <w:r w:rsidR="009826E7" w:rsidRPr="007541B1">
          <w:rPr>
            <w:rStyle w:val="Hyperlink"/>
            <w:rFonts w:ascii="Arial" w:eastAsia="Calibri" w:hAnsi="Arial" w:cs="Arial"/>
            <w:caps/>
            <w:noProof/>
            <w:lang w:eastAsia="en-US"/>
          </w:rPr>
          <w:t>APPENDIX B - Frequently Asked Questions</w:t>
        </w:r>
        <w:r w:rsidR="009826E7">
          <w:rPr>
            <w:noProof/>
            <w:webHidden/>
          </w:rPr>
          <w:tab/>
        </w:r>
        <w:r w:rsidR="009826E7">
          <w:rPr>
            <w:noProof/>
            <w:webHidden/>
          </w:rPr>
          <w:fldChar w:fldCharType="begin"/>
        </w:r>
        <w:r w:rsidR="009826E7">
          <w:rPr>
            <w:noProof/>
            <w:webHidden/>
          </w:rPr>
          <w:instrText xml:space="preserve"> PAGEREF _Toc369242361 \h </w:instrText>
        </w:r>
        <w:r w:rsidR="009826E7">
          <w:rPr>
            <w:noProof/>
            <w:webHidden/>
          </w:rPr>
        </w:r>
        <w:r w:rsidR="009826E7">
          <w:rPr>
            <w:noProof/>
            <w:webHidden/>
          </w:rPr>
          <w:fldChar w:fldCharType="separate"/>
        </w:r>
        <w:r w:rsidR="00C747DC">
          <w:rPr>
            <w:noProof/>
            <w:webHidden/>
          </w:rPr>
          <w:t>11</w:t>
        </w:r>
        <w:r w:rsidR="009826E7">
          <w:rPr>
            <w:noProof/>
            <w:webHidden/>
          </w:rPr>
          <w:fldChar w:fldCharType="end"/>
        </w:r>
      </w:hyperlink>
    </w:p>
    <w:p w:rsidR="0015569F" w:rsidRPr="00D83939" w:rsidRDefault="0015569F" w:rsidP="0015569F">
      <w:pPr>
        <w:rPr>
          <w:rFonts w:ascii="Arial" w:hAnsi="Arial" w:cs="Arial"/>
        </w:rPr>
      </w:pPr>
      <w:r w:rsidRPr="00D83939">
        <w:rPr>
          <w:rFonts w:ascii="Arial" w:hAnsi="Arial" w:cs="Arial"/>
          <w:b/>
        </w:rPr>
        <w:fldChar w:fldCharType="end"/>
      </w:r>
    </w:p>
    <w:p w:rsidR="0015569F" w:rsidRPr="00D83939" w:rsidRDefault="0015569F" w:rsidP="0015569F">
      <w:pPr>
        <w:rPr>
          <w:rFonts w:ascii="Arial" w:hAnsi="Arial" w:cs="Arial"/>
        </w:rPr>
      </w:pPr>
    </w:p>
    <w:p w:rsidR="0015569F" w:rsidRPr="00D83939" w:rsidRDefault="0015569F" w:rsidP="0015569F">
      <w:pPr>
        <w:pStyle w:val="Heading1"/>
        <w:numPr>
          <w:ilvl w:val="0"/>
          <w:numId w:val="0"/>
        </w:numPr>
        <w:spacing w:before="0" w:after="0"/>
        <w:ind w:left="2160"/>
        <w:rPr>
          <w:rFonts w:ascii="Arial" w:hAnsi="Arial" w:cs="Arial"/>
          <w:iCs/>
          <w:sz w:val="2"/>
          <w:szCs w:val="2"/>
          <w:lang w:val="en-US" w:eastAsia="x-none"/>
        </w:rPr>
      </w:pPr>
      <w:r w:rsidRPr="00D83939">
        <w:rPr>
          <w:rFonts w:ascii="Arial" w:hAnsi="Arial" w:cs="Arial"/>
        </w:rPr>
        <w:br w:type="page"/>
      </w:r>
    </w:p>
    <w:p w:rsidR="0015569F" w:rsidRPr="00D83939" w:rsidRDefault="0015569F" w:rsidP="00FA7457">
      <w:pPr>
        <w:pStyle w:val="Guide1"/>
        <w:ind w:left="426" w:hanging="426"/>
        <w:rPr>
          <w:rFonts w:ascii="Arial" w:hAnsi="Arial" w:cs="Arial"/>
        </w:rPr>
      </w:pPr>
      <w:bookmarkStart w:id="6" w:name="_Toc368556206"/>
      <w:bookmarkStart w:id="7" w:name="_Toc369242344"/>
      <w:r w:rsidRPr="00D83939">
        <w:rPr>
          <w:rFonts w:ascii="Arial" w:hAnsi="Arial" w:cs="Arial"/>
        </w:rPr>
        <w:lastRenderedPageBreak/>
        <w:t>INTRODUCTION</w:t>
      </w:r>
      <w:bookmarkEnd w:id="6"/>
      <w:bookmarkEnd w:id="7"/>
    </w:p>
    <w:p w:rsidR="0015569F" w:rsidRPr="00D83939" w:rsidRDefault="0015569F" w:rsidP="0015569F">
      <w:pPr>
        <w:shd w:val="clear" w:color="auto" w:fill="FFFFFF"/>
        <w:rPr>
          <w:rFonts w:ascii="Arial" w:hAnsi="Arial" w:cs="Arial"/>
          <w:sz w:val="23"/>
          <w:szCs w:val="23"/>
        </w:rPr>
      </w:pPr>
    </w:p>
    <w:p w:rsidR="0015569F" w:rsidRPr="00D83939" w:rsidRDefault="0015569F" w:rsidP="0015569F">
      <w:pPr>
        <w:shd w:val="clear" w:color="auto" w:fill="FFFFFF"/>
        <w:rPr>
          <w:rFonts w:ascii="Arial" w:hAnsi="Arial" w:cs="Arial"/>
          <w:sz w:val="22"/>
        </w:rPr>
      </w:pPr>
      <w:r w:rsidRPr="00D83939">
        <w:rPr>
          <w:rFonts w:ascii="Arial" w:hAnsi="Arial" w:cs="Arial"/>
          <w:sz w:val="22"/>
        </w:rPr>
        <w:t>The goal of every manager is to create a positive work environment</w:t>
      </w:r>
      <w:r w:rsidR="006138B2" w:rsidRPr="00D83939">
        <w:rPr>
          <w:rFonts w:ascii="Arial" w:hAnsi="Arial" w:cs="Arial"/>
          <w:sz w:val="22"/>
        </w:rPr>
        <w:t xml:space="preserve"> that</w:t>
      </w:r>
      <w:r w:rsidRPr="00D83939">
        <w:rPr>
          <w:rFonts w:ascii="Arial" w:hAnsi="Arial" w:cs="Arial"/>
          <w:sz w:val="22"/>
        </w:rPr>
        <w:t xml:space="preserve"> challenges employees and recognizes successful efforts </w:t>
      </w:r>
      <w:r w:rsidR="006138B2" w:rsidRPr="00D83939">
        <w:rPr>
          <w:rFonts w:ascii="Arial" w:hAnsi="Arial" w:cs="Arial"/>
          <w:sz w:val="22"/>
        </w:rPr>
        <w:t>to accomplish</w:t>
      </w:r>
      <w:r w:rsidRPr="00D83939">
        <w:rPr>
          <w:rFonts w:ascii="Arial" w:hAnsi="Arial" w:cs="Arial"/>
          <w:sz w:val="22"/>
        </w:rPr>
        <w:t xml:space="preserve"> work objectives.</w:t>
      </w:r>
      <w:r w:rsidR="00456396" w:rsidRPr="00D83939">
        <w:rPr>
          <w:rFonts w:ascii="Arial" w:hAnsi="Arial" w:cs="Arial"/>
          <w:sz w:val="22"/>
        </w:rPr>
        <w:t xml:space="preserve"> </w:t>
      </w:r>
      <w:r w:rsidRPr="00D83939">
        <w:rPr>
          <w:rFonts w:ascii="Arial" w:hAnsi="Arial" w:cs="Arial"/>
          <w:sz w:val="22"/>
        </w:rPr>
        <w:t xml:space="preserve">However, even in the best work environment, </w:t>
      </w:r>
      <w:r w:rsidR="00E22D35" w:rsidRPr="00D83939">
        <w:rPr>
          <w:rFonts w:ascii="Arial" w:hAnsi="Arial" w:cs="Arial"/>
          <w:sz w:val="22"/>
        </w:rPr>
        <w:t xml:space="preserve">sick leave </w:t>
      </w:r>
      <w:r w:rsidRPr="00D83939">
        <w:rPr>
          <w:rFonts w:ascii="Arial" w:hAnsi="Arial" w:cs="Arial"/>
          <w:sz w:val="22"/>
        </w:rPr>
        <w:t>absenteeism can occur.</w:t>
      </w:r>
      <w:r w:rsidR="00456396" w:rsidRPr="00D83939">
        <w:rPr>
          <w:rFonts w:ascii="Arial" w:hAnsi="Arial" w:cs="Arial"/>
          <w:sz w:val="22"/>
        </w:rPr>
        <w:t xml:space="preserve"> </w:t>
      </w:r>
    </w:p>
    <w:p w:rsidR="00E22D35" w:rsidRPr="00D83939" w:rsidRDefault="00456396" w:rsidP="00E22D35">
      <w:pPr>
        <w:shd w:val="clear" w:color="auto" w:fill="FFFFFF"/>
        <w:rPr>
          <w:rFonts w:ascii="Arial" w:hAnsi="Arial" w:cs="Arial"/>
          <w:iCs/>
          <w:sz w:val="22"/>
          <w:lang w:val="en-US"/>
        </w:rPr>
      </w:pPr>
      <w:r w:rsidRPr="00D83939">
        <w:rPr>
          <w:rFonts w:ascii="Arial" w:hAnsi="Arial" w:cs="Arial"/>
          <w:iCs/>
          <w:sz w:val="22"/>
          <w:lang w:val="en-US"/>
        </w:rPr>
        <w:t xml:space="preserve"> </w:t>
      </w:r>
    </w:p>
    <w:p w:rsidR="00E22D35" w:rsidRPr="00D83939" w:rsidRDefault="00E22D35" w:rsidP="00E22D35">
      <w:pPr>
        <w:shd w:val="clear" w:color="auto" w:fill="FFFFFF"/>
        <w:rPr>
          <w:rFonts w:ascii="Arial" w:hAnsi="Arial" w:cs="Arial"/>
          <w:iCs/>
          <w:sz w:val="22"/>
          <w:lang w:val="en-US"/>
        </w:rPr>
      </w:pPr>
      <w:r w:rsidRPr="00D83939">
        <w:rPr>
          <w:rFonts w:ascii="Arial" w:hAnsi="Arial" w:cs="Arial"/>
          <w:sz w:val="22"/>
        </w:rPr>
        <w:t xml:space="preserve">How we deal with </w:t>
      </w:r>
      <w:r w:rsidR="00D30ECF" w:rsidRPr="00D83939">
        <w:rPr>
          <w:rFonts w:ascii="Arial" w:hAnsi="Arial" w:cs="Arial"/>
          <w:sz w:val="22"/>
        </w:rPr>
        <w:t xml:space="preserve">short and long term </w:t>
      </w:r>
      <w:r w:rsidRPr="00D83939">
        <w:rPr>
          <w:rFonts w:ascii="Arial" w:hAnsi="Arial" w:cs="Arial"/>
          <w:sz w:val="22"/>
        </w:rPr>
        <w:t xml:space="preserve">absences </w:t>
      </w:r>
      <w:r w:rsidR="00D30ECF" w:rsidRPr="00D83939">
        <w:rPr>
          <w:rFonts w:ascii="Arial" w:hAnsi="Arial" w:cs="Arial"/>
          <w:sz w:val="22"/>
        </w:rPr>
        <w:t xml:space="preserve">from work due to injury or illness </w:t>
      </w:r>
      <w:r w:rsidRPr="00D83939">
        <w:rPr>
          <w:rFonts w:ascii="Arial" w:hAnsi="Arial" w:cs="Arial"/>
          <w:sz w:val="22"/>
        </w:rPr>
        <w:t>has a significant impact on worker productivity and our ability to deliver effective and affordable services to Canadians.</w:t>
      </w:r>
    </w:p>
    <w:p w:rsidR="00E22D35" w:rsidRPr="00D83939" w:rsidRDefault="00E22D35" w:rsidP="0015569F">
      <w:pPr>
        <w:shd w:val="clear" w:color="auto" w:fill="FFFFFF"/>
        <w:rPr>
          <w:rFonts w:ascii="Arial" w:hAnsi="Arial" w:cs="Arial"/>
          <w:iCs/>
          <w:sz w:val="22"/>
          <w:lang w:val="en-US"/>
        </w:rPr>
      </w:pPr>
    </w:p>
    <w:p w:rsidR="00A75CE8" w:rsidRPr="00D83939" w:rsidRDefault="0015569F" w:rsidP="0015569F">
      <w:pPr>
        <w:shd w:val="clear" w:color="auto" w:fill="FFFFFF"/>
        <w:rPr>
          <w:rFonts w:ascii="Arial" w:hAnsi="Arial" w:cs="Arial"/>
          <w:iCs/>
          <w:sz w:val="22"/>
          <w:lang w:val="en-US"/>
        </w:rPr>
      </w:pPr>
      <w:r w:rsidRPr="00D83939">
        <w:rPr>
          <w:rFonts w:ascii="Arial" w:hAnsi="Arial" w:cs="Arial"/>
          <w:iCs/>
          <w:sz w:val="22"/>
          <w:lang w:val="en-US"/>
        </w:rPr>
        <w:t>Judgment, discretion and common sense are required as circumstances vary greatly from one situation to another</w:t>
      </w:r>
      <w:r w:rsidR="00456396" w:rsidRPr="00D83939">
        <w:rPr>
          <w:rFonts w:ascii="Arial" w:hAnsi="Arial" w:cs="Arial"/>
          <w:iCs/>
          <w:sz w:val="22"/>
          <w:lang w:val="en-US"/>
        </w:rPr>
        <w:t>. W</w:t>
      </w:r>
      <w:r w:rsidRPr="00D83939">
        <w:rPr>
          <w:rFonts w:ascii="Arial" w:hAnsi="Arial" w:cs="Arial"/>
          <w:iCs/>
          <w:sz w:val="22"/>
          <w:lang w:val="en-US"/>
        </w:rPr>
        <w:t>hat may</w:t>
      </w:r>
      <w:r w:rsidR="00B11F19" w:rsidRPr="00D83939">
        <w:rPr>
          <w:rFonts w:ascii="Arial" w:hAnsi="Arial" w:cs="Arial"/>
          <w:iCs/>
          <w:sz w:val="22"/>
          <w:lang w:val="en-US"/>
        </w:rPr>
        <w:t xml:space="preserve"> </w:t>
      </w:r>
      <w:r w:rsidRPr="00D83939">
        <w:rPr>
          <w:rFonts w:ascii="Arial" w:hAnsi="Arial" w:cs="Arial"/>
          <w:iCs/>
          <w:sz w:val="22"/>
          <w:lang w:val="en-US"/>
        </w:rPr>
        <w:t>be valid sick leave in one case may be inappropriate in another situation.</w:t>
      </w:r>
      <w:r w:rsidR="00456396" w:rsidRPr="00D83939">
        <w:rPr>
          <w:rFonts w:ascii="Arial" w:hAnsi="Arial" w:cs="Arial"/>
          <w:iCs/>
          <w:sz w:val="22"/>
          <w:lang w:val="en-US"/>
        </w:rPr>
        <w:t xml:space="preserve"> </w:t>
      </w:r>
    </w:p>
    <w:p w:rsidR="00A75CE8" w:rsidRPr="00D83939" w:rsidRDefault="00A75CE8" w:rsidP="0015569F">
      <w:pPr>
        <w:shd w:val="clear" w:color="auto" w:fill="FFFFFF"/>
        <w:rPr>
          <w:rFonts w:ascii="Arial" w:hAnsi="Arial" w:cs="Arial"/>
          <w:iCs/>
          <w:sz w:val="22"/>
          <w:lang w:val="en-US"/>
        </w:rPr>
      </w:pPr>
    </w:p>
    <w:p w:rsidR="00E22D35" w:rsidRPr="00D83939" w:rsidRDefault="0015569F" w:rsidP="0015569F">
      <w:pPr>
        <w:shd w:val="clear" w:color="auto" w:fill="FFFFFF"/>
        <w:rPr>
          <w:rFonts w:ascii="Arial" w:hAnsi="Arial" w:cs="Arial"/>
          <w:iCs/>
          <w:sz w:val="22"/>
          <w:lang w:val="en-US"/>
        </w:rPr>
      </w:pPr>
      <w:r w:rsidRPr="00D83939">
        <w:rPr>
          <w:rFonts w:ascii="Arial" w:hAnsi="Arial" w:cs="Arial"/>
          <w:iCs/>
          <w:sz w:val="22"/>
          <w:lang w:val="en-US"/>
        </w:rPr>
        <w:t xml:space="preserve">While it is difficult to apply one standard </w:t>
      </w:r>
      <w:r w:rsidR="00D9366D" w:rsidRPr="00D83939">
        <w:rPr>
          <w:rFonts w:ascii="Arial" w:hAnsi="Arial" w:cs="Arial"/>
          <w:iCs/>
          <w:sz w:val="22"/>
          <w:lang w:val="en-US"/>
        </w:rPr>
        <w:t xml:space="preserve">to </w:t>
      </w:r>
      <w:r w:rsidRPr="00D83939">
        <w:rPr>
          <w:rFonts w:ascii="Arial" w:hAnsi="Arial" w:cs="Arial"/>
          <w:iCs/>
          <w:sz w:val="22"/>
          <w:lang w:val="en-US"/>
        </w:rPr>
        <w:t xml:space="preserve">all situations, managers </w:t>
      </w:r>
      <w:r w:rsidR="000E5702" w:rsidRPr="00D83939">
        <w:rPr>
          <w:rFonts w:ascii="Arial" w:hAnsi="Arial" w:cs="Arial"/>
          <w:iCs/>
          <w:sz w:val="22"/>
          <w:lang w:val="en-US"/>
        </w:rPr>
        <w:t>are strongly encouraged to</w:t>
      </w:r>
      <w:r w:rsidRPr="00D83939">
        <w:rPr>
          <w:rFonts w:ascii="Arial" w:hAnsi="Arial" w:cs="Arial"/>
          <w:iCs/>
          <w:sz w:val="22"/>
          <w:lang w:val="en-US"/>
        </w:rPr>
        <w:t xml:space="preserve"> be consistent in their approach to</w:t>
      </w:r>
      <w:r w:rsidR="000E5702" w:rsidRPr="00D83939">
        <w:rPr>
          <w:rFonts w:ascii="Arial" w:hAnsi="Arial" w:cs="Arial"/>
          <w:iCs/>
          <w:sz w:val="22"/>
          <w:lang w:val="en-US"/>
        </w:rPr>
        <w:t xml:space="preserve"> approving</w:t>
      </w:r>
      <w:r w:rsidRPr="00D83939">
        <w:rPr>
          <w:rFonts w:ascii="Arial" w:hAnsi="Arial" w:cs="Arial"/>
          <w:iCs/>
          <w:sz w:val="22"/>
          <w:lang w:val="en-US"/>
        </w:rPr>
        <w:t xml:space="preserve"> sick leave</w:t>
      </w:r>
      <w:r w:rsidR="00E22D35" w:rsidRPr="00D83939">
        <w:rPr>
          <w:rFonts w:ascii="Arial" w:hAnsi="Arial" w:cs="Arial"/>
          <w:iCs/>
          <w:sz w:val="22"/>
          <w:lang w:val="en-US"/>
        </w:rPr>
        <w:t xml:space="preserve">.  </w:t>
      </w:r>
    </w:p>
    <w:p w:rsidR="0015569F" w:rsidRPr="00D83939" w:rsidRDefault="0015569F" w:rsidP="00FA7457">
      <w:pPr>
        <w:pStyle w:val="Guide1"/>
        <w:ind w:left="426" w:hanging="426"/>
        <w:rPr>
          <w:rFonts w:ascii="Arial" w:hAnsi="Arial" w:cs="Arial"/>
        </w:rPr>
      </w:pPr>
      <w:bookmarkStart w:id="8" w:name="_Toc368556207"/>
      <w:bookmarkStart w:id="9" w:name="_Toc369242345"/>
      <w:r w:rsidRPr="00D83939">
        <w:rPr>
          <w:rFonts w:ascii="Arial" w:hAnsi="Arial" w:cs="Arial"/>
        </w:rPr>
        <w:t>PURPOSE AND SCOPE</w:t>
      </w:r>
      <w:bookmarkEnd w:id="8"/>
      <w:bookmarkEnd w:id="9"/>
      <w:r w:rsidRPr="00D83939">
        <w:rPr>
          <w:rFonts w:ascii="Arial" w:hAnsi="Arial" w:cs="Arial"/>
        </w:rPr>
        <w:t xml:space="preserve"> </w:t>
      </w:r>
    </w:p>
    <w:p w:rsidR="0015569F" w:rsidRPr="00D83939" w:rsidRDefault="0015569F" w:rsidP="0015569F">
      <w:pPr>
        <w:rPr>
          <w:rFonts w:ascii="Arial" w:hAnsi="Arial" w:cs="Arial"/>
          <w:iCs/>
          <w:lang w:val="en-US"/>
        </w:rPr>
      </w:pPr>
    </w:p>
    <w:p w:rsidR="0015569F" w:rsidRPr="00D83939" w:rsidRDefault="0015569F" w:rsidP="0015569F">
      <w:pPr>
        <w:rPr>
          <w:rFonts w:ascii="Arial" w:hAnsi="Arial" w:cs="Arial"/>
          <w:iCs/>
          <w:sz w:val="22"/>
          <w:lang w:val="en-US"/>
        </w:rPr>
      </w:pPr>
      <w:r w:rsidRPr="00D83939">
        <w:rPr>
          <w:rFonts w:ascii="Arial" w:hAnsi="Arial" w:cs="Arial"/>
          <w:iCs/>
          <w:sz w:val="22"/>
          <w:lang w:val="en-US"/>
        </w:rPr>
        <w:t xml:space="preserve">The purpose of this guide is to ensure that a consistent, supportive and equitable approach is taken by managers in managing paid sick leave, while fully respecting the provisions of </w:t>
      </w:r>
      <w:r w:rsidR="006138B2" w:rsidRPr="00D83939">
        <w:rPr>
          <w:rFonts w:ascii="Arial" w:hAnsi="Arial" w:cs="Arial"/>
          <w:iCs/>
          <w:sz w:val="22"/>
          <w:lang w:val="en-US"/>
        </w:rPr>
        <w:t>collective agreements</w:t>
      </w:r>
      <w:r w:rsidRPr="00D83939">
        <w:rPr>
          <w:rFonts w:ascii="Arial" w:hAnsi="Arial" w:cs="Arial"/>
          <w:iCs/>
          <w:sz w:val="22"/>
          <w:lang w:val="en-US"/>
        </w:rPr>
        <w:t xml:space="preserve">. The guide is to be used to improve absence management through awareness, and </w:t>
      </w:r>
      <w:r w:rsidR="00456396" w:rsidRPr="00D83939">
        <w:rPr>
          <w:rFonts w:ascii="Arial" w:hAnsi="Arial" w:cs="Arial"/>
          <w:iCs/>
          <w:sz w:val="22"/>
          <w:lang w:val="en-US"/>
        </w:rPr>
        <w:t xml:space="preserve">to improve </w:t>
      </w:r>
      <w:r w:rsidRPr="00D83939">
        <w:rPr>
          <w:rFonts w:ascii="Arial" w:hAnsi="Arial" w:cs="Arial"/>
          <w:iCs/>
          <w:sz w:val="22"/>
          <w:lang w:val="en-US"/>
        </w:rPr>
        <w:t>individual case management.</w:t>
      </w:r>
    </w:p>
    <w:p w:rsidR="0015569F" w:rsidRPr="00D83939" w:rsidRDefault="0015569F" w:rsidP="0015569F">
      <w:pPr>
        <w:rPr>
          <w:rFonts w:ascii="Arial" w:hAnsi="Arial" w:cs="Arial"/>
          <w:iCs/>
          <w:sz w:val="22"/>
          <w:lang w:val="en-US"/>
        </w:rPr>
      </w:pPr>
    </w:p>
    <w:p w:rsidR="0015569F" w:rsidRPr="00D83939" w:rsidRDefault="0015569F" w:rsidP="006C47E8">
      <w:pPr>
        <w:rPr>
          <w:rFonts w:ascii="Arial" w:hAnsi="Arial" w:cs="Arial"/>
          <w:b/>
          <w:sz w:val="22"/>
        </w:rPr>
      </w:pPr>
      <w:r w:rsidRPr="00D83939">
        <w:rPr>
          <w:rFonts w:ascii="Arial" w:hAnsi="Arial" w:cs="Arial"/>
          <w:sz w:val="22"/>
        </w:rPr>
        <w:t xml:space="preserve">This guide outlines the roles and responsibilities of all managers within the </w:t>
      </w:r>
      <w:r w:rsidR="00D9366D" w:rsidRPr="00D83939">
        <w:rPr>
          <w:rFonts w:ascii="Arial" w:hAnsi="Arial" w:cs="Arial"/>
          <w:sz w:val="22"/>
        </w:rPr>
        <w:t>Department</w:t>
      </w:r>
      <w:r w:rsidRPr="00D83939">
        <w:rPr>
          <w:rFonts w:ascii="Arial" w:hAnsi="Arial" w:cs="Arial"/>
          <w:sz w:val="22"/>
        </w:rPr>
        <w:t xml:space="preserve"> with delegated human resources authorities to manage</w:t>
      </w:r>
      <w:r w:rsidR="006138B2" w:rsidRPr="00D83939">
        <w:rPr>
          <w:rFonts w:ascii="Arial" w:hAnsi="Arial" w:cs="Arial"/>
          <w:sz w:val="22"/>
        </w:rPr>
        <w:t xml:space="preserve"> and</w:t>
      </w:r>
      <w:r w:rsidRPr="00D83939">
        <w:rPr>
          <w:rFonts w:ascii="Arial" w:hAnsi="Arial" w:cs="Arial"/>
          <w:sz w:val="22"/>
        </w:rPr>
        <w:t xml:space="preserve"> approve paid sick leave.</w:t>
      </w:r>
      <w:r w:rsidRPr="00D83939" w:rsidDel="00A327B0">
        <w:rPr>
          <w:rFonts w:ascii="Arial" w:hAnsi="Arial" w:cs="Arial"/>
          <w:iCs/>
          <w:sz w:val="22"/>
          <w:lang w:val="en-US"/>
        </w:rPr>
        <w:t xml:space="preserve"> </w:t>
      </w:r>
    </w:p>
    <w:p w:rsidR="0015569F" w:rsidRPr="00D83939" w:rsidRDefault="0015569F" w:rsidP="00FA7457">
      <w:pPr>
        <w:pStyle w:val="Guide1"/>
        <w:ind w:left="426" w:hanging="426"/>
        <w:rPr>
          <w:rFonts w:ascii="Arial" w:hAnsi="Arial" w:cs="Arial"/>
        </w:rPr>
      </w:pPr>
      <w:bookmarkStart w:id="10" w:name="_Toc368556208"/>
      <w:bookmarkStart w:id="11" w:name="_Toc369242346"/>
      <w:r w:rsidRPr="00D83939">
        <w:rPr>
          <w:rFonts w:ascii="Arial" w:hAnsi="Arial" w:cs="Arial"/>
        </w:rPr>
        <w:t>BENEFITS OF</w:t>
      </w:r>
      <w:r w:rsidR="00FA7457" w:rsidRPr="00D83939">
        <w:rPr>
          <w:rFonts w:ascii="Arial" w:hAnsi="Arial" w:cs="Arial"/>
        </w:rPr>
        <w:t xml:space="preserve"> SICK LEAVE</w:t>
      </w:r>
      <w:r w:rsidRPr="00D83939">
        <w:rPr>
          <w:rFonts w:ascii="Arial" w:hAnsi="Arial" w:cs="Arial"/>
        </w:rPr>
        <w:t xml:space="preserve"> ABSENCE MANAGEMENT</w:t>
      </w:r>
      <w:bookmarkEnd w:id="10"/>
      <w:bookmarkEnd w:id="11"/>
    </w:p>
    <w:p w:rsidR="0015569F" w:rsidRPr="00D83939" w:rsidRDefault="0015569F" w:rsidP="0015569F">
      <w:pPr>
        <w:rPr>
          <w:rFonts w:ascii="Arial" w:hAnsi="Arial" w:cs="Arial"/>
          <w:iCs/>
          <w:lang w:val="en-US"/>
        </w:rPr>
      </w:pPr>
    </w:p>
    <w:p w:rsidR="0015569F" w:rsidRPr="00D83939" w:rsidRDefault="0015569F" w:rsidP="0015569F">
      <w:pPr>
        <w:rPr>
          <w:rFonts w:ascii="Arial" w:hAnsi="Arial" w:cs="Arial"/>
          <w:color w:val="000000"/>
          <w:sz w:val="22"/>
        </w:rPr>
      </w:pPr>
      <w:r w:rsidRPr="00D83939">
        <w:rPr>
          <w:rFonts w:ascii="Arial" w:hAnsi="Arial" w:cs="Arial"/>
          <w:color w:val="000000"/>
          <w:sz w:val="22"/>
        </w:rPr>
        <w:t xml:space="preserve">Paid sick leave coverage provides for short-term income protection during the </w:t>
      </w:r>
      <w:r w:rsidR="00D13B00" w:rsidRPr="00D83939">
        <w:rPr>
          <w:rFonts w:ascii="Arial" w:hAnsi="Arial" w:cs="Arial"/>
          <w:color w:val="000000"/>
          <w:sz w:val="22"/>
        </w:rPr>
        <w:t>13</w:t>
      </w:r>
      <w:r w:rsidR="006138B2" w:rsidRPr="00D83939">
        <w:rPr>
          <w:rFonts w:ascii="Arial" w:hAnsi="Arial" w:cs="Arial"/>
          <w:color w:val="000000"/>
          <w:sz w:val="22"/>
        </w:rPr>
        <w:noBreakHyphen/>
      </w:r>
      <w:r w:rsidR="00D13B00" w:rsidRPr="00D83939">
        <w:rPr>
          <w:rFonts w:ascii="Arial" w:hAnsi="Arial" w:cs="Arial"/>
          <w:color w:val="000000"/>
          <w:sz w:val="22"/>
        </w:rPr>
        <w:t xml:space="preserve">week </w:t>
      </w:r>
      <w:r w:rsidRPr="00D83939">
        <w:rPr>
          <w:rFonts w:ascii="Arial" w:hAnsi="Arial" w:cs="Arial"/>
          <w:color w:val="000000"/>
          <w:sz w:val="22"/>
        </w:rPr>
        <w:t xml:space="preserve">qualification period </w:t>
      </w:r>
      <w:r w:rsidR="00D13B00" w:rsidRPr="00D83939">
        <w:rPr>
          <w:rFonts w:ascii="Arial" w:hAnsi="Arial" w:cs="Arial"/>
          <w:color w:val="000000"/>
          <w:sz w:val="22"/>
        </w:rPr>
        <w:t xml:space="preserve">to access </w:t>
      </w:r>
      <w:r w:rsidR="006138B2" w:rsidRPr="00D83939">
        <w:rPr>
          <w:rFonts w:ascii="Arial" w:hAnsi="Arial" w:cs="Arial"/>
          <w:color w:val="000000"/>
          <w:sz w:val="22"/>
        </w:rPr>
        <w:t xml:space="preserve">disability insurance </w:t>
      </w:r>
      <w:r w:rsidRPr="00D83939">
        <w:rPr>
          <w:rFonts w:ascii="Arial" w:hAnsi="Arial" w:cs="Arial"/>
          <w:color w:val="000000"/>
          <w:sz w:val="22"/>
        </w:rPr>
        <w:t>(DI).</w:t>
      </w:r>
      <w:r w:rsidR="002A38E2" w:rsidRPr="00D83939">
        <w:rPr>
          <w:rFonts w:ascii="Arial" w:hAnsi="Arial" w:cs="Arial"/>
          <w:color w:val="000000"/>
          <w:sz w:val="22"/>
        </w:rPr>
        <w:t xml:space="preserve"> </w:t>
      </w:r>
    </w:p>
    <w:p w:rsidR="0015569F" w:rsidRPr="00D83939" w:rsidRDefault="0015569F" w:rsidP="0015569F">
      <w:pPr>
        <w:rPr>
          <w:rFonts w:ascii="Arial" w:hAnsi="Arial" w:cs="Arial"/>
          <w:sz w:val="22"/>
        </w:rPr>
      </w:pPr>
    </w:p>
    <w:p w:rsidR="0015569F" w:rsidRPr="00D83939" w:rsidRDefault="0015569F" w:rsidP="0015569F">
      <w:pPr>
        <w:rPr>
          <w:rFonts w:ascii="Arial" w:hAnsi="Arial" w:cs="Arial"/>
          <w:sz w:val="22"/>
        </w:rPr>
      </w:pPr>
      <w:r w:rsidRPr="00D83939">
        <w:rPr>
          <w:rFonts w:ascii="Arial" w:hAnsi="Arial" w:cs="Arial"/>
          <w:sz w:val="22"/>
        </w:rPr>
        <w:t xml:space="preserve">Implementing adequate </w:t>
      </w:r>
      <w:r w:rsidRPr="004F624F">
        <w:rPr>
          <w:rFonts w:ascii="Arial" w:hAnsi="Arial" w:cs="Arial"/>
          <w:sz w:val="22"/>
        </w:rPr>
        <w:t xml:space="preserve">measures </w:t>
      </w:r>
      <w:r w:rsidR="00F32E16" w:rsidRPr="004F624F">
        <w:rPr>
          <w:rFonts w:ascii="Arial" w:hAnsi="Arial" w:cs="Arial"/>
          <w:sz w:val="22"/>
        </w:rPr>
        <w:t xml:space="preserve">in managing sick leave will </w:t>
      </w:r>
      <w:r w:rsidRPr="004F624F">
        <w:rPr>
          <w:rFonts w:ascii="Arial" w:hAnsi="Arial" w:cs="Arial"/>
          <w:sz w:val="22"/>
        </w:rPr>
        <w:t>help employees cover illness</w:t>
      </w:r>
      <w:r w:rsidR="006138B2" w:rsidRPr="004F624F">
        <w:rPr>
          <w:rFonts w:ascii="Arial" w:hAnsi="Arial" w:cs="Arial"/>
          <w:sz w:val="22"/>
        </w:rPr>
        <w:noBreakHyphen/>
      </w:r>
      <w:r w:rsidRPr="004F624F">
        <w:rPr>
          <w:rFonts w:ascii="Arial" w:hAnsi="Arial" w:cs="Arial"/>
          <w:sz w:val="22"/>
        </w:rPr>
        <w:t xml:space="preserve">related absences </w:t>
      </w:r>
      <w:r w:rsidR="00456396" w:rsidRPr="004F624F">
        <w:rPr>
          <w:rFonts w:ascii="Arial" w:hAnsi="Arial" w:cs="Arial"/>
          <w:sz w:val="22"/>
        </w:rPr>
        <w:t xml:space="preserve">in order </w:t>
      </w:r>
      <w:r w:rsidR="005619AF" w:rsidRPr="004F624F">
        <w:rPr>
          <w:rFonts w:ascii="Arial" w:hAnsi="Arial" w:cs="Arial"/>
          <w:sz w:val="22"/>
        </w:rPr>
        <w:t>to</w:t>
      </w:r>
      <w:r w:rsidRPr="004F624F">
        <w:rPr>
          <w:rFonts w:ascii="Arial" w:hAnsi="Arial" w:cs="Arial"/>
          <w:sz w:val="22"/>
        </w:rPr>
        <w:t xml:space="preserve"> avoid financial hardship that can result</w:t>
      </w:r>
      <w:r w:rsidRPr="00D83939">
        <w:rPr>
          <w:rFonts w:ascii="Arial" w:hAnsi="Arial" w:cs="Arial"/>
          <w:sz w:val="22"/>
        </w:rPr>
        <w:t xml:space="preserve"> when employees do not bank </w:t>
      </w:r>
      <w:r w:rsidR="00D13B00" w:rsidRPr="00D83939">
        <w:rPr>
          <w:rFonts w:ascii="Arial" w:hAnsi="Arial" w:cs="Arial"/>
          <w:sz w:val="22"/>
        </w:rPr>
        <w:t xml:space="preserve">sufficient paid </w:t>
      </w:r>
      <w:r w:rsidRPr="00D83939">
        <w:rPr>
          <w:rFonts w:ascii="Arial" w:hAnsi="Arial" w:cs="Arial"/>
          <w:sz w:val="22"/>
        </w:rPr>
        <w:t>sick leave to cover the</w:t>
      </w:r>
      <w:r w:rsidR="002A38E2" w:rsidRPr="00D83939">
        <w:rPr>
          <w:rFonts w:ascii="Arial" w:hAnsi="Arial" w:cs="Arial"/>
          <w:sz w:val="22"/>
        </w:rPr>
        <w:t xml:space="preserve"> 13</w:t>
      </w:r>
      <w:r w:rsidR="006138B2" w:rsidRPr="00D83939">
        <w:rPr>
          <w:rFonts w:ascii="Arial" w:hAnsi="Arial" w:cs="Arial"/>
          <w:sz w:val="22"/>
        </w:rPr>
        <w:noBreakHyphen/>
      </w:r>
      <w:r w:rsidR="002A38E2" w:rsidRPr="00D83939">
        <w:rPr>
          <w:rFonts w:ascii="Arial" w:hAnsi="Arial" w:cs="Arial"/>
          <w:sz w:val="22"/>
        </w:rPr>
        <w:t>week</w:t>
      </w:r>
      <w:r w:rsidRPr="00D83939">
        <w:rPr>
          <w:rFonts w:ascii="Arial" w:hAnsi="Arial" w:cs="Arial"/>
          <w:sz w:val="22"/>
        </w:rPr>
        <w:t xml:space="preserve"> qualification period</w:t>
      </w:r>
      <w:r w:rsidR="00D13B00" w:rsidRPr="00D83939">
        <w:rPr>
          <w:rFonts w:ascii="Arial" w:hAnsi="Arial" w:cs="Arial"/>
          <w:sz w:val="22"/>
        </w:rPr>
        <w:t>.</w:t>
      </w:r>
    </w:p>
    <w:p w:rsidR="0015569F" w:rsidRPr="00D83939" w:rsidRDefault="0015569F" w:rsidP="0015569F">
      <w:pPr>
        <w:rPr>
          <w:rFonts w:ascii="Arial" w:hAnsi="Arial" w:cs="Arial"/>
          <w:sz w:val="22"/>
        </w:rPr>
      </w:pPr>
    </w:p>
    <w:p w:rsidR="0015569F" w:rsidRPr="00D83939" w:rsidRDefault="0015569F" w:rsidP="0015569F">
      <w:pPr>
        <w:rPr>
          <w:rFonts w:ascii="Arial" w:hAnsi="Arial" w:cs="Arial"/>
          <w:sz w:val="22"/>
        </w:rPr>
      </w:pPr>
      <w:r w:rsidRPr="00D83939">
        <w:rPr>
          <w:rFonts w:ascii="Arial" w:hAnsi="Arial" w:cs="Arial"/>
          <w:sz w:val="22"/>
        </w:rPr>
        <w:t xml:space="preserve">This can also reduce </w:t>
      </w:r>
      <w:r w:rsidR="006138B2" w:rsidRPr="00D83939">
        <w:rPr>
          <w:rFonts w:ascii="Arial" w:hAnsi="Arial" w:cs="Arial"/>
          <w:sz w:val="22"/>
        </w:rPr>
        <w:t>instances</w:t>
      </w:r>
      <w:r w:rsidRPr="00D83939">
        <w:rPr>
          <w:rFonts w:ascii="Arial" w:hAnsi="Arial" w:cs="Arial"/>
          <w:sz w:val="22"/>
        </w:rPr>
        <w:t xml:space="preserve"> in which sick leave is advanced</w:t>
      </w:r>
      <w:r w:rsidR="006138B2" w:rsidRPr="00D83939">
        <w:rPr>
          <w:rFonts w:ascii="Arial" w:hAnsi="Arial" w:cs="Arial"/>
          <w:sz w:val="22"/>
        </w:rPr>
        <w:t>,</w:t>
      </w:r>
      <w:r w:rsidRPr="00D83939">
        <w:rPr>
          <w:rFonts w:ascii="Arial" w:hAnsi="Arial" w:cs="Arial"/>
          <w:sz w:val="22"/>
        </w:rPr>
        <w:t xml:space="preserve"> creat</w:t>
      </w:r>
      <w:r w:rsidR="00D13B00" w:rsidRPr="00D83939">
        <w:rPr>
          <w:rFonts w:ascii="Arial" w:hAnsi="Arial" w:cs="Arial"/>
          <w:sz w:val="22"/>
        </w:rPr>
        <w:t>ing</w:t>
      </w:r>
      <w:r w:rsidRPr="00D83939">
        <w:rPr>
          <w:rFonts w:ascii="Arial" w:hAnsi="Arial" w:cs="Arial"/>
          <w:sz w:val="22"/>
        </w:rPr>
        <w:t xml:space="preserve"> a liability as advanced leave is deducted from any sick leave credits subsequently earned by the employee.</w:t>
      </w:r>
      <w:r w:rsidR="00456396" w:rsidRPr="00D83939">
        <w:rPr>
          <w:rFonts w:ascii="Arial" w:hAnsi="Arial" w:cs="Arial"/>
          <w:sz w:val="22"/>
        </w:rPr>
        <w:t xml:space="preserve"> </w:t>
      </w:r>
    </w:p>
    <w:p w:rsidR="0015569F" w:rsidRPr="00D83939" w:rsidRDefault="0015569F" w:rsidP="0015569F">
      <w:pPr>
        <w:ind w:right="666"/>
        <w:rPr>
          <w:rFonts w:ascii="Arial" w:hAnsi="Arial" w:cs="Arial"/>
          <w:sz w:val="22"/>
        </w:rPr>
      </w:pPr>
    </w:p>
    <w:p w:rsidR="0015569F" w:rsidRPr="00D83939" w:rsidRDefault="0015569F" w:rsidP="0015569F">
      <w:pPr>
        <w:rPr>
          <w:rFonts w:ascii="Arial" w:hAnsi="Arial" w:cs="Arial"/>
          <w:iCs/>
          <w:sz w:val="22"/>
          <w:lang w:val="en-US"/>
        </w:rPr>
      </w:pPr>
      <w:r w:rsidRPr="00D83939">
        <w:rPr>
          <w:rFonts w:ascii="Arial" w:hAnsi="Arial" w:cs="Arial"/>
          <w:iCs/>
          <w:sz w:val="22"/>
          <w:lang w:val="en-US"/>
        </w:rPr>
        <w:t xml:space="preserve">Absence </w:t>
      </w:r>
      <w:r w:rsidR="006138B2" w:rsidRPr="00D83939">
        <w:rPr>
          <w:rFonts w:ascii="Arial" w:hAnsi="Arial" w:cs="Arial"/>
          <w:iCs/>
          <w:sz w:val="22"/>
          <w:lang w:val="en-US"/>
        </w:rPr>
        <w:t xml:space="preserve">management </w:t>
      </w:r>
      <w:r w:rsidRPr="00D83939">
        <w:rPr>
          <w:rFonts w:ascii="Arial" w:hAnsi="Arial" w:cs="Arial"/>
          <w:iCs/>
          <w:sz w:val="22"/>
          <w:lang w:val="en-US"/>
        </w:rPr>
        <w:t>provides opportunity for:</w:t>
      </w:r>
    </w:p>
    <w:p w:rsidR="0015569F" w:rsidRPr="00D83939" w:rsidRDefault="0015569F" w:rsidP="0015569F">
      <w:pPr>
        <w:rPr>
          <w:rFonts w:ascii="Arial" w:hAnsi="Arial" w:cs="Arial"/>
          <w:iCs/>
          <w:sz w:val="22"/>
          <w:lang w:val="en-US"/>
        </w:rPr>
      </w:pPr>
    </w:p>
    <w:p w:rsidR="0015569F" w:rsidRPr="00D83939" w:rsidRDefault="0015569F" w:rsidP="0015569F">
      <w:pPr>
        <w:numPr>
          <w:ilvl w:val="0"/>
          <w:numId w:val="4"/>
        </w:numPr>
        <w:rPr>
          <w:rFonts w:ascii="Arial" w:hAnsi="Arial" w:cs="Arial"/>
          <w:iCs/>
          <w:sz w:val="22"/>
          <w:lang w:val="en-US"/>
        </w:rPr>
      </w:pPr>
      <w:r w:rsidRPr="00D83939">
        <w:rPr>
          <w:rFonts w:ascii="Arial" w:hAnsi="Arial" w:cs="Arial"/>
          <w:iCs/>
          <w:sz w:val="22"/>
          <w:lang w:val="en-US"/>
        </w:rPr>
        <w:t xml:space="preserve">Early intervention and support for employees facing </w:t>
      </w:r>
      <w:r w:rsidR="00C76DB1" w:rsidRPr="00D83939">
        <w:rPr>
          <w:rFonts w:ascii="Arial" w:hAnsi="Arial" w:cs="Arial"/>
          <w:iCs/>
          <w:sz w:val="22"/>
          <w:lang w:val="en-US"/>
        </w:rPr>
        <w:t xml:space="preserve">a variety </w:t>
      </w:r>
      <w:r w:rsidRPr="00D83939">
        <w:rPr>
          <w:rFonts w:ascii="Arial" w:hAnsi="Arial" w:cs="Arial"/>
          <w:iCs/>
          <w:sz w:val="22"/>
          <w:lang w:val="en-US"/>
        </w:rPr>
        <w:t>of situations;</w:t>
      </w:r>
    </w:p>
    <w:p w:rsidR="0015569F" w:rsidRPr="00D83939" w:rsidRDefault="0015569F" w:rsidP="0015569F">
      <w:pPr>
        <w:numPr>
          <w:ilvl w:val="0"/>
          <w:numId w:val="4"/>
        </w:numPr>
        <w:rPr>
          <w:rFonts w:ascii="Arial" w:hAnsi="Arial" w:cs="Arial"/>
          <w:iCs/>
          <w:sz w:val="22"/>
          <w:lang w:val="en-US"/>
        </w:rPr>
      </w:pPr>
      <w:r w:rsidRPr="00D83939">
        <w:rPr>
          <w:rFonts w:ascii="Arial" w:hAnsi="Arial" w:cs="Arial"/>
          <w:iCs/>
          <w:sz w:val="22"/>
          <w:lang w:val="en-US"/>
        </w:rPr>
        <w:t>Better distribution of workload among employees</w:t>
      </w:r>
      <w:r w:rsidR="006138B2" w:rsidRPr="00D83939">
        <w:rPr>
          <w:rFonts w:ascii="Arial" w:hAnsi="Arial" w:cs="Arial"/>
          <w:iCs/>
          <w:sz w:val="22"/>
          <w:lang w:val="en-US"/>
        </w:rPr>
        <w:t>,</w:t>
      </w:r>
      <w:r w:rsidRPr="00D83939">
        <w:rPr>
          <w:rFonts w:ascii="Arial" w:hAnsi="Arial" w:cs="Arial"/>
          <w:iCs/>
          <w:sz w:val="22"/>
          <w:lang w:val="en-US"/>
        </w:rPr>
        <w:t xml:space="preserve"> resulting in </w:t>
      </w:r>
      <w:r w:rsidR="006138B2" w:rsidRPr="00D83939">
        <w:rPr>
          <w:rFonts w:ascii="Arial" w:hAnsi="Arial" w:cs="Arial"/>
          <w:iCs/>
          <w:sz w:val="22"/>
          <w:lang w:val="en-US"/>
        </w:rPr>
        <w:t xml:space="preserve">improved </w:t>
      </w:r>
      <w:r w:rsidRPr="00D83939">
        <w:rPr>
          <w:rFonts w:ascii="Arial" w:hAnsi="Arial" w:cs="Arial"/>
          <w:iCs/>
          <w:sz w:val="22"/>
          <w:lang w:val="en-US"/>
        </w:rPr>
        <w:t>moral</w:t>
      </w:r>
      <w:r w:rsidR="00A207C5" w:rsidRPr="00D83939">
        <w:rPr>
          <w:rFonts w:ascii="Arial" w:hAnsi="Arial" w:cs="Arial"/>
          <w:iCs/>
          <w:sz w:val="22"/>
          <w:lang w:val="en-US"/>
        </w:rPr>
        <w:t>e</w:t>
      </w:r>
      <w:r w:rsidRPr="00D83939">
        <w:rPr>
          <w:rFonts w:ascii="Arial" w:hAnsi="Arial" w:cs="Arial"/>
          <w:iCs/>
          <w:sz w:val="22"/>
          <w:lang w:val="en-US"/>
        </w:rPr>
        <w:t>, productivity and performance;</w:t>
      </w:r>
      <w:r w:rsidR="00D9366D" w:rsidRPr="00D83939">
        <w:rPr>
          <w:rFonts w:ascii="Arial" w:hAnsi="Arial" w:cs="Arial"/>
          <w:iCs/>
          <w:sz w:val="22"/>
          <w:lang w:val="en-US"/>
        </w:rPr>
        <w:t xml:space="preserve"> and</w:t>
      </w:r>
    </w:p>
    <w:p w:rsidR="0015569F" w:rsidRPr="00D83939" w:rsidRDefault="0015569F" w:rsidP="0015569F">
      <w:pPr>
        <w:numPr>
          <w:ilvl w:val="0"/>
          <w:numId w:val="4"/>
        </w:numPr>
        <w:rPr>
          <w:rFonts w:ascii="Arial" w:hAnsi="Arial" w:cs="Arial"/>
          <w:iCs/>
          <w:sz w:val="22"/>
          <w:lang w:val="en-US"/>
        </w:rPr>
      </w:pPr>
      <w:r w:rsidRPr="00D83939">
        <w:rPr>
          <w:rFonts w:ascii="Arial" w:hAnsi="Arial" w:cs="Arial"/>
          <w:iCs/>
          <w:sz w:val="22"/>
          <w:lang w:val="en-US"/>
        </w:rPr>
        <w:t>Reduction in operational and administrative costs.</w:t>
      </w:r>
    </w:p>
    <w:p w:rsidR="0015569F" w:rsidRPr="00D83939" w:rsidRDefault="0015569F" w:rsidP="0015569F">
      <w:pPr>
        <w:rPr>
          <w:rFonts w:ascii="Arial" w:hAnsi="Arial" w:cs="Arial"/>
        </w:rPr>
      </w:pPr>
    </w:p>
    <w:p w:rsidR="00CA0F07" w:rsidRDefault="00CA0F07">
      <w:pPr>
        <w:rPr>
          <w:rFonts w:ascii="Arial" w:hAnsi="Arial" w:cs="Arial"/>
          <w:b/>
          <w:bCs/>
          <w:iCs/>
          <w:kern w:val="32"/>
          <w:sz w:val="24"/>
          <w:szCs w:val="22"/>
          <w:lang w:val="en-US"/>
        </w:rPr>
      </w:pPr>
      <w:r>
        <w:rPr>
          <w:rFonts w:ascii="Arial" w:hAnsi="Arial" w:cs="Arial"/>
        </w:rPr>
        <w:br w:type="page"/>
      </w:r>
    </w:p>
    <w:p w:rsidR="0015569F" w:rsidRPr="00D83939" w:rsidRDefault="0015569F" w:rsidP="00FA7457">
      <w:pPr>
        <w:pStyle w:val="Guide1"/>
        <w:ind w:left="426" w:hanging="426"/>
        <w:rPr>
          <w:rFonts w:ascii="Arial" w:hAnsi="Arial" w:cs="Arial"/>
        </w:rPr>
      </w:pPr>
      <w:bookmarkStart w:id="12" w:name="_Toc368556209"/>
      <w:bookmarkStart w:id="13" w:name="_Toc369242347"/>
      <w:r w:rsidRPr="00D83939">
        <w:rPr>
          <w:rFonts w:ascii="Arial" w:hAnsi="Arial" w:cs="Arial"/>
        </w:rPr>
        <w:lastRenderedPageBreak/>
        <w:t>ROLES AND RESPONSIBILITIES</w:t>
      </w:r>
      <w:bookmarkEnd w:id="12"/>
      <w:bookmarkEnd w:id="13"/>
      <w:r w:rsidRPr="00D83939">
        <w:rPr>
          <w:rFonts w:ascii="Arial" w:hAnsi="Arial" w:cs="Arial"/>
        </w:rPr>
        <w:t xml:space="preserve"> </w:t>
      </w:r>
    </w:p>
    <w:p w:rsidR="0015569F" w:rsidRPr="00D83939" w:rsidRDefault="0015569F" w:rsidP="0015569F">
      <w:pPr>
        <w:rPr>
          <w:rFonts w:ascii="Arial" w:hAnsi="Arial" w:cs="Arial"/>
          <w:b/>
        </w:rPr>
      </w:pPr>
    </w:p>
    <w:p w:rsidR="0015569F" w:rsidRPr="00D83939" w:rsidRDefault="0015569F" w:rsidP="0015569F">
      <w:pPr>
        <w:rPr>
          <w:rFonts w:ascii="Arial" w:hAnsi="Arial" w:cs="Arial"/>
          <w:sz w:val="22"/>
        </w:rPr>
      </w:pPr>
      <w:r w:rsidRPr="00D83939">
        <w:rPr>
          <w:rFonts w:ascii="Arial" w:hAnsi="Arial" w:cs="Arial"/>
          <w:sz w:val="22"/>
        </w:rPr>
        <w:t xml:space="preserve">Sick leave is </w:t>
      </w:r>
      <w:r w:rsidRPr="00D83939">
        <w:rPr>
          <w:rFonts w:ascii="Arial" w:hAnsi="Arial" w:cs="Arial"/>
          <w:b/>
          <w:bCs/>
          <w:i/>
          <w:iCs/>
          <w:sz w:val="22"/>
        </w:rPr>
        <w:t xml:space="preserve">a negotiated benefit </w:t>
      </w:r>
      <w:r w:rsidRPr="00D83939">
        <w:rPr>
          <w:rFonts w:ascii="Arial" w:hAnsi="Arial" w:cs="Arial"/>
          <w:sz w:val="22"/>
        </w:rPr>
        <w:t xml:space="preserve">and managers have </w:t>
      </w:r>
      <w:r w:rsidR="006138B2" w:rsidRPr="00D83939">
        <w:rPr>
          <w:rFonts w:ascii="Arial" w:hAnsi="Arial" w:cs="Arial"/>
          <w:sz w:val="22"/>
        </w:rPr>
        <w:t xml:space="preserve">a </w:t>
      </w:r>
      <w:r w:rsidRPr="00D83939">
        <w:rPr>
          <w:rFonts w:ascii="Arial" w:hAnsi="Arial" w:cs="Arial"/>
          <w:sz w:val="22"/>
        </w:rPr>
        <w:t xml:space="preserve">responsibility to ensure that this benefit is used according to the relevant </w:t>
      </w:r>
      <w:r w:rsidR="006138B2" w:rsidRPr="00D83939">
        <w:rPr>
          <w:rFonts w:ascii="Arial" w:hAnsi="Arial" w:cs="Arial"/>
          <w:sz w:val="22"/>
        </w:rPr>
        <w:t>collective agreements</w:t>
      </w:r>
      <w:r w:rsidRPr="00D83939">
        <w:rPr>
          <w:rFonts w:ascii="Arial" w:hAnsi="Arial" w:cs="Arial"/>
          <w:sz w:val="22"/>
        </w:rPr>
        <w:t>/</w:t>
      </w:r>
      <w:r w:rsidR="006138B2" w:rsidRPr="00D83939">
        <w:rPr>
          <w:rFonts w:ascii="Arial" w:hAnsi="Arial" w:cs="Arial"/>
          <w:sz w:val="22"/>
        </w:rPr>
        <w:t xml:space="preserve">terms </w:t>
      </w:r>
      <w:r w:rsidRPr="00D83939">
        <w:rPr>
          <w:rFonts w:ascii="Arial" w:hAnsi="Arial" w:cs="Arial"/>
          <w:sz w:val="22"/>
        </w:rPr>
        <w:t xml:space="preserve">and </w:t>
      </w:r>
      <w:r w:rsidR="006138B2" w:rsidRPr="00D83939">
        <w:rPr>
          <w:rFonts w:ascii="Arial" w:hAnsi="Arial" w:cs="Arial"/>
          <w:sz w:val="22"/>
        </w:rPr>
        <w:t xml:space="preserve">conditions </w:t>
      </w:r>
      <w:r w:rsidRPr="00D83939">
        <w:rPr>
          <w:rFonts w:ascii="Arial" w:hAnsi="Arial" w:cs="Arial"/>
          <w:sz w:val="22"/>
        </w:rPr>
        <w:t xml:space="preserve">of </w:t>
      </w:r>
      <w:r w:rsidR="006138B2" w:rsidRPr="00D83939">
        <w:rPr>
          <w:rFonts w:ascii="Arial" w:hAnsi="Arial" w:cs="Arial"/>
          <w:sz w:val="22"/>
        </w:rPr>
        <w:t>employment</w:t>
      </w:r>
      <w:r w:rsidRPr="00D83939">
        <w:rPr>
          <w:rFonts w:ascii="Arial" w:hAnsi="Arial" w:cs="Arial"/>
          <w:sz w:val="22"/>
        </w:rPr>
        <w:t>.</w:t>
      </w:r>
    </w:p>
    <w:p w:rsidR="0015569F" w:rsidRPr="00D83939" w:rsidRDefault="0015569F" w:rsidP="0015569F">
      <w:pPr>
        <w:rPr>
          <w:rFonts w:ascii="Arial" w:hAnsi="Arial" w:cs="Arial"/>
          <w:b/>
        </w:rPr>
      </w:pPr>
    </w:p>
    <w:p w:rsidR="0015569F" w:rsidRPr="00D83939" w:rsidRDefault="0015569F" w:rsidP="0015569F">
      <w:pPr>
        <w:numPr>
          <w:ilvl w:val="1"/>
          <w:numId w:val="7"/>
        </w:numPr>
        <w:ind w:left="720"/>
        <w:rPr>
          <w:rFonts w:ascii="Arial" w:hAnsi="Arial" w:cs="Arial"/>
          <w:sz w:val="22"/>
        </w:rPr>
      </w:pPr>
      <w:r w:rsidRPr="00D83939">
        <w:rPr>
          <w:rFonts w:ascii="Arial" w:hAnsi="Arial" w:cs="Arial"/>
          <w:b/>
          <w:i/>
          <w:sz w:val="22"/>
        </w:rPr>
        <w:t>Managers</w:t>
      </w:r>
      <w:r w:rsidRPr="00D83939">
        <w:rPr>
          <w:rFonts w:ascii="Arial" w:hAnsi="Arial" w:cs="Arial"/>
          <w:b/>
          <w:sz w:val="22"/>
        </w:rPr>
        <w:t xml:space="preserve"> </w:t>
      </w:r>
      <w:r w:rsidRPr="00D83939">
        <w:rPr>
          <w:rFonts w:ascii="Arial" w:hAnsi="Arial" w:cs="Arial"/>
          <w:sz w:val="22"/>
        </w:rPr>
        <w:t xml:space="preserve">- </w:t>
      </w:r>
      <w:r w:rsidRPr="00D83939">
        <w:rPr>
          <w:rFonts w:ascii="Arial" w:hAnsi="Arial" w:cs="Arial"/>
          <w:i/>
          <w:sz w:val="22"/>
        </w:rPr>
        <w:t xml:space="preserve">encompasses all senior management officials, directors, managers, team leaders and supervisors with delegated authority </w:t>
      </w:r>
      <w:r w:rsidR="00C76DB1" w:rsidRPr="00D83939">
        <w:rPr>
          <w:rFonts w:ascii="Arial" w:hAnsi="Arial" w:cs="Arial"/>
          <w:i/>
          <w:sz w:val="22"/>
        </w:rPr>
        <w:t xml:space="preserve">and </w:t>
      </w:r>
      <w:r w:rsidR="006138B2" w:rsidRPr="00D83939">
        <w:rPr>
          <w:rFonts w:ascii="Arial" w:hAnsi="Arial" w:cs="Arial"/>
          <w:i/>
          <w:sz w:val="22"/>
        </w:rPr>
        <w:t>responsibility for</w:t>
      </w:r>
      <w:r w:rsidRPr="00D83939">
        <w:rPr>
          <w:rFonts w:ascii="Arial" w:hAnsi="Arial" w:cs="Arial"/>
          <w:i/>
          <w:sz w:val="22"/>
        </w:rPr>
        <w:t>:</w:t>
      </w:r>
    </w:p>
    <w:p w:rsidR="0015569F" w:rsidRPr="00D83939" w:rsidRDefault="0015569F" w:rsidP="0015569F">
      <w:pPr>
        <w:ind w:left="720"/>
        <w:rPr>
          <w:rFonts w:ascii="Arial" w:hAnsi="Arial" w:cs="Arial"/>
          <w:sz w:val="22"/>
        </w:rPr>
      </w:pPr>
    </w:p>
    <w:p w:rsidR="0015569F" w:rsidRPr="00D83939" w:rsidRDefault="0015569F" w:rsidP="0015569F">
      <w:pPr>
        <w:numPr>
          <w:ilvl w:val="2"/>
          <w:numId w:val="3"/>
        </w:numPr>
        <w:ind w:left="990" w:hanging="270"/>
        <w:rPr>
          <w:rFonts w:ascii="Arial" w:hAnsi="Arial" w:cs="Arial"/>
          <w:sz w:val="22"/>
        </w:rPr>
      </w:pPr>
      <w:r w:rsidRPr="00D83939">
        <w:rPr>
          <w:rFonts w:ascii="Arial" w:hAnsi="Arial" w:cs="Arial"/>
          <w:sz w:val="22"/>
        </w:rPr>
        <w:t xml:space="preserve">Applying the terms outlined in </w:t>
      </w:r>
      <w:r w:rsidR="006138B2" w:rsidRPr="00D83939">
        <w:rPr>
          <w:rFonts w:ascii="Arial" w:hAnsi="Arial" w:cs="Arial"/>
          <w:sz w:val="22"/>
        </w:rPr>
        <w:t>the collective agreements</w:t>
      </w:r>
      <w:r w:rsidRPr="00D83939">
        <w:rPr>
          <w:rFonts w:ascii="Arial" w:hAnsi="Arial" w:cs="Arial"/>
          <w:sz w:val="22"/>
        </w:rPr>
        <w:t>;</w:t>
      </w:r>
    </w:p>
    <w:p w:rsidR="0015569F" w:rsidRPr="00D83939" w:rsidRDefault="0015569F" w:rsidP="0015569F">
      <w:pPr>
        <w:numPr>
          <w:ilvl w:val="2"/>
          <w:numId w:val="3"/>
        </w:numPr>
        <w:ind w:left="990" w:hanging="270"/>
        <w:rPr>
          <w:rFonts w:ascii="Arial" w:hAnsi="Arial" w:cs="Arial"/>
          <w:b/>
          <w:i/>
          <w:sz w:val="22"/>
        </w:rPr>
      </w:pPr>
      <w:r w:rsidRPr="00D83939">
        <w:rPr>
          <w:rFonts w:ascii="Arial" w:hAnsi="Arial" w:cs="Arial"/>
          <w:color w:val="000000"/>
          <w:sz w:val="22"/>
        </w:rPr>
        <w:t xml:space="preserve">Administering provisions set out in this </w:t>
      </w:r>
      <w:r w:rsidR="006138B2" w:rsidRPr="00D83939">
        <w:rPr>
          <w:rFonts w:ascii="Arial" w:hAnsi="Arial" w:cs="Arial"/>
          <w:color w:val="000000"/>
          <w:sz w:val="22"/>
        </w:rPr>
        <w:t xml:space="preserve">guide </w:t>
      </w:r>
      <w:r w:rsidRPr="00D83939">
        <w:rPr>
          <w:rFonts w:ascii="Arial" w:hAnsi="Arial" w:cs="Arial"/>
          <w:color w:val="000000"/>
          <w:sz w:val="22"/>
        </w:rPr>
        <w:t>for employees under their supervision;</w:t>
      </w:r>
    </w:p>
    <w:p w:rsidR="0015569F" w:rsidRPr="00D83939" w:rsidRDefault="00C76DB1" w:rsidP="0015569F">
      <w:pPr>
        <w:numPr>
          <w:ilvl w:val="2"/>
          <w:numId w:val="3"/>
        </w:numPr>
        <w:ind w:left="990" w:hanging="270"/>
        <w:rPr>
          <w:rFonts w:ascii="Arial" w:hAnsi="Arial" w:cs="Arial"/>
          <w:sz w:val="22"/>
        </w:rPr>
      </w:pPr>
      <w:r w:rsidRPr="00D83939">
        <w:rPr>
          <w:rFonts w:ascii="Arial" w:hAnsi="Arial" w:cs="Arial"/>
          <w:sz w:val="22"/>
        </w:rPr>
        <w:t>Inform</w:t>
      </w:r>
      <w:r w:rsidR="0015569F" w:rsidRPr="00D83939">
        <w:rPr>
          <w:rFonts w:ascii="Arial" w:hAnsi="Arial" w:cs="Arial"/>
          <w:sz w:val="22"/>
        </w:rPr>
        <w:t>ing employees</w:t>
      </w:r>
      <w:r w:rsidRPr="00D83939">
        <w:rPr>
          <w:rFonts w:ascii="Arial" w:hAnsi="Arial" w:cs="Arial"/>
          <w:sz w:val="22"/>
        </w:rPr>
        <w:t xml:space="preserve"> of their</w:t>
      </w:r>
      <w:r w:rsidR="0015569F" w:rsidRPr="00D83939">
        <w:rPr>
          <w:rFonts w:ascii="Arial" w:hAnsi="Arial" w:cs="Arial"/>
          <w:sz w:val="22"/>
        </w:rPr>
        <w:t xml:space="preserve"> responsibility to notify their manager when they are unable to come to work;</w:t>
      </w:r>
    </w:p>
    <w:p w:rsidR="00D9366D" w:rsidRPr="00D83939" w:rsidRDefault="0015569F" w:rsidP="0015569F">
      <w:pPr>
        <w:numPr>
          <w:ilvl w:val="2"/>
          <w:numId w:val="3"/>
        </w:numPr>
        <w:ind w:left="990" w:hanging="270"/>
        <w:rPr>
          <w:rFonts w:ascii="Arial" w:hAnsi="Arial" w:cs="Arial"/>
          <w:color w:val="000000"/>
          <w:sz w:val="22"/>
        </w:rPr>
      </w:pPr>
      <w:r w:rsidRPr="00D83939">
        <w:rPr>
          <w:rFonts w:ascii="Arial" w:hAnsi="Arial" w:cs="Arial"/>
          <w:color w:val="000000"/>
          <w:sz w:val="22"/>
        </w:rPr>
        <w:t>Monitoring and reviewing the use of paid sick leave for each employee on a monthly or quarterly basis</w:t>
      </w:r>
      <w:r w:rsidR="00D9366D" w:rsidRPr="00D83939">
        <w:rPr>
          <w:rFonts w:ascii="Arial" w:hAnsi="Arial" w:cs="Arial"/>
          <w:color w:val="000000"/>
          <w:sz w:val="22"/>
        </w:rPr>
        <w:t>;</w:t>
      </w:r>
      <w:r w:rsidRPr="00D83939">
        <w:rPr>
          <w:rFonts w:ascii="Arial" w:hAnsi="Arial" w:cs="Arial"/>
          <w:color w:val="000000"/>
          <w:sz w:val="22"/>
        </w:rPr>
        <w:t xml:space="preserve"> </w:t>
      </w:r>
    </w:p>
    <w:p w:rsidR="0015569F" w:rsidRPr="00D83939" w:rsidRDefault="00D9366D" w:rsidP="0015569F">
      <w:pPr>
        <w:numPr>
          <w:ilvl w:val="2"/>
          <w:numId w:val="3"/>
        </w:numPr>
        <w:ind w:left="990" w:hanging="270"/>
        <w:rPr>
          <w:rFonts w:ascii="Arial" w:hAnsi="Arial" w:cs="Arial"/>
          <w:color w:val="000000"/>
          <w:sz w:val="22"/>
        </w:rPr>
      </w:pPr>
      <w:r w:rsidRPr="00D83939">
        <w:rPr>
          <w:rFonts w:ascii="Arial" w:hAnsi="Arial" w:cs="Arial"/>
          <w:color w:val="000000"/>
          <w:sz w:val="22"/>
        </w:rPr>
        <w:t>B</w:t>
      </w:r>
      <w:r w:rsidR="0015569F" w:rsidRPr="00D83939">
        <w:rPr>
          <w:rFonts w:ascii="Arial" w:hAnsi="Arial" w:cs="Arial"/>
          <w:color w:val="000000"/>
          <w:sz w:val="22"/>
        </w:rPr>
        <w:t>ring</w:t>
      </w:r>
      <w:r w:rsidR="006138B2" w:rsidRPr="00D83939">
        <w:rPr>
          <w:rFonts w:ascii="Arial" w:hAnsi="Arial" w:cs="Arial"/>
          <w:color w:val="000000"/>
          <w:sz w:val="22"/>
        </w:rPr>
        <w:t>ing</w:t>
      </w:r>
      <w:r w:rsidR="0015569F" w:rsidRPr="00D83939">
        <w:rPr>
          <w:rFonts w:ascii="Arial" w:hAnsi="Arial" w:cs="Arial"/>
          <w:color w:val="000000"/>
          <w:sz w:val="22"/>
        </w:rPr>
        <w:t xml:space="preserve"> instances of </w:t>
      </w:r>
      <w:r w:rsidR="00F53E21" w:rsidRPr="00D83939">
        <w:rPr>
          <w:rFonts w:ascii="Arial" w:hAnsi="Arial" w:cs="Arial"/>
          <w:color w:val="000000"/>
          <w:sz w:val="22"/>
        </w:rPr>
        <w:t>above</w:t>
      </w:r>
      <w:r w:rsidR="006138B2" w:rsidRPr="00D83939">
        <w:rPr>
          <w:rFonts w:ascii="Arial" w:hAnsi="Arial" w:cs="Arial"/>
          <w:color w:val="000000"/>
          <w:sz w:val="22"/>
        </w:rPr>
        <w:noBreakHyphen/>
      </w:r>
      <w:r w:rsidR="00F53E21" w:rsidRPr="00D83939">
        <w:rPr>
          <w:rFonts w:ascii="Arial" w:hAnsi="Arial" w:cs="Arial"/>
          <w:color w:val="000000"/>
          <w:sz w:val="22"/>
        </w:rPr>
        <w:t>average</w:t>
      </w:r>
      <w:r w:rsidR="0015569F" w:rsidRPr="00D83939">
        <w:rPr>
          <w:rFonts w:ascii="Arial" w:hAnsi="Arial" w:cs="Arial"/>
          <w:color w:val="000000"/>
          <w:sz w:val="22"/>
        </w:rPr>
        <w:t xml:space="preserve"> use or potential pattern</w:t>
      </w:r>
      <w:r w:rsidR="006138B2" w:rsidRPr="00D83939">
        <w:rPr>
          <w:rFonts w:ascii="Arial" w:hAnsi="Arial" w:cs="Arial"/>
          <w:color w:val="000000"/>
          <w:sz w:val="22"/>
        </w:rPr>
        <w:t>ed</w:t>
      </w:r>
      <w:r w:rsidR="0015569F" w:rsidRPr="00D83939">
        <w:rPr>
          <w:rFonts w:ascii="Arial" w:hAnsi="Arial" w:cs="Arial"/>
          <w:color w:val="000000"/>
          <w:sz w:val="22"/>
        </w:rPr>
        <w:t xml:space="preserve"> or excessive use </w:t>
      </w:r>
      <w:r w:rsidR="006138B2" w:rsidRPr="00D83939">
        <w:rPr>
          <w:rFonts w:ascii="Arial" w:hAnsi="Arial" w:cs="Arial"/>
          <w:color w:val="000000"/>
          <w:sz w:val="22"/>
        </w:rPr>
        <w:t xml:space="preserve">of sick leave </w:t>
      </w:r>
      <w:r w:rsidR="0015569F" w:rsidRPr="00D83939">
        <w:rPr>
          <w:rFonts w:ascii="Arial" w:hAnsi="Arial" w:cs="Arial"/>
          <w:color w:val="000000"/>
          <w:sz w:val="22"/>
        </w:rPr>
        <w:t>to the attention of the employee</w:t>
      </w:r>
      <w:r w:rsidR="00F53E21" w:rsidRPr="00D83939">
        <w:rPr>
          <w:rFonts w:ascii="Arial" w:hAnsi="Arial" w:cs="Arial"/>
          <w:color w:val="000000"/>
          <w:sz w:val="22"/>
        </w:rPr>
        <w:t>;</w:t>
      </w:r>
    </w:p>
    <w:p w:rsidR="0015569F" w:rsidRPr="00D83939" w:rsidRDefault="0015569F" w:rsidP="0015569F">
      <w:pPr>
        <w:numPr>
          <w:ilvl w:val="2"/>
          <w:numId w:val="3"/>
        </w:numPr>
        <w:ind w:left="990" w:hanging="270"/>
        <w:rPr>
          <w:rFonts w:ascii="Arial" w:hAnsi="Arial" w:cs="Arial"/>
          <w:color w:val="000000"/>
          <w:sz w:val="22"/>
        </w:rPr>
      </w:pPr>
      <w:r w:rsidRPr="00D83939">
        <w:rPr>
          <w:rFonts w:ascii="Arial" w:hAnsi="Arial" w:cs="Arial"/>
          <w:color w:val="000000"/>
          <w:sz w:val="22"/>
        </w:rPr>
        <w:t>Communicat</w:t>
      </w:r>
      <w:r w:rsidR="00B11F19" w:rsidRPr="00D83939">
        <w:rPr>
          <w:rFonts w:ascii="Arial" w:hAnsi="Arial" w:cs="Arial"/>
          <w:color w:val="000000"/>
          <w:sz w:val="22"/>
        </w:rPr>
        <w:t>ing</w:t>
      </w:r>
      <w:r w:rsidRPr="00D83939">
        <w:rPr>
          <w:rFonts w:ascii="Arial" w:hAnsi="Arial" w:cs="Arial"/>
          <w:color w:val="000000"/>
          <w:sz w:val="22"/>
        </w:rPr>
        <w:t xml:space="preserve"> any concerns to the employee; </w:t>
      </w:r>
      <w:r w:rsidR="00D50F18" w:rsidRPr="00D83939">
        <w:rPr>
          <w:rFonts w:ascii="Arial" w:hAnsi="Arial" w:cs="Arial"/>
          <w:color w:val="000000"/>
          <w:sz w:val="22"/>
        </w:rPr>
        <w:t>and</w:t>
      </w:r>
    </w:p>
    <w:p w:rsidR="0015569F" w:rsidRPr="00D83939" w:rsidRDefault="0015569F" w:rsidP="0015569F">
      <w:pPr>
        <w:numPr>
          <w:ilvl w:val="2"/>
          <w:numId w:val="3"/>
        </w:numPr>
        <w:ind w:left="990" w:hanging="270"/>
        <w:rPr>
          <w:rFonts w:ascii="Arial" w:hAnsi="Arial" w:cs="Arial"/>
          <w:color w:val="000000"/>
          <w:sz w:val="22"/>
        </w:rPr>
      </w:pPr>
      <w:r w:rsidRPr="00D83939">
        <w:rPr>
          <w:rFonts w:ascii="Arial" w:hAnsi="Arial" w:cs="Arial"/>
          <w:color w:val="000000"/>
          <w:sz w:val="22"/>
        </w:rPr>
        <w:t xml:space="preserve">Consulting with Human Resources when required. </w:t>
      </w:r>
    </w:p>
    <w:p w:rsidR="0015569F" w:rsidRPr="00D83939" w:rsidRDefault="0015569F" w:rsidP="0015569F">
      <w:pPr>
        <w:ind w:left="990"/>
        <w:rPr>
          <w:rFonts w:ascii="Arial" w:hAnsi="Arial" w:cs="Arial"/>
          <w:color w:val="000000"/>
        </w:rPr>
      </w:pPr>
    </w:p>
    <w:p w:rsidR="0015569F" w:rsidRPr="00D83939" w:rsidRDefault="0015569F" w:rsidP="0015569F">
      <w:pPr>
        <w:numPr>
          <w:ilvl w:val="1"/>
          <w:numId w:val="7"/>
        </w:numPr>
        <w:ind w:left="720"/>
        <w:rPr>
          <w:rFonts w:ascii="Arial" w:hAnsi="Arial" w:cs="Arial"/>
          <w:b/>
          <w:i/>
          <w:sz w:val="22"/>
        </w:rPr>
      </w:pPr>
      <w:r w:rsidRPr="00D83939">
        <w:rPr>
          <w:rFonts w:ascii="Arial" w:hAnsi="Arial" w:cs="Arial"/>
          <w:b/>
          <w:i/>
          <w:sz w:val="22"/>
        </w:rPr>
        <w:t>Employees</w:t>
      </w:r>
    </w:p>
    <w:p w:rsidR="0015569F" w:rsidRPr="00D83939" w:rsidRDefault="0015569F" w:rsidP="0015569F">
      <w:pPr>
        <w:ind w:left="360"/>
        <w:rPr>
          <w:rFonts w:ascii="Arial" w:hAnsi="Arial" w:cs="Arial"/>
          <w:b/>
          <w:i/>
          <w:sz w:val="22"/>
        </w:rPr>
      </w:pPr>
    </w:p>
    <w:p w:rsidR="0015569F" w:rsidRPr="00D83939" w:rsidRDefault="0015569F" w:rsidP="0015569F">
      <w:pPr>
        <w:ind w:left="360"/>
        <w:rPr>
          <w:rFonts w:ascii="Arial" w:hAnsi="Arial" w:cs="Arial"/>
          <w:b/>
          <w:i/>
          <w:sz w:val="22"/>
        </w:rPr>
      </w:pPr>
      <w:r w:rsidRPr="00D83939">
        <w:rPr>
          <w:rFonts w:ascii="Arial" w:hAnsi="Arial" w:cs="Arial"/>
          <w:sz w:val="22"/>
        </w:rPr>
        <w:t xml:space="preserve">In </w:t>
      </w:r>
      <w:r w:rsidR="00F53E21" w:rsidRPr="00D83939">
        <w:rPr>
          <w:rFonts w:ascii="Arial" w:hAnsi="Arial" w:cs="Arial"/>
          <w:sz w:val="22"/>
        </w:rPr>
        <w:t xml:space="preserve">the </w:t>
      </w:r>
      <w:r w:rsidRPr="00D83939">
        <w:rPr>
          <w:rFonts w:ascii="Arial" w:hAnsi="Arial" w:cs="Arial"/>
          <w:sz w:val="22"/>
        </w:rPr>
        <w:t>case of paid sick leave, the employee is responsible for:</w:t>
      </w:r>
    </w:p>
    <w:p w:rsidR="0015569F" w:rsidRPr="00D83939" w:rsidRDefault="0015569F" w:rsidP="0015569F">
      <w:pPr>
        <w:ind w:left="720"/>
        <w:rPr>
          <w:rFonts w:ascii="Arial" w:hAnsi="Arial" w:cs="Arial"/>
          <w:sz w:val="22"/>
        </w:rPr>
      </w:pPr>
    </w:p>
    <w:p w:rsidR="0015569F" w:rsidRPr="00D83939" w:rsidRDefault="0015569F" w:rsidP="0015569F">
      <w:pPr>
        <w:numPr>
          <w:ilvl w:val="2"/>
          <w:numId w:val="3"/>
        </w:numPr>
        <w:ind w:left="990" w:hanging="270"/>
        <w:rPr>
          <w:rFonts w:ascii="Arial" w:hAnsi="Arial" w:cs="Arial"/>
          <w:color w:val="000000"/>
          <w:sz w:val="22"/>
        </w:rPr>
      </w:pPr>
      <w:r w:rsidRPr="00D83939">
        <w:rPr>
          <w:rFonts w:ascii="Arial" w:hAnsi="Arial" w:cs="Arial"/>
          <w:color w:val="000000"/>
          <w:sz w:val="22"/>
        </w:rPr>
        <w:t xml:space="preserve">Using paid sick leave </w:t>
      </w:r>
      <w:r w:rsidRPr="00D83939">
        <w:rPr>
          <w:rFonts w:ascii="Arial" w:hAnsi="Arial" w:cs="Arial"/>
          <w:sz w:val="22"/>
        </w:rPr>
        <w:t xml:space="preserve">according to the relevant </w:t>
      </w:r>
      <w:r w:rsidR="006138B2" w:rsidRPr="00D83939">
        <w:rPr>
          <w:rFonts w:ascii="Arial" w:hAnsi="Arial" w:cs="Arial"/>
          <w:sz w:val="22"/>
        </w:rPr>
        <w:t>collective agreements</w:t>
      </w:r>
      <w:r w:rsidRPr="00D83939">
        <w:rPr>
          <w:rFonts w:ascii="Arial" w:hAnsi="Arial" w:cs="Arial"/>
          <w:sz w:val="22"/>
        </w:rPr>
        <w:t>/</w:t>
      </w:r>
      <w:r w:rsidR="006138B2" w:rsidRPr="00D83939">
        <w:rPr>
          <w:rFonts w:ascii="Arial" w:hAnsi="Arial" w:cs="Arial"/>
          <w:sz w:val="22"/>
        </w:rPr>
        <w:t xml:space="preserve">terms </w:t>
      </w:r>
      <w:r w:rsidRPr="00D83939">
        <w:rPr>
          <w:rFonts w:ascii="Arial" w:hAnsi="Arial" w:cs="Arial"/>
          <w:sz w:val="22"/>
        </w:rPr>
        <w:t xml:space="preserve">and </w:t>
      </w:r>
      <w:r w:rsidR="006138B2" w:rsidRPr="00D83939">
        <w:rPr>
          <w:rFonts w:ascii="Arial" w:hAnsi="Arial" w:cs="Arial"/>
          <w:sz w:val="22"/>
        </w:rPr>
        <w:t xml:space="preserve">conditions </w:t>
      </w:r>
      <w:r w:rsidRPr="00D83939">
        <w:rPr>
          <w:rFonts w:ascii="Arial" w:hAnsi="Arial" w:cs="Arial"/>
          <w:sz w:val="22"/>
        </w:rPr>
        <w:t xml:space="preserve">of </w:t>
      </w:r>
      <w:r w:rsidR="006138B2" w:rsidRPr="00D83939">
        <w:rPr>
          <w:rFonts w:ascii="Arial" w:hAnsi="Arial" w:cs="Arial"/>
          <w:sz w:val="22"/>
        </w:rPr>
        <w:t>employment</w:t>
      </w:r>
      <w:r w:rsidRPr="00D83939">
        <w:rPr>
          <w:rFonts w:ascii="Arial" w:hAnsi="Arial" w:cs="Arial"/>
          <w:color w:val="000000"/>
          <w:sz w:val="22"/>
        </w:rPr>
        <w:t>;</w:t>
      </w:r>
    </w:p>
    <w:p w:rsidR="0015569F" w:rsidRPr="00D83939" w:rsidRDefault="0015569F" w:rsidP="0015569F">
      <w:pPr>
        <w:numPr>
          <w:ilvl w:val="2"/>
          <w:numId w:val="3"/>
        </w:numPr>
        <w:ind w:left="990" w:hanging="270"/>
        <w:rPr>
          <w:rFonts w:ascii="Arial" w:hAnsi="Arial" w:cs="Arial"/>
          <w:color w:val="000000"/>
          <w:sz w:val="22"/>
        </w:rPr>
      </w:pPr>
      <w:r w:rsidRPr="00D83939">
        <w:rPr>
          <w:rFonts w:ascii="Arial" w:hAnsi="Arial" w:cs="Arial"/>
          <w:color w:val="000000"/>
          <w:sz w:val="22"/>
        </w:rPr>
        <w:t xml:space="preserve">Notifying their immediate </w:t>
      </w:r>
      <w:r w:rsidR="00F53E21" w:rsidRPr="00D83939">
        <w:rPr>
          <w:rFonts w:ascii="Arial" w:hAnsi="Arial" w:cs="Arial"/>
          <w:color w:val="000000"/>
          <w:sz w:val="22"/>
        </w:rPr>
        <w:t>supervisor</w:t>
      </w:r>
      <w:r w:rsidRPr="00D83939">
        <w:rPr>
          <w:rFonts w:ascii="Arial" w:hAnsi="Arial" w:cs="Arial"/>
          <w:color w:val="000000"/>
          <w:sz w:val="22"/>
        </w:rPr>
        <w:t xml:space="preserve"> or other designated person as soon as possible on the first day of absence; </w:t>
      </w:r>
    </w:p>
    <w:p w:rsidR="0015569F" w:rsidRPr="00D83939" w:rsidRDefault="0015569F" w:rsidP="0015569F">
      <w:pPr>
        <w:numPr>
          <w:ilvl w:val="2"/>
          <w:numId w:val="3"/>
        </w:numPr>
        <w:ind w:left="990" w:hanging="270"/>
        <w:rPr>
          <w:rFonts w:ascii="Arial" w:hAnsi="Arial" w:cs="Arial"/>
          <w:color w:val="000000"/>
          <w:sz w:val="22"/>
        </w:rPr>
      </w:pPr>
      <w:r w:rsidRPr="00D83939">
        <w:rPr>
          <w:rFonts w:ascii="Arial" w:hAnsi="Arial" w:cs="Arial"/>
          <w:color w:val="000000"/>
          <w:sz w:val="22"/>
        </w:rPr>
        <w:t>Completing the declaration and submitting</w:t>
      </w:r>
      <w:r w:rsidR="006138B2" w:rsidRPr="00D83939">
        <w:rPr>
          <w:rFonts w:ascii="Arial" w:hAnsi="Arial" w:cs="Arial"/>
          <w:color w:val="000000"/>
          <w:sz w:val="22"/>
        </w:rPr>
        <w:t xml:space="preserve"> a </w:t>
      </w:r>
      <w:r w:rsidRPr="00D83939">
        <w:rPr>
          <w:rFonts w:ascii="Arial" w:hAnsi="Arial" w:cs="Arial"/>
          <w:color w:val="000000"/>
          <w:sz w:val="22"/>
        </w:rPr>
        <w:t xml:space="preserve">leave request; </w:t>
      </w:r>
    </w:p>
    <w:p w:rsidR="0015569F" w:rsidRPr="00D83939" w:rsidRDefault="0015569F" w:rsidP="0015569F">
      <w:pPr>
        <w:numPr>
          <w:ilvl w:val="2"/>
          <w:numId w:val="3"/>
        </w:numPr>
        <w:ind w:left="990" w:hanging="270"/>
        <w:rPr>
          <w:rFonts w:ascii="Arial" w:hAnsi="Arial" w:cs="Arial"/>
          <w:color w:val="000000"/>
          <w:sz w:val="22"/>
        </w:rPr>
      </w:pPr>
      <w:r w:rsidRPr="00D83939">
        <w:rPr>
          <w:rFonts w:ascii="Arial" w:hAnsi="Arial" w:cs="Arial"/>
          <w:color w:val="000000"/>
          <w:sz w:val="22"/>
        </w:rPr>
        <w:t xml:space="preserve">Providing appropriate medical information when necessary; </w:t>
      </w:r>
    </w:p>
    <w:p w:rsidR="0015569F" w:rsidRPr="00D83939" w:rsidRDefault="0015569F" w:rsidP="0015569F">
      <w:pPr>
        <w:numPr>
          <w:ilvl w:val="2"/>
          <w:numId w:val="3"/>
        </w:numPr>
        <w:ind w:left="990" w:hanging="270"/>
        <w:rPr>
          <w:rFonts w:ascii="Arial" w:hAnsi="Arial" w:cs="Arial"/>
          <w:color w:val="000000"/>
          <w:sz w:val="22"/>
        </w:rPr>
      </w:pPr>
      <w:r w:rsidRPr="00D83939">
        <w:rPr>
          <w:rFonts w:ascii="Arial" w:hAnsi="Arial" w:cs="Arial"/>
          <w:color w:val="000000"/>
          <w:sz w:val="22"/>
        </w:rPr>
        <w:t xml:space="preserve">Completing forms for insurance purposes and other applicable processes; </w:t>
      </w:r>
    </w:p>
    <w:p w:rsidR="0015569F" w:rsidRPr="00D83939" w:rsidRDefault="0015569F" w:rsidP="0015569F">
      <w:pPr>
        <w:numPr>
          <w:ilvl w:val="2"/>
          <w:numId w:val="3"/>
        </w:numPr>
        <w:ind w:left="990" w:hanging="270"/>
        <w:rPr>
          <w:rFonts w:ascii="Arial" w:hAnsi="Arial" w:cs="Arial"/>
          <w:color w:val="000000"/>
          <w:sz w:val="22"/>
        </w:rPr>
      </w:pPr>
      <w:r w:rsidRPr="00D83939">
        <w:rPr>
          <w:rFonts w:ascii="Arial" w:hAnsi="Arial" w:cs="Arial"/>
          <w:color w:val="000000"/>
          <w:sz w:val="22"/>
        </w:rPr>
        <w:t xml:space="preserve">Participating actively in rehabilitation and </w:t>
      </w:r>
      <w:r w:rsidR="00CD2AA6" w:rsidRPr="00D83939">
        <w:rPr>
          <w:rFonts w:ascii="Arial" w:hAnsi="Arial" w:cs="Arial"/>
          <w:color w:val="000000"/>
          <w:sz w:val="22"/>
        </w:rPr>
        <w:t xml:space="preserve">the </w:t>
      </w:r>
      <w:r w:rsidRPr="00D83939">
        <w:rPr>
          <w:rFonts w:ascii="Arial" w:hAnsi="Arial" w:cs="Arial"/>
          <w:color w:val="000000"/>
          <w:sz w:val="22"/>
        </w:rPr>
        <w:t>return</w:t>
      </w:r>
      <w:r w:rsidR="00CD2AA6" w:rsidRPr="00D83939">
        <w:rPr>
          <w:rFonts w:ascii="Arial" w:hAnsi="Arial" w:cs="Arial"/>
          <w:color w:val="000000"/>
          <w:sz w:val="22"/>
        </w:rPr>
        <w:noBreakHyphen/>
      </w:r>
      <w:r w:rsidRPr="00D83939">
        <w:rPr>
          <w:rFonts w:ascii="Arial" w:hAnsi="Arial" w:cs="Arial"/>
          <w:color w:val="000000"/>
          <w:sz w:val="22"/>
        </w:rPr>
        <w:t>to</w:t>
      </w:r>
      <w:r w:rsidR="00CD2AA6" w:rsidRPr="00D83939">
        <w:rPr>
          <w:rFonts w:ascii="Arial" w:hAnsi="Arial" w:cs="Arial"/>
          <w:color w:val="000000"/>
          <w:sz w:val="22"/>
        </w:rPr>
        <w:noBreakHyphen/>
      </w:r>
      <w:r w:rsidRPr="00D83939">
        <w:rPr>
          <w:rFonts w:ascii="Arial" w:hAnsi="Arial" w:cs="Arial"/>
          <w:color w:val="000000"/>
          <w:sz w:val="22"/>
        </w:rPr>
        <w:t>work process;</w:t>
      </w:r>
      <w:r w:rsidR="00FA7457" w:rsidRPr="00D83939">
        <w:rPr>
          <w:rFonts w:ascii="Arial" w:hAnsi="Arial" w:cs="Arial"/>
          <w:color w:val="000000"/>
          <w:sz w:val="22"/>
        </w:rPr>
        <w:t xml:space="preserve"> and</w:t>
      </w:r>
    </w:p>
    <w:p w:rsidR="0015569F" w:rsidRPr="00D83939" w:rsidRDefault="0015569F" w:rsidP="0015569F">
      <w:pPr>
        <w:numPr>
          <w:ilvl w:val="2"/>
          <w:numId w:val="3"/>
        </w:numPr>
        <w:ind w:left="990" w:hanging="270"/>
        <w:rPr>
          <w:rFonts w:ascii="Arial" w:hAnsi="Arial" w:cs="Arial"/>
          <w:color w:val="000000"/>
          <w:sz w:val="22"/>
        </w:rPr>
      </w:pPr>
      <w:r w:rsidRPr="00D83939">
        <w:rPr>
          <w:rFonts w:ascii="Arial" w:hAnsi="Arial" w:cs="Arial"/>
          <w:color w:val="000000"/>
          <w:sz w:val="22"/>
        </w:rPr>
        <w:t>Consult</w:t>
      </w:r>
      <w:r w:rsidR="00B11F19" w:rsidRPr="00D83939">
        <w:rPr>
          <w:rFonts w:ascii="Arial" w:hAnsi="Arial" w:cs="Arial"/>
          <w:color w:val="000000"/>
          <w:sz w:val="22"/>
        </w:rPr>
        <w:t>ing</w:t>
      </w:r>
      <w:r w:rsidRPr="00D83939">
        <w:rPr>
          <w:rFonts w:ascii="Arial" w:hAnsi="Arial" w:cs="Arial"/>
          <w:color w:val="000000"/>
          <w:sz w:val="22"/>
        </w:rPr>
        <w:t xml:space="preserve"> with their union representative when necessary.</w:t>
      </w:r>
    </w:p>
    <w:p w:rsidR="0015569F" w:rsidRPr="00D83939" w:rsidRDefault="0015569F" w:rsidP="0015569F">
      <w:pPr>
        <w:rPr>
          <w:rFonts w:ascii="Arial" w:hAnsi="Arial" w:cs="Arial"/>
          <w:iCs/>
          <w:sz w:val="22"/>
        </w:rPr>
      </w:pPr>
    </w:p>
    <w:p w:rsidR="0015569F" w:rsidRPr="00D83939" w:rsidRDefault="0015569F" w:rsidP="0015569F">
      <w:pPr>
        <w:numPr>
          <w:ilvl w:val="1"/>
          <w:numId w:val="7"/>
        </w:numPr>
        <w:ind w:left="720"/>
        <w:rPr>
          <w:rFonts w:ascii="Arial" w:hAnsi="Arial" w:cs="Arial"/>
          <w:b/>
          <w:i/>
          <w:sz w:val="22"/>
        </w:rPr>
      </w:pPr>
      <w:r w:rsidRPr="00D83939">
        <w:rPr>
          <w:rFonts w:ascii="Arial" w:hAnsi="Arial" w:cs="Arial"/>
          <w:b/>
          <w:i/>
          <w:sz w:val="22"/>
        </w:rPr>
        <w:t>Human Resources</w:t>
      </w:r>
    </w:p>
    <w:p w:rsidR="0015569F" w:rsidRPr="00D83939" w:rsidRDefault="0015569F" w:rsidP="0015569F">
      <w:pPr>
        <w:rPr>
          <w:rFonts w:ascii="Arial" w:hAnsi="Arial" w:cs="Arial"/>
          <w:b/>
          <w:sz w:val="22"/>
        </w:rPr>
      </w:pPr>
    </w:p>
    <w:p w:rsidR="0015569F" w:rsidRPr="00D83939" w:rsidRDefault="0015569F" w:rsidP="0015569F">
      <w:pPr>
        <w:ind w:left="360"/>
        <w:rPr>
          <w:rFonts w:ascii="Arial" w:hAnsi="Arial" w:cs="Arial"/>
          <w:sz w:val="22"/>
        </w:rPr>
      </w:pPr>
      <w:r w:rsidRPr="00D83939">
        <w:rPr>
          <w:rFonts w:ascii="Arial" w:hAnsi="Arial" w:cs="Arial"/>
          <w:sz w:val="22"/>
        </w:rPr>
        <w:t>Human Resources is responsible for:</w:t>
      </w:r>
    </w:p>
    <w:p w:rsidR="0015569F" w:rsidRPr="00D83939" w:rsidRDefault="0015569F" w:rsidP="0015569F">
      <w:pPr>
        <w:ind w:left="360"/>
        <w:rPr>
          <w:rFonts w:ascii="Arial" w:hAnsi="Arial" w:cs="Arial"/>
          <w:sz w:val="22"/>
        </w:rPr>
      </w:pPr>
    </w:p>
    <w:p w:rsidR="0015569F" w:rsidRPr="00D83939" w:rsidRDefault="0015569F" w:rsidP="0015569F">
      <w:pPr>
        <w:numPr>
          <w:ilvl w:val="2"/>
          <w:numId w:val="3"/>
        </w:numPr>
        <w:ind w:left="990" w:hanging="270"/>
        <w:rPr>
          <w:rFonts w:ascii="Arial" w:hAnsi="Arial" w:cs="Arial"/>
          <w:color w:val="000000"/>
          <w:sz w:val="22"/>
        </w:rPr>
      </w:pPr>
      <w:r w:rsidRPr="00D83939">
        <w:rPr>
          <w:rFonts w:ascii="Arial" w:hAnsi="Arial" w:cs="Arial"/>
          <w:color w:val="000000"/>
          <w:sz w:val="22"/>
        </w:rPr>
        <w:t xml:space="preserve">Providing advice and guidance to </w:t>
      </w:r>
      <w:r w:rsidR="00D9366D" w:rsidRPr="00D83939">
        <w:rPr>
          <w:rFonts w:ascii="Arial" w:hAnsi="Arial" w:cs="Arial"/>
          <w:color w:val="000000"/>
          <w:sz w:val="22"/>
        </w:rPr>
        <w:t xml:space="preserve">managers </w:t>
      </w:r>
      <w:r w:rsidRPr="00D83939">
        <w:rPr>
          <w:rFonts w:ascii="Arial" w:hAnsi="Arial" w:cs="Arial"/>
          <w:color w:val="000000"/>
          <w:sz w:val="22"/>
        </w:rPr>
        <w:t xml:space="preserve">on managing sick leave absences and </w:t>
      </w:r>
      <w:r w:rsidR="00CD2AA6" w:rsidRPr="00D83939">
        <w:rPr>
          <w:rFonts w:ascii="Arial" w:hAnsi="Arial" w:cs="Arial"/>
          <w:color w:val="000000"/>
          <w:sz w:val="22"/>
        </w:rPr>
        <w:t xml:space="preserve">the employee’s </w:t>
      </w:r>
      <w:r w:rsidRPr="00D83939">
        <w:rPr>
          <w:rFonts w:ascii="Arial" w:hAnsi="Arial" w:cs="Arial"/>
          <w:color w:val="000000"/>
          <w:sz w:val="22"/>
        </w:rPr>
        <w:t>return to work.</w:t>
      </w:r>
    </w:p>
    <w:p w:rsidR="0015569F" w:rsidRPr="00D83939" w:rsidRDefault="0015569F" w:rsidP="0015569F">
      <w:pPr>
        <w:ind w:left="720"/>
        <w:rPr>
          <w:rFonts w:ascii="Arial" w:hAnsi="Arial" w:cs="Arial"/>
          <w:iCs/>
          <w:lang w:val="en-US"/>
        </w:rPr>
      </w:pPr>
      <w:r w:rsidRPr="00D83939">
        <w:rPr>
          <w:rFonts w:ascii="Arial" w:hAnsi="Arial" w:cs="Arial"/>
          <w:iCs/>
          <w:lang w:val="en-US"/>
        </w:rPr>
        <w:br w:type="page"/>
      </w:r>
    </w:p>
    <w:p w:rsidR="0015569F" w:rsidRPr="00D83939" w:rsidRDefault="0015569F" w:rsidP="00FA7457">
      <w:pPr>
        <w:pStyle w:val="Guide1"/>
        <w:ind w:left="426" w:hanging="426"/>
        <w:rPr>
          <w:rFonts w:ascii="Arial" w:hAnsi="Arial" w:cs="Arial"/>
        </w:rPr>
      </w:pPr>
      <w:bookmarkStart w:id="14" w:name="_Toc368556210"/>
      <w:bookmarkStart w:id="15" w:name="_Toc369242348"/>
      <w:r w:rsidRPr="00D83939">
        <w:rPr>
          <w:rFonts w:ascii="Arial" w:hAnsi="Arial" w:cs="Arial"/>
        </w:rPr>
        <w:lastRenderedPageBreak/>
        <w:t>MEDICAL CERTIFICATE</w:t>
      </w:r>
      <w:bookmarkEnd w:id="14"/>
      <w:bookmarkEnd w:id="15"/>
    </w:p>
    <w:p w:rsidR="0015569F" w:rsidRPr="00D83939" w:rsidRDefault="0015569F" w:rsidP="0015569F">
      <w:pPr>
        <w:rPr>
          <w:rFonts w:ascii="Arial" w:hAnsi="Arial" w:cs="Arial"/>
          <w:b/>
          <w:iCs/>
        </w:rPr>
      </w:pPr>
    </w:p>
    <w:p w:rsidR="0015569F" w:rsidRPr="00D83939" w:rsidRDefault="0015569F" w:rsidP="0015569F">
      <w:pPr>
        <w:shd w:val="clear" w:color="auto" w:fill="FFFFFF"/>
        <w:textAlignment w:val="top"/>
        <w:rPr>
          <w:rFonts w:ascii="Arial" w:hAnsi="Arial" w:cs="Arial"/>
          <w:iCs/>
          <w:sz w:val="22"/>
        </w:rPr>
      </w:pPr>
      <w:r w:rsidRPr="00D83939">
        <w:rPr>
          <w:rFonts w:ascii="Arial" w:hAnsi="Arial" w:cs="Arial"/>
          <w:iCs/>
          <w:sz w:val="22"/>
        </w:rPr>
        <w:t xml:space="preserve">In some circumstances, managers will require </w:t>
      </w:r>
      <w:r w:rsidR="00C1071E" w:rsidRPr="00D83939">
        <w:rPr>
          <w:rFonts w:ascii="Arial" w:hAnsi="Arial" w:cs="Arial"/>
          <w:iCs/>
          <w:sz w:val="22"/>
        </w:rPr>
        <w:t xml:space="preserve">a </w:t>
      </w:r>
      <w:r w:rsidRPr="00D83939">
        <w:rPr>
          <w:rFonts w:ascii="Arial" w:hAnsi="Arial" w:cs="Arial"/>
          <w:iCs/>
          <w:sz w:val="22"/>
        </w:rPr>
        <w:t xml:space="preserve">medical certificate from </w:t>
      </w:r>
      <w:r w:rsidR="00C44B1E" w:rsidRPr="00D83939">
        <w:rPr>
          <w:rFonts w:ascii="Arial" w:hAnsi="Arial" w:cs="Arial"/>
          <w:iCs/>
          <w:sz w:val="22"/>
        </w:rPr>
        <w:t xml:space="preserve">a </w:t>
      </w:r>
      <w:r w:rsidRPr="00D83939">
        <w:rPr>
          <w:rFonts w:ascii="Arial" w:hAnsi="Arial" w:cs="Arial"/>
          <w:iCs/>
          <w:sz w:val="22"/>
        </w:rPr>
        <w:t xml:space="preserve">physician. The discretion to ask for medical certification is in accordance with the relevant </w:t>
      </w:r>
      <w:r w:rsidR="00C44B1E" w:rsidRPr="00D83939">
        <w:rPr>
          <w:rFonts w:ascii="Arial" w:hAnsi="Arial" w:cs="Arial"/>
          <w:iCs/>
          <w:sz w:val="22"/>
        </w:rPr>
        <w:t>collective agreements</w:t>
      </w:r>
      <w:r w:rsidRPr="00D83939">
        <w:rPr>
          <w:rFonts w:ascii="Arial" w:hAnsi="Arial" w:cs="Arial"/>
          <w:iCs/>
          <w:sz w:val="22"/>
        </w:rPr>
        <w:t>/</w:t>
      </w:r>
      <w:r w:rsidR="00C44B1E" w:rsidRPr="00D83939">
        <w:rPr>
          <w:rFonts w:ascii="Arial" w:hAnsi="Arial" w:cs="Arial"/>
          <w:iCs/>
          <w:sz w:val="22"/>
        </w:rPr>
        <w:t xml:space="preserve">terms </w:t>
      </w:r>
      <w:r w:rsidRPr="00D83939">
        <w:rPr>
          <w:rFonts w:ascii="Arial" w:hAnsi="Arial" w:cs="Arial"/>
          <w:iCs/>
          <w:sz w:val="22"/>
        </w:rPr>
        <w:t xml:space="preserve">and </w:t>
      </w:r>
      <w:r w:rsidR="00C44B1E" w:rsidRPr="00D83939">
        <w:rPr>
          <w:rFonts w:ascii="Arial" w:hAnsi="Arial" w:cs="Arial"/>
          <w:iCs/>
          <w:sz w:val="22"/>
        </w:rPr>
        <w:t xml:space="preserve">conditions </w:t>
      </w:r>
      <w:r w:rsidRPr="00D83939">
        <w:rPr>
          <w:rFonts w:ascii="Arial" w:hAnsi="Arial" w:cs="Arial"/>
          <w:iCs/>
          <w:sz w:val="22"/>
        </w:rPr>
        <w:t xml:space="preserve">of </w:t>
      </w:r>
      <w:r w:rsidR="00C44B1E" w:rsidRPr="00D83939">
        <w:rPr>
          <w:rFonts w:ascii="Arial" w:hAnsi="Arial" w:cs="Arial"/>
          <w:iCs/>
          <w:sz w:val="22"/>
        </w:rPr>
        <w:t>employment</w:t>
      </w:r>
      <w:r w:rsidRPr="00D83939">
        <w:rPr>
          <w:rFonts w:ascii="Arial" w:hAnsi="Arial" w:cs="Arial"/>
          <w:iCs/>
          <w:sz w:val="22"/>
        </w:rPr>
        <w:t>.</w:t>
      </w:r>
    </w:p>
    <w:p w:rsidR="0015569F" w:rsidRPr="00D83939" w:rsidRDefault="0015569F" w:rsidP="0015569F">
      <w:pPr>
        <w:shd w:val="clear" w:color="auto" w:fill="FFFFFF"/>
        <w:textAlignment w:val="top"/>
        <w:rPr>
          <w:rFonts w:ascii="Arial" w:hAnsi="Arial" w:cs="Arial"/>
          <w:iCs/>
          <w:sz w:val="22"/>
        </w:rPr>
      </w:pPr>
    </w:p>
    <w:p w:rsidR="0015569F" w:rsidRPr="00D83939" w:rsidRDefault="0015569F" w:rsidP="0015569F">
      <w:pPr>
        <w:shd w:val="clear" w:color="auto" w:fill="FFFFFF"/>
        <w:textAlignment w:val="top"/>
        <w:rPr>
          <w:rFonts w:ascii="Arial" w:hAnsi="Arial" w:cs="Arial"/>
          <w:iCs/>
          <w:sz w:val="22"/>
        </w:rPr>
      </w:pPr>
      <w:r w:rsidRPr="00D83939">
        <w:rPr>
          <w:rFonts w:ascii="Arial" w:hAnsi="Arial" w:cs="Arial"/>
          <w:iCs/>
          <w:sz w:val="22"/>
        </w:rPr>
        <w:t xml:space="preserve">Managers </w:t>
      </w:r>
      <w:r w:rsidR="000E5702" w:rsidRPr="00D83939">
        <w:rPr>
          <w:rFonts w:ascii="Arial" w:hAnsi="Arial" w:cs="Arial"/>
          <w:iCs/>
          <w:sz w:val="22"/>
        </w:rPr>
        <w:t xml:space="preserve">are expected to </w:t>
      </w:r>
      <w:r w:rsidRPr="00D83939">
        <w:rPr>
          <w:rFonts w:ascii="Arial" w:hAnsi="Arial" w:cs="Arial"/>
          <w:iCs/>
          <w:sz w:val="22"/>
        </w:rPr>
        <w:t xml:space="preserve">clearly communicate </w:t>
      </w:r>
      <w:r w:rsidR="000E5702" w:rsidRPr="00D83939">
        <w:rPr>
          <w:rFonts w:ascii="Arial" w:hAnsi="Arial" w:cs="Arial"/>
          <w:iCs/>
          <w:sz w:val="22"/>
        </w:rPr>
        <w:t xml:space="preserve">the </w:t>
      </w:r>
      <w:r w:rsidRPr="00D83939">
        <w:rPr>
          <w:rFonts w:ascii="Arial" w:hAnsi="Arial" w:cs="Arial"/>
          <w:iCs/>
          <w:sz w:val="22"/>
        </w:rPr>
        <w:t>requirement</w:t>
      </w:r>
      <w:r w:rsidR="000E5702" w:rsidRPr="00D83939">
        <w:rPr>
          <w:rFonts w:ascii="Arial" w:hAnsi="Arial" w:cs="Arial"/>
          <w:iCs/>
          <w:sz w:val="22"/>
        </w:rPr>
        <w:t xml:space="preserve"> of substantiating the leave</w:t>
      </w:r>
      <w:r w:rsidRPr="00D83939">
        <w:rPr>
          <w:rFonts w:ascii="Arial" w:hAnsi="Arial" w:cs="Arial"/>
          <w:iCs/>
          <w:sz w:val="22"/>
        </w:rPr>
        <w:t xml:space="preserve"> </w:t>
      </w:r>
      <w:r w:rsidR="00C44B1E" w:rsidRPr="00D83939">
        <w:rPr>
          <w:rFonts w:ascii="Arial" w:hAnsi="Arial" w:cs="Arial"/>
          <w:iCs/>
          <w:sz w:val="22"/>
        </w:rPr>
        <w:t xml:space="preserve">to </w:t>
      </w:r>
      <w:r w:rsidRPr="00D83939">
        <w:rPr>
          <w:rFonts w:ascii="Arial" w:hAnsi="Arial" w:cs="Arial"/>
          <w:iCs/>
          <w:sz w:val="22"/>
        </w:rPr>
        <w:t>the employee as early as possible</w:t>
      </w:r>
      <w:r w:rsidR="00D9366D" w:rsidRPr="00D83939">
        <w:rPr>
          <w:rFonts w:ascii="Arial" w:hAnsi="Arial" w:cs="Arial"/>
          <w:iCs/>
          <w:sz w:val="22"/>
        </w:rPr>
        <w:t>,</w:t>
      </w:r>
      <w:r w:rsidRPr="00D83939">
        <w:rPr>
          <w:rFonts w:ascii="Arial" w:hAnsi="Arial" w:cs="Arial"/>
          <w:iCs/>
          <w:sz w:val="22"/>
        </w:rPr>
        <w:t xml:space="preserve"> or </w:t>
      </w:r>
      <w:r w:rsidRPr="00D83939">
        <w:rPr>
          <w:rFonts w:ascii="Arial" w:hAnsi="Arial" w:cs="Arial"/>
          <w:iCs/>
          <w:color w:val="000000"/>
          <w:sz w:val="22"/>
        </w:rPr>
        <w:t xml:space="preserve">in </w:t>
      </w:r>
      <w:r w:rsidRPr="00D83939">
        <w:rPr>
          <w:rFonts w:ascii="Arial" w:hAnsi="Arial" w:cs="Arial"/>
          <w:color w:val="000000"/>
          <w:sz w:val="22"/>
        </w:rPr>
        <w:t>a prior conversation with the employee on proper use of paid sick leave.</w:t>
      </w:r>
      <w:r w:rsidR="00456396" w:rsidRPr="00D83939">
        <w:rPr>
          <w:rFonts w:ascii="Arial" w:hAnsi="Arial" w:cs="Arial"/>
          <w:color w:val="333333"/>
          <w:sz w:val="22"/>
        </w:rPr>
        <w:t xml:space="preserve"> </w:t>
      </w:r>
    </w:p>
    <w:p w:rsidR="0015569F" w:rsidRPr="00D83939" w:rsidRDefault="0015569F" w:rsidP="0015569F">
      <w:pPr>
        <w:shd w:val="clear" w:color="auto" w:fill="FFFFFF"/>
        <w:textAlignment w:val="top"/>
        <w:rPr>
          <w:rFonts w:ascii="Arial" w:hAnsi="Arial" w:cs="Arial"/>
          <w:iCs/>
          <w:sz w:val="22"/>
        </w:rPr>
      </w:pPr>
    </w:p>
    <w:p w:rsidR="0015569F" w:rsidRPr="00D83939" w:rsidRDefault="00D9366D" w:rsidP="0015569F">
      <w:pPr>
        <w:rPr>
          <w:rFonts w:ascii="Arial" w:hAnsi="Arial" w:cs="Arial"/>
          <w:b/>
          <w:iCs/>
          <w:sz w:val="22"/>
        </w:rPr>
      </w:pPr>
      <w:r w:rsidRPr="00D83939">
        <w:rPr>
          <w:rFonts w:ascii="Arial" w:hAnsi="Arial" w:cs="Arial"/>
          <w:sz w:val="22"/>
        </w:rPr>
        <w:t xml:space="preserve">A </w:t>
      </w:r>
      <w:r w:rsidR="0015569F" w:rsidRPr="00D83939">
        <w:rPr>
          <w:rFonts w:ascii="Arial" w:hAnsi="Arial" w:cs="Arial"/>
          <w:sz w:val="22"/>
        </w:rPr>
        <w:t xml:space="preserve">medical </w:t>
      </w:r>
      <w:r w:rsidR="00C1071E" w:rsidRPr="00D83939">
        <w:rPr>
          <w:rFonts w:ascii="Arial" w:hAnsi="Arial" w:cs="Arial"/>
          <w:sz w:val="22"/>
        </w:rPr>
        <w:t xml:space="preserve">certificate </w:t>
      </w:r>
      <w:r w:rsidR="0015569F" w:rsidRPr="00D83939">
        <w:rPr>
          <w:rFonts w:ascii="Arial" w:hAnsi="Arial" w:cs="Arial"/>
          <w:sz w:val="22"/>
        </w:rPr>
        <w:t xml:space="preserve">confirms </w:t>
      </w:r>
      <w:r w:rsidR="00C44B1E" w:rsidRPr="00D83939">
        <w:rPr>
          <w:rFonts w:ascii="Arial" w:hAnsi="Arial" w:cs="Arial"/>
          <w:sz w:val="22"/>
        </w:rPr>
        <w:t xml:space="preserve">that </w:t>
      </w:r>
      <w:r w:rsidR="0015569F" w:rsidRPr="00D83939">
        <w:rPr>
          <w:rFonts w:ascii="Arial" w:hAnsi="Arial" w:cs="Arial"/>
          <w:sz w:val="22"/>
        </w:rPr>
        <w:t>the employee’s absence from work was due to health reasons</w:t>
      </w:r>
      <w:r w:rsidR="00C44B1E" w:rsidRPr="00D83939">
        <w:rPr>
          <w:rFonts w:ascii="Arial" w:hAnsi="Arial" w:cs="Arial"/>
          <w:sz w:val="22"/>
        </w:rPr>
        <w:t>,</w:t>
      </w:r>
      <w:r w:rsidR="0015569F" w:rsidRPr="00D83939">
        <w:rPr>
          <w:rFonts w:ascii="Arial" w:hAnsi="Arial" w:cs="Arial"/>
          <w:sz w:val="22"/>
        </w:rPr>
        <w:t xml:space="preserve"> or indicates the expected return</w:t>
      </w:r>
      <w:r w:rsidR="00C44B1E" w:rsidRPr="00D83939">
        <w:rPr>
          <w:rFonts w:ascii="Arial" w:hAnsi="Arial" w:cs="Arial"/>
          <w:sz w:val="22"/>
        </w:rPr>
        <w:noBreakHyphen/>
      </w:r>
      <w:r w:rsidR="0015569F" w:rsidRPr="00D83939">
        <w:rPr>
          <w:rFonts w:ascii="Arial" w:hAnsi="Arial" w:cs="Arial"/>
          <w:sz w:val="22"/>
        </w:rPr>
        <w:t>to</w:t>
      </w:r>
      <w:r w:rsidR="00C44B1E" w:rsidRPr="00D83939">
        <w:rPr>
          <w:rFonts w:ascii="Arial" w:hAnsi="Arial" w:cs="Arial"/>
          <w:sz w:val="22"/>
        </w:rPr>
        <w:noBreakHyphen/>
      </w:r>
      <w:r w:rsidR="0015569F" w:rsidRPr="00D83939">
        <w:rPr>
          <w:rFonts w:ascii="Arial" w:hAnsi="Arial" w:cs="Arial"/>
          <w:sz w:val="22"/>
        </w:rPr>
        <w:t xml:space="preserve">work date, fitness to resume normal duties and any </w:t>
      </w:r>
      <w:r w:rsidR="008F500F" w:rsidRPr="00D83939">
        <w:rPr>
          <w:rFonts w:ascii="Arial" w:hAnsi="Arial" w:cs="Arial"/>
          <w:sz w:val="22"/>
        </w:rPr>
        <w:t>functional limitations</w:t>
      </w:r>
      <w:r w:rsidR="0015569F" w:rsidRPr="00D83939">
        <w:rPr>
          <w:rFonts w:ascii="Arial" w:hAnsi="Arial" w:cs="Arial"/>
          <w:sz w:val="22"/>
        </w:rPr>
        <w:t>.</w:t>
      </w:r>
      <w:r w:rsidR="00456396" w:rsidRPr="00D83939">
        <w:rPr>
          <w:rFonts w:ascii="Arial" w:hAnsi="Arial" w:cs="Arial"/>
          <w:sz w:val="22"/>
        </w:rPr>
        <w:t xml:space="preserve"> </w:t>
      </w:r>
      <w:r w:rsidR="0015569F" w:rsidRPr="00D83939">
        <w:rPr>
          <w:rFonts w:ascii="Arial" w:hAnsi="Arial" w:cs="Arial"/>
          <w:sz w:val="22"/>
        </w:rPr>
        <w:t xml:space="preserve">The cost of </w:t>
      </w:r>
      <w:r w:rsidR="00C44B1E" w:rsidRPr="00D83939">
        <w:rPr>
          <w:rFonts w:ascii="Arial" w:hAnsi="Arial" w:cs="Arial"/>
          <w:sz w:val="22"/>
        </w:rPr>
        <w:t xml:space="preserve">acquiring a </w:t>
      </w:r>
      <w:r w:rsidR="0015569F" w:rsidRPr="00D83939">
        <w:rPr>
          <w:rFonts w:ascii="Arial" w:hAnsi="Arial" w:cs="Arial"/>
          <w:sz w:val="22"/>
        </w:rPr>
        <w:t xml:space="preserve">medical </w:t>
      </w:r>
      <w:r w:rsidR="00C44B1E" w:rsidRPr="00D83939">
        <w:rPr>
          <w:rFonts w:ascii="Arial" w:hAnsi="Arial" w:cs="Arial"/>
          <w:sz w:val="22"/>
        </w:rPr>
        <w:t>certificate</w:t>
      </w:r>
      <w:r w:rsidR="0015569F" w:rsidRPr="00D83939">
        <w:rPr>
          <w:rFonts w:ascii="Arial" w:hAnsi="Arial" w:cs="Arial"/>
          <w:sz w:val="22"/>
        </w:rPr>
        <w:t xml:space="preserve"> for leave</w:t>
      </w:r>
      <w:r w:rsidR="00C44B1E" w:rsidRPr="00D83939">
        <w:rPr>
          <w:rFonts w:ascii="Arial" w:hAnsi="Arial" w:cs="Arial"/>
          <w:sz w:val="22"/>
        </w:rPr>
        <w:noBreakHyphen/>
      </w:r>
      <w:r w:rsidR="0015569F" w:rsidRPr="00D83939">
        <w:rPr>
          <w:rFonts w:ascii="Arial" w:hAnsi="Arial" w:cs="Arial"/>
          <w:sz w:val="22"/>
        </w:rPr>
        <w:t>related issues is the responsibility of the employee.</w:t>
      </w:r>
      <w:r w:rsidR="00456396" w:rsidRPr="00D83939">
        <w:rPr>
          <w:rFonts w:ascii="Arial" w:hAnsi="Arial" w:cs="Arial"/>
          <w:sz w:val="22"/>
        </w:rPr>
        <w:t xml:space="preserve"> </w:t>
      </w:r>
      <w:r w:rsidR="0015569F" w:rsidRPr="00D83939">
        <w:rPr>
          <w:rFonts w:ascii="Arial" w:hAnsi="Arial" w:cs="Arial"/>
          <w:sz w:val="22"/>
        </w:rPr>
        <w:t xml:space="preserve">Medical certificates serve both the employee and the employer in facilitating </w:t>
      </w:r>
      <w:hyperlink r:id="rId8" w:history="1">
        <w:r w:rsidR="00C1071E" w:rsidRPr="0091651E">
          <w:rPr>
            <w:rStyle w:val="Hyperlink"/>
            <w:rFonts w:ascii="Arial" w:hAnsi="Arial" w:cs="Arial"/>
            <w:sz w:val="22"/>
          </w:rPr>
          <w:t>absence management</w:t>
        </w:r>
      </w:hyperlink>
      <w:r w:rsidR="00C1071E" w:rsidRPr="0091651E">
        <w:rPr>
          <w:rFonts w:ascii="Arial" w:hAnsi="Arial" w:cs="Arial"/>
          <w:sz w:val="22"/>
        </w:rPr>
        <w:t xml:space="preserve"> and the </w:t>
      </w:r>
      <w:hyperlink r:id="rId9" w:history="1">
        <w:r w:rsidR="00C1071E" w:rsidRPr="0091651E">
          <w:rPr>
            <w:rStyle w:val="Hyperlink"/>
            <w:rFonts w:ascii="Arial" w:hAnsi="Arial" w:cs="Arial"/>
            <w:sz w:val="22"/>
          </w:rPr>
          <w:t>return-to-work process</w:t>
        </w:r>
      </w:hyperlink>
      <w:r w:rsidR="0015569F" w:rsidRPr="00D83939">
        <w:rPr>
          <w:rFonts w:ascii="Arial" w:hAnsi="Arial" w:cs="Arial"/>
          <w:sz w:val="22"/>
        </w:rPr>
        <w:t>.</w:t>
      </w:r>
      <w:r w:rsidR="00456396" w:rsidRPr="00D83939">
        <w:rPr>
          <w:rFonts w:ascii="Arial" w:hAnsi="Arial" w:cs="Arial"/>
          <w:sz w:val="22"/>
        </w:rPr>
        <w:t xml:space="preserve"> </w:t>
      </w:r>
    </w:p>
    <w:p w:rsidR="0015569F" w:rsidRPr="00D83939" w:rsidRDefault="0015569F" w:rsidP="0015569F">
      <w:pPr>
        <w:shd w:val="clear" w:color="auto" w:fill="FFFFFF"/>
        <w:textAlignment w:val="top"/>
        <w:rPr>
          <w:rFonts w:ascii="Arial" w:hAnsi="Arial" w:cs="Arial"/>
          <w:sz w:val="22"/>
        </w:rPr>
      </w:pPr>
    </w:p>
    <w:p w:rsidR="0015569F" w:rsidRPr="00D83939" w:rsidRDefault="0015569F" w:rsidP="0015569F">
      <w:pPr>
        <w:rPr>
          <w:rFonts w:ascii="Arial" w:hAnsi="Arial" w:cs="Arial"/>
          <w:sz w:val="22"/>
          <w:u w:val="single"/>
        </w:rPr>
      </w:pPr>
      <w:r w:rsidRPr="00D83939">
        <w:rPr>
          <w:rFonts w:ascii="Arial" w:hAnsi="Arial" w:cs="Arial"/>
          <w:sz w:val="22"/>
          <w:u w:val="single"/>
        </w:rPr>
        <w:t>A medical certificate, with the appropriate information, also:</w:t>
      </w:r>
    </w:p>
    <w:p w:rsidR="0015569F" w:rsidRPr="00D83939" w:rsidRDefault="0015569F" w:rsidP="0015569F">
      <w:pPr>
        <w:rPr>
          <w:rFonts w:ascii="Arial" w:hAnsi="Arial" w:cs="Arial"/>
          <w:sz w:val="22"/>
          <w:u w:val="single"/>
        </w:rPr>
      </w:pPr>
    </w:p>
    <w:p w:rsidR="0015569F" w:rsidRPr="00D83939" w:rsidRDefault="0015569F" w:rsidP="0015569F">
      <w:pPr>
        <w:numPr>
          <w:ilvl w:val="0"/>
          <w:numId w:val="3"/>
        </w:numPr>
        <w:rPr>
          <w:rFonts w:ascii="Arial" w:hAnsi="Arial" w:cs="Arial"/>
          <w:color w:val="000000"/>
          <w:sz w:val="22"/>
        </w:rPr>
      </w:pPr>
      <w:r w:rsidRPr="00D83939">
        <w:rPr>
          <w:rFonts w:ascii="Arial" w:hAnsi="Arial" w:cs="Arial"/>
          <w:color w:val="000000"/>
          <w:sz w:val="22"/>
        </w:rPr>
        <w:t xml:space="preserve">demonstrates that the employee is working at regaining their health to </w:t>
      </w:r>
      <w:r w:rsidR="001C44D4" w:rsidRPr="00D83939">
        <w:rPr>
          <w:rFonts w:ascii="Arial" w:hAnsi="Arial" w:cs="Arial"/>
          <w:color w:val="000000"/>
          <w:sz w:val="22"/>
        </w:rPr>
        <w:t xml:space="preserve">return </w:t>
      </w:r>
      <w:r w:rsidRPr="00D83939">
        <w:rPr>
          <w:rFonts w:ascii="Arial" w:hAnsi="Arial" w:cs="Arial"/>
          <w:color w:val="000000"/>
          <w:sz w:val="22"/>
        </w:rPr>
        <w:t>to work as soon as possible</w:t>
      </w:r>
      <w:r w:rsidR="00C44B1E" w:rsidRPr="00D83939">
        <w:rPr>
          <w:rFonts w:ascii="Arial" w:hAnsi="Arial" w:cs="Arial"/>
          <w:color w:val="000000"/>
          <w:sz w:val="22"/>
        </w:rPr>
        <w:t>,</w:t>
      </w:r>
      <w:r w:rsidRPr="00D83939">
        <w:rPr>
          <w:rFonts w:ascii="Arial" w:hAnsi="Arial" w:cs="Arial"/>
          <w:color w:val="000000"/>
          <w:sz w:val="22"/>
        </w:rPr>
        <w:t xml:space="preserve"> or state</w:t>
      </w:r>
      <w:r w:rsidR="00C44B1E" w:rsidRPr="00D83939">
        <w:rPr>
          <w:rFonts w:ascii="Arial" w:hAnsi="Arial" w:cs="Arial"/>
          <w:color w:val="000000"/>
          <w:sz w:val="22"/>
        </w:rPr>
        <w:t>s</w:t>
      </w:r>
      <w:r w:rsidRPr="00D83939">
        <w:rPr>
          <w:rFonts w:ascii="Arial" w:hAnsi="Arial" w:cs="Arial"/>
          <w:color w:val="000000"/>
          <w:sz w:val="22"/>
        </w:rPr>
        <w:t xml:space="preserve"> that the employee is not fit to work;</w:t>
      </w:r>
    </w:p>
    <w:p w:rsidR="0015569F" w:rsidRPr="00D83939" w:rsidRDefault="0015569F" w:rsidP="0015569F">
      <w:pPr>
        <w:numPr>
          <w:ilvl w:val="0"/>
          <w:numId w:val="3"/>
        </w:numPr>
        <w:rPr>
          <w:rFonts w:ascii="Arial" w:hAnsi="Arial" w:cs="Arial"/>
          <w:color w:val="000000"/>
          <w:sz w:val="22"/>
        </w:rPr>
      </w:pPr>
      <w:r w:rsidRPr="00D83939">
        <w:rPr>
          <w:rFonts w:ascii="Arial" w:hAnsi="Arial" w:cs="Arial"/>
          <w:color w:val="000000"/>
          <w:sz w:val="22"/>
        </w:rPr>
        <w:t>confirms that the employee is medically fit to return to work;</w:t>
      </w:r>
    </w:p>
    <w:p w:rsidR="0015569F" w:rsidRPr="00D83939" w:rsidRDefault="00C44B1E" w:rsidP="0015569F">
      <w:pPr>
        <w:numPr>
          <w:ilvl w:val="0"/>
          <w:numId w:val="3"/>
        </w:numPr>
        <w:rPr>
          <w:rFonts w:ascii="Arial" w:hAnsi="Arial" w:cs="Arial"/>
          <w:color w:val="000000"/>
          <w:sz w:val="22"/>
        </w:rPr>
      </w:pPr>
      <w:r w:rsidRPr="00D83939">
        <w:rPr>
          <w:rFonts w:ascii="Arial" w:hAnsi="Arial" w:cs="Arial"/>
          <w:color w:val="000000"/>
          <w:sz w:val="22"/>
        </w:rPr>
        <w:t xml:space="preserve">fulfils disability insurance </w:t>
      </w:r>
      <w:r w:rsidR="0015569F" w:rsidRPr="00D83939">
        <w:rPr>
          <w:rFonts w:ascii="Arial" w:hAnsi="Arial" w:cs="Arial"/>
          <w:color w:val="000000"/>
          <w:sz w:val="22"/>
        </w:rPr>
        <w:t>criteria to seek medical treatment at the onset of the absence; and</w:t>
      </w:r>
    </w:p>
    <w:p w:rsidR="0015569F" w:rsidRPr="00D83939" w:rsidRDefault="0015569F" w:rsidP="0015569F">
      <w:pPr>
        <w:numPr>
          <w:ilvl w:val="0"/>
          <w:numId w:val="3"/>
        </w:numPr>
        <w:rPr>
          <w:rFonts w:ascii="Arial" w:hAnsi="Arial" w:cs="Arial"/>
          <w:color w:val="000000"/>
          <w:sz w:val="22"/>
        </w:rPr>
      </w:pPr>
      <w:r w:rsidRPr="00D83939">
        <w:rPr>
          <w:rFonts w:ascii="Arial" w:hAnsi="Arial" w:cs="Arial"/>
          <w:color w:val="000000"/>
          <w:sz w:val="22"/>
        </w:rPr>
        <w:t>provide</w:t>
      </w:r>
      <w:r w:rsidR="00D9366D" w:rsidRPr="00D83939">
        <w:rPr>
          <w:rFonts w:ascii="Arial" w:hAnsi="Arial" w:cs="Arial"/>
          <w:color w:val="000000"/>
          <w:sz w:val="22"/>
        </w:rPr>
        <w:t>s</w:t>
      </w:r>
      <w:r w:rsidRPr="00D83939">
        <w:rPr>
          <w:rFonts w:ascii="Arial" w:hAnsi="Arial" w:cs="Arial"/>
          <w:color w:val="000000"/>
          <w:sz w:val="22"/>
        </w:rPr>
        <w:t xml:space="preserve"> the manager with a better indication of </w:t>
      </w:r>
      <w:r w:rsidR="00C44B1E" w:rsidRPr="00D83939">
        <w:rPr>
          <w:rFonts w:ascii="Arial" w:hAnsi="Arial" w:cs="Arial"/>
          <w:color w:val="000000"/>
          <w:sz w:val="22"/>
        </w:rPr>
        <w:t xml:space="preserve">the </w:t>
      </w:r>
      <w:r w:rsidR="001C44D4" w:rsidRPr="00D83939">
        <w:rPr>
          <w:rFonts w:ascii="Arial" w:hAnsi="Arial" w:cs="Arial"/>
          <w:color w:val="000000"/>
          <w:sz w:val="22"/>
        </w:rPr>
        <w:t xml:space="preserve">duration </w:t>
      </w:r>
      <w:r w:rsidRPr="00D83939">
        <w:rPr>
          <w:rFonts w:ascii="Arial" w:hAnsi="Arial" w:cs="Arial"/>
          <w:color w:val="000000"/>
          <w:sz w:val="22"/>
        </w:rPr>
        <w:t xml:space="preserve">of leave and enables </w:t>
      </w:r>
      <w:r w:rsidR="00A207C5" w:rsidRPr="00D83939">
        <w:rPr>
          <w:rFonts w:ascii="Arial" w:hAnsi="Arial" w:cs="Arial"/>
          <w:color w:val="000000"/>
          <w:sz w:val="22"/>
        </w:rPr>
        <w:t xml:space="preserve">the </w:t>
      </w:r>
      <w:r w:rsidRPr="00D83939">
        <w:rPr>
          <w:rFonts w:ascii="Arial" w:hAnsi="Arial" w:cs="Arial"/>
          <w:color w:val="000000"/>
          <w:sz w:val="22"/>
        </w:rPr>
        <w:t>manage</w:t>
      </w:r>
      <w:r w:rsidR="00A207C5" w:rsidRPr="00D83939">
        <w:rPr>
          <w:rFonts w:ascii="Arial" w:hAnsi="Arial" w:cs="Arial"/>
          <w:color w:val="000000"/>
          <w:sz w:val="22"/>
        </w:rPr>
        <w:t>r to redistribute the employee’s workload accordingly.</w:t>
      </w:r>
      <w:r w:rsidRPr="00D83939">
        <w:rPr>
          <w:rFonts w:ascii="Arial" w:hAnsi="Arial" w:cs="Arial"/>
          <w:color w:val="000000"/>
          <w:sz w:val="22"/>
        </w:rPr>
        <w:t xml:space="preserve"> </w:t>
      </w:r>
    </w:p>
    <w:p w:rsidR="00F6279B" w:rsidRPr="00D83939" w:rsidRDefault="00F6279B" w:rsidP="00F6279B">
      <w:pPr>
        <w:ind w:left="360"/>
        <w:rPr>
          <w:rFonts w:ascii="Arial" w:hAnsi="Arial" w:cs="Arial"/>
          <w:color w:val="000000"/>
          <w:sz w:val="22"/>
        </w:rPr>
      </w:pPr>
    </w:p>
    <w:p w:rsidR="001C44D4" w:rsidRPr="00D83939" w:rsidRDefault="00FD19B2" w:rsidP="00326C22">
      <w:pPr>
        <w:pStyle w:val="Guide1"/>
        <w:ind w:left="426" w:hanging="426"/>
        <w:rPr>
          <w:rFonts w:ascii="Arial" w:hAnsi="Arial" w:cs="Arial"/>
          <w:color w:val="000000"/>
          <w:sz w:val="22"/>
        </w:rPr>
      </w:pPr>
      <w:bookmarkStart w:id="16" w:name="_Toc368556211"/>
      <w:bookmarkStart w:id="17" w:name="_Toc369242349"/>
      <w:r w:rsidRPr="00D83939">
        <w:rPr>
          <w:rFonts w:ascii="Arial" w:hAnsi="Arial" w:cs="Arial"/>
        </w:rPr>
        <w:t xml:space="preserve">SUBSTANTIATION OF </w:t>
      </w:r>
      <w:r w:rsidR="004E250C" w:rsidRPr="00D83939">
        <w:rPr>
          <w:rFonts w:ascii="Arial" w:hAnsi="Arial" w:cs="Arial"/>
        </w:rPr>
        <w:t xml:space="preserve">PAID </w:t>
      </w:r>
      <w:r w:rsidR="00C06D63" w:rsidRPr="00D83939">
        <w:rPr>
          <w:rFonts w:ascii="Arial" w:hAnsi="Arial" w:cs="Arial"/>
        </w:rPr>
        <w:t xml:space="preserve">SICK </w:t>
      </w:r>
      <w:r w:rsidRPr="00D83939">
        <w:rPr>
          <w:rFonts w:ascii="Arial" w:hAnsi="Arial" w:cs="Arial"/>
        </w:rPr>
        <w:t>LEAVE</w:t>
      </w:r>
      <w:bookmarkEnd w:id="16"/>
      <w:bookmarkEnd w:id="17"/>
      <w:r w:rsidR="00456396" w:rsidRPr="00D83939">
        <w:rPr>
          <w:rFonts w:ascii="Arial" w:hAnsi="Arial" w:cs="Arial"/>
        </w:rPr>
        <w:t xml:space="preserve"> </w:t>
      </w:r>
    </w:p>
    <w:p w:rsidR="0015569F" w:rsidRPr="00D83939" w:rsidRDefault="00FA5A67" w:rsidP="008F500F">
      <w:pPr>
        <w:pStyle w:val="Guide1"/>
        <w:numPr>
          <w:ilvl w:val="1"/>
          <w:numId w:val="7"/>
        </w:numPr>
        <w:ind w:left="709" w:hanging="425"/>
        <w:rPr>
          <w:rFonts w:ascii="Arial" w:hAnsi="Arial" w:cs="Arial"/>
        </w:rPr>
      </w:pPr>
      <w:bookmarkStart w:id="18" w:name="What_aspect_of_the_medical/dental_provis"/>
      <w:bookmarkStart w:id="19" w:name="_Toc357505859"/>
      <w:bookmarkStart w:id="20" w:name="_Toc358110185"/>
      <w:bookmarkStart w:id="21" w:name="_Toc367099374"/>
      <w:bookmarkStart w:id="22" w:name="_Toc367099470"/>
      <w:bookmarkStart w:id="23" w:name="_Toc367102718"/>
      <w:bookmarkStart w:id="24" w:name="_Toc368556212"/>
      <w:bookmarkStart w:id="25" w:name="_Toc369242350"/>
      <w:bookmarkEnd w:id="18"/>
      <w:r w:rsidRPr="00D83939">
        <w:rPr>
          <w:rFonts w:ascii="Arial" w:hAnsi="Arial" w:cs="Arial"/>
        </w:rPr>
        <w:t xml:space="preserve">Consecutive </w:t>
      </w:r>
      <w:r w:rsidR="00C44B1E" w:rsidRPr="00D83939">
        <w:rPr>
          <w:rFonts w:ascii="Arial" w:hAnsi="Arial" w:cs="Arial"/>
        </w:rPr>
        <w:t xml:space="preserve">sick leave absence </w:t>
      </w:r>
      <w:r w:rsidRPr="00D83939">
        <w:rPr>
          <w:rFonts w:ascii="Arial" w:hAnsi="Arial" w:cs="Arial"/>
        </w:rPr>
        <w:t xml:space="preserve">of </w:t>
      </w:r>
      <w:r w:rsidR="00C44B1E" w:rsidRPr="00D83939">
        <w:rPr>
          <w:rFonts w:ascii="Arial" w:hAnsi="Arial" w:cs="Arial"/>
        </w:rPr>
        <w:t xml:space="preserve">five days </w:t>
      </w:r>
      <w:r w:rsidRPr="00D83939">
        <w:rPr>
          <w:rFonts w:ascii="Arial" w:hAnsi="Arial" w:cs="Arial"/>
        </w:rPr>
        <w:t xml:space="preserve">or </w:t>
      </w:r>
      <w:bookmarkEnd w:id="19"/>
      <w:r w:rsidR="00C44B1E" w:rsidRPr="00D83939">
        <w:rPr>
          <w:rFonts w:ascii="Arial" w:hAnsi="Arial" w:cs="Arial"/>
        </w:rPr>
        <w:t>more</w:t>
      </w:r>
      <w:bookmarkEnd w:id="20"/>
      <w:bookmarkEnd w:id="21"/>
      <w:bookmarkEnd w:id="22"/>
      <w:bookmarkEnd w:id="23"/>
      <w:bookmarkEnd w:id="24"/>
      <w:bookmarkEnd w:id="25"/>
      <w:r w:rsidR="00C44B1E" w:rsidRPr="00D83939">
        <w:rPr>
          <w:rFonts w:ascii="Arial" w:hAnsi="Arial" w:cs="Arial"/>
        </w:rPr>
        <w:t xml:space="preserve"> </w:t>
      </w:r>
    </w:p>
    <w:p w:rsidR="0015569F" w:rsidRPr="00D83939" w:rsidRDefault="0015569F" w:rsidP="0015569F">
      <w:pPr>
        <w:rPr>
          <w:rFonts w:ascii="Arial" w:hAnsi="Arial" w:cs="Arial"/>
        </w:rPr>
      </w:pPr>
    </w:p>
    <w:p w:rsidR="0015569F" w:rsidRPr="00D83939" w:rsidRDefault="004E250C" w:rsidP="004B04B2">
      <w:pPr>
        <w:ind w:left="284"/>
        <w:rPr>
          <w:rFonts w:ascii="Arial" w:hAnsi="Arial" w:cs="Arial"/>
          <w:bCs/>
          <w:color w:val="000000"/>
          <w:sz w:val="22"/>
        </w:rPr>
      </w:pPr>
      <w:r w:rsidRPr="00D83939">
        <w:rPr>
          <w:rFonts w:ascii="Arial" w:hAnsi="Arial" w:cs="Arial"/>
          <w:sz w:val="22"/>
        </w:rPr>
        <w:t>Managers are strongly encourage</w:t>
      </w:r>
      <w:r w:rsidR="00743995" w:rsidRPr="00D83939">
        <w:rPr>
          <w:rFonts w:ascii="Arial" w:hAnsi="Arial" w:cs="Arial"/>
          <w:sz w:val="22"/>
        </w:rPr>
        <w:t>d</w:t>
      </w:r>
      <w:r w:rsidRPr="00D83939">
        <w:rPr>
          <w:rFonts w:ascii="Arial" w:hAnsi="Arial" w:cs="Arial"/>
          <w:sz w:val="22"/>
        </w:rPr>
        <w:t xml:space="preserve"> to request a medical certificate when an employee will be </w:t>
      </w:r>
      <w:r w:rsidR="00F32E16">
        <w:rPr>
          <w:rFonts w:ascii="Arial" w:hAnsi="Arial" w:cs="Arial"/>
          <w:sz w:val="22"/>
        </w:rPr>
        <w:t>absent</w:t>
      </w:r>
      <w:r w:rsidRPr="00D83939">
        <w:rPr>
          <w:rFonts w:ascii="Arial" w:hAnsi="Arial" w:cs="Arial"/>
          <w:sz w:val="22"/>
        </w:rPr>
        <w:t xml:space="preserve"> from the workplace </w:t>
      </w:r>
      <w:r w:rsidR="0015569F" w:rsidRPr="00D83939">
        <w:rPr>
          <w:rFonts w:ascii="Arial" w:hAnsi="Arial" w:cs="Arial"/>
          <w:sz w:val="22"/>
        </w:rPr>
        <w:t xml:space="preserve">for </w:t>
      </w:r>
      <w:r w:rsidRPr="00D83939">
        <w:rPr>
          <w:rFonts w:ascii="Arial" w:hAnsi="Arial" w:cs="Arial"/>
          <w:b/>
          <w:bCs/>
          <w:color w:val="000000"/>
          <w:sz w:val="22"/>
        </w:rPr>
        <w:t>five or more continuous days</w:t>
      </w:r>
      <w:r w:rsidR="0015569F" w:rsidRPr="00D83939">
        <w:rPr>
          <w:rFonts w:ascii="Arial" w:hAnsi="Arial" w:cs="Arial"/>
          <w:sz w:val="22"/>
        </w:rPr>
        <w:t>.</w:t>
      </w:r>
      <w:r w:rsidR="00456396" w:rsidRPr="00D83939">
        <w:rPr>
          <w:rFonts w:ascii="Arial" w:hAnsi="Arial" w:cs="Arial"/>
          <w:sz w:val="22"/>
        </w:rPr>
        <w:t xml:space="preserve"> </w:t>
      </w:r>
    </w:p>
    <w:p w:rsidR="0015569F" w:rsidRPr="00D83939" w:rsidRDefault="0015569F" w:rsidP="004B04B2">
      <w:pPr>
        <w:ind w:left="284"/>
        <w:rPr>
          <w:rFonts w:ascii="Arial" w:hAnsi="Arial" w:cs="Arial"/>
          <w:color w:val="000000"/>
          <w:sz w:val="22"/>
        </w:rPr>
      </w:pPr>
    </w:p>
    <w:p w:rsidR="0015569F" w:rsidRPr="00D83939" w:rsidRDefault="00C44B1E" w:rsidP="004B04B2">
      <w:pPr>
        <w:ind w:left="284"/>
        <w:rPr>
          <w:rFonts w:ascii="Arial" w:hAnsi="Arial" w:cs="Arial"/>
          <w:color w:val="000000"/>
          <w:sz w:val="22"/>
        </w:rPr>
      </w:pPr>
      <w:r w:rsidRPr="00D83939">
        <w:rPr>
          <w:rFonts w:ascii="Arial" w:hAnsi="Arial" w:cs="Arial"/>
          <w:color w:val="000000"/>
          <w:sz w:val="22"/>
        </w:rPr>
        <w:t>The m</w:t>
      </w:r>
      <w:r w:rsidR="0015569F" w:rsidRPr="00D83939">
        <w:rPr>
          <w:rFonts w:ascii="Arial" w:hAnsi="Arial" w:cs="Arial"/>
          <w:color w:val="000000"/>
          <w:sz w:val="22"/>
        </w:rPr>
        <w:t xml:space="preserve">edical </w:t>
      </w:r>
      <w:r w:rsidRPr="00D83939">
        <w:rPr>
          <w:rFonts w:ascii="Arial" w:hAnsi="Arial" w:cs="Arial"/>
          <w:color w:val="000000"/>
          <w:sz w:val="22"/>
        </w:rPr>
        <w:t xml:space="preserve">certificate </w:t>
      </w:r>
      <w:r w:rsidR="0015569F" w:rsidRPr="00D83939">
        <w:rPr>
          <w:rFonts w:ascii="Arial" w:hAnsi="Arial" w:cs="Arial"/>
          <w:color w:val="000000"/>
          <w:sz w:val="22"/>
        </w:rPr>
        <w:t xml:space="preserve">must </w:t>
      </w:r>
      <w:r w:rsidR="0015569F" w:rsidRPr="00D83939">
        <w:rPr>
          <w:rFonts w:ascii="Arial" w:hAnsi="Arial" w:cs="Arial"/>
          <w:bCs/>
          <w:color w:val="000000"/>
          <w:sz w:val="22"/>
        </w:rPr>
        <w:t>include all of the following:</w:t>
      </w:r>
      <w:r w:rsidR="0015569F" w:rsidRPr="00D83939">
        <w:rPr>
          <w:rFonts w:ascii="Arial" w:hAnsi="Arial" w:cs="Arial"/>
          <w:bCs/>
          <w:color w:val="000000"/>
          <w:sz w:val="22"/>
        </w:rPr>
        <w:br/>
      </w:r>
    </w:p>
    <w:p w:rsidR="0015569F" w:rsidRPr="00D83939" w:rsidRDefault="0015569F" w:rsidP="004B04B2">
      <w:pPr>
        <w:numPr>
          <w:ilvl w:val="0"/>
          <w:numId w:val="3"/>
        </w:numPr>
        <w:ind w:left="1004"/>
        <w:rPr>
          <w:rFonts w:ascii="Arial" w:hAnsi="Arial" w:cs="Arial"/>
          <w:color w:val="000000"/>
          <w:sz w:val="22"/>
        </w:rPr>
      </w:pPr>
      <w:r w:rsidRPr="00D83939">
        <w:rPr>
          <w:rFonts w:ascii="Arial" w:hAnsi="Arial" w:cs="Arial"/>
          <w:color w:val="000000"/>
          <w:sz w:val="22"/>
        </w:rPr>
        <w:t>a health care provider</w:t>
      </w:r>
      <w:r w:rsidR="00C44B1E" w:rsidRPr="00D83939">
        <w:rPr>
          <w:rFonts w:ascii="Arial" w:hAnsi="Arial" w:cs="Arial"/>
          <w:color w:val="000000"/>
          <w:sz w:val="22"/>
        </w:rPr>
        <w:t xml:space="preserve">’s </w:t>
      </w:r>
      <w:r w:rsidRPr="00D83939">
        <w:rPr>
          <w:rFonts w:ascii="Arial" w:hAnsi="Arial" w:cs="Arial"/>
          <w:color w:val="000000"/>
          <w:sz w:val="22"/>
        </w:rPr>
        <w:t>statement that absence from work is justified based on medical necessity;</w:t>
      </w:r>
    </w:p>
    <w:p w:rsidR="0015569F" w:rsidRPr="00D83939" w:rsidRDefault="0015569F" w:rsidP="004B04B2">
      <w:pPr>
        <w:numPr>
          <w:ilvl w:val="0"/>
          <w:numId w:val="3"/>
        </w:numPr>
        <w:ind w:left="1004"/>
        <w:rPr>
          <w:rFonts w:ascii="Arial" w:hAnsi="Arial" w:cs="Arial"/>
          <w:color w:val="000000"/>
          <w:sz w:val="22"/>
        </w:rPr>
      </w:pPr>
      <w:r w:rsidRPr="00D83939">
        <w:rPr>
          <w:rFonts w:ascii="Arial" w:hAnsi="Arial" w:cs="Arial"/>
          <w:color w:val="000000"/>
          <w:sz w:val="22"/>
        </w:rPr>
        <w:t>a specific time period for which an absence is medically necessary; and</w:t>
      </w:r>
    </w:p>
    <w:p w:rsidR="0015569F" w:rsidRPr="00D83939" w:rsidRDefault="0015569F" w:rsidP="004B04B2">
      <w:pPr>
        <w:numPr>
          <w:ilvl w:val="0"/>
          <w:numId w:val="3"/>
        </w:numPr>
        <w:ind w:left="1004"/>
        <w:rPr>
          <w:rFonts w:ascii="Arial" w:hAnsi="Arial" w:cs="Arial"/>
          <w:color w:val="000000"/>
          <w:sz w:val="22"/>
        </w:rPr>
      </w:pPr>
      <w:r w:rsidRPr="00D83939">
        <w:rPr>
          <w:rFonts w:ascii="Arial" w:hAnsi="Arial" w:cs="Arial"/>
          <w:color w:val="000000"/>
          <w:sz w:val="22"/>
        </w:rPr>
        <w:t>a specific start date</w:t>
      </w:r>
      <w:r w:rsidR="00B11F19" w:rsidRPr="00D83939">
        <w:rPr>
          <w:rFonts w:ascii="Arial" w:hAnsi="Arial" w:cs="Arial"/>
          <w:color w:val="000000"/>
          <w:sz w:val="22"/>
        </w:rPr>
        <w:t>, an estimated</w:t>
      </w:r>
      <w:r w:rsidRPr="00D83939">
        <w:rPr>
          <w:rFonts w:ascii="Arial" w:hAnsi="Arial" w:cs="Arial"/>
          <w:color w:val="000000"/>
          <w:sz w:val="22"/>
        </w:rPr>
        <w:t xml:space="preserve"> return</w:t>
      </w:r>
      <w:r w:rsidR="00C44B1E" w:rsidRPr="00D83939">
        <w:rPr>
          <w:rFonts w:ascii="Arial" w:hAnsi="Arial" w:cs="Arial"/>
          <w:color w:val="000000"/>
          <w:sz w:val="22"/>
        </w:rPr>
        <w:t>–</w:t>
      </w:r>
      <w:r w:rsidRPr="00D83939">
        <w:rPr>
          <w:rFonts w:ascii="Arial" w:hAnsi="Arial" w:cs="Arial"/>
          <w:color w:val="000000"/>
          <w:sz w:val="22"/>
        </w:rPr>
        <w:t>to</w:t>
      </w:r>
      <w:r w:rsidR="00C44B1E" w:rsidRPr="00D83939">
        <w:rPr>
          <w:rFonts w:ascii="Arial" w:hAnsi="Arial" w:cs="Arial"/>
          <w:color w:val="000000"/>
          <w:sz w:val="22"/>
        </w:rPr>
        <w:noBreakHyphen/>
      </w:r>
      <w:r w:rsidRPr="00D83939">
        <w:rPr>
          <w:rFonts w:ascii="Arial" w:hAnsi="Arial" w:cs="Arial"/>
          <w:color w:val="000000"/>
          <w:sz w:val="22"/>
        </w:rPr>
        <w:t>work date or a date for reassessment by the physician.</w:t>
      </w:r>
      <w:r w:rsidR="00456396" w:rsidRPr="00D83939">
        <w:rPr>
          <w:rFonts w:ascii="Arial" w:hAnsi="Arial" w:cs="Arial"/>
          <w:color w:val="000000"/>
          <w:sz w:val="22"/>
        </w:rPr>
        <w:t xml:space="preserve"> </w:t>
      </w:r>
    </w:p>
    <w:p w:rsidR="0015569F" w:rsidRPr="00D83939" w:rsidRDefault="0015569F" w:rsidP="00FA5A67">
      <w:pPr>
        <w:ind w:left="284"/>
        <w:rPr>
          <w:rFonts w:ascii="Arial" w:hAnsi="Arial" w:cs="Arial"/>
          <w:sz w:val="22"/>
        </w:rPr>
      </w:pPr>
    </w:p>
    <w:p w:rsidR="0015569F" w:rsidRPr="00D83939" w:rsidRDefault="0015569F" w:rsidP="00FA5A67">
      <w:pPr>
        <w:ind w:left="284"/>
        <w:rPr>
          <w:rFonts w:ascii="Arial" w:hAnsi="Arial" w:cs="Arial"/>
          <w:sz w:val="22"/>
        </w:rPr>
      </w:pPr>
      <w:r w:rsidRPr="00D83939">
        <w:rPr>
          <w:rFonts w:ascii="Arial" w:hAnsi="Arial" w:cs="Arial"/>
          <w:sz w:val="22"/>
        </w:rPr>
        <w:t>If a return</w:t>
      </w:r>
      <w:r w:rsidR="00C44B1E" w:rsidRPr="00D83939">
        <w:rPr>
          <w:rFonts w:ascii="Arial" w:hAnsi="Arial" w:cs="Arial"/>
          <w:sz w:val="22"/>
        </w:rPr>
        <w:noBreakHyphen/>
      </w:r>
      <w:r w:rsidRPr="00D83939">
        <w:rPr>
          <w:rFonts w:ascii="Arial" w:hAnsi="Arial" w:cs="Arial"/>
          <w:sz w:val="22"/>
        </w:rPr>
        <w:t>to</w:t>
      </w:r>
      <w:r w:rsidR="00C44B1E" w:rsidRPr="00D83939">
        <w:rPr>
          <w:rFonts w:ascii="Arial" w:hAnsi="Arial" w:cs="Arial"/>
          <w:sz w:val="22"/>
        </w:rPr>
        <w:noBreakHyphen/>
      </w:r>
      <w:r w:rsidRPr="00D83939">
        <w:rPr>
          <w:rFonts w:ascii="Arial" w:hAnsi="Arial" w:cs="Arial"/>
          <w:sz w:val="22"/>
        </w:rPr>
        <w:t xml:space="preserve">work date is not established at the onset of the absence, the physician will need to provide a date for the employee to be </w:t>
      </w:r>
      <w:r w:rsidR="00C44B1E" w:rsidRPr="00D83939">
        <w:rPr>
          <w:rFonts w:ascii="Arial" w:hAnsi="Arial" w:cs="Arial"/>
          <w:sz w:val="22"/>
        </w:rPr>
        <w:t>reassessed</w:t>
      </w:r>
      <w:r w:rsidRPr="00D83939">
        <w:rPr>
          <w:rFonts w:ascii="Arial" w:hAnsi="Arial" w:cs="Arial"/>
          <w:sz w:val="22"/>
        </w:rPr>
        <w:t>.</w:t>
      </w:r>
      <w:r w:rsidR="00456396" w:rsidRPr="00D83939">
        <w:rPr>
          <w:rFonts w:ascii="Arial" w:hAnsi="Arial" w:cs="Arial"/>
          <w:sz w:val="22"/>
        </w:rPr>
        <w:t xml:space="preserve"> </w:t>
      </w:r>
      <w:r w:rsidRPr="00D83939">
        <w:rPr>
          <w:rFonts w:ascii="Arial" w:hAnsi="Arial" w:cs="Arial"/>
          <w:sz w:val="22"/>
        </w:rPr>
        <w:t xml:space="preserve">A new medical </w:t>
      </w:r>
      <w:r w:rsidR="00C44B1E" w:rsidRPr="00D83939">
        <w:rPr>
          <w:rFonts w:ascii="Arial" w:hAnsi="Arial" w:cs="Arial"/>
          <w:sz w:val="22"/>
        </w:rPr>
        <w:t xml:space="preserve">certificate </w:t>
      </w:r>
      <w:r w:rsidRPr="00D83939">
        <w:rPr>
          <w:rFonts w:ascii="Arial" w:hAnsi="Arial" w:cs="Arial"/>
          <w:sz w:val="22"/>
        </w:rPr>
        <w:t>is required to substantiate any extension of the paid sick leave.</w:t>
      </w:r>
      <w:r w:rsidR="00456396" w:rsidRPr="00D83939">
        <w:rPr>
          <w:rFonts w:ascii="Arial" w:hAnsi="Arial" w:cs="Arial"/>
          <w:sz w:val="22"/>
        </w:rPr>
        <w:t xml:space="preserve"> </w:t>
      </w:r>
    </w:p>
    <w:p w:rsidR="0015569F" w:rsidRPr="00D83939" w:rsidRDefault="0015569F" w:rsidP="00FA5A67">
      <w:pPr>
        <w:ind w:left="284"/>
        <w:rPr>
          <w:rFonts w:ascii="Arial" w:hAnsi="Arial" w:cs="Arial"/>
          <w:sz w:val="22"/>
        </w:rPr>
      </w:pPr>
    </w:p>
    <w:p w:rsidR="0015569F" w:rsidRPr="00D83939" w:rsidRDefault="0015569F" w:rsidP="00FA5A67">
      <w:pPr>
        <w:ind w:left="284"/>
        <w:rPr>
          <w:rFonts w:ascii="Arial" w:hAnsi="Arial" w:cs="Arial"/>
          <w:sz w:val="22"/>
        </w:rPr>
      </w:pPr>
      <w:r w:rsidRPr="00D83939">
        <w:rPr>
          <w:rFonts w:ascii="Arial" w:hAnsi="Arial" w:cs="Arial"/>
          <w:sz w:val="22"/>
        </w:rPr>
        <w:t>If you require assistance with managing a continuous health</w:t>
      </w:r>
      <w:r w:rsidR="00C1071E" w:rsidRPr="00D83939">
        <w:rPr>
          <w:rFonts w:ascii="Arial" w:hAnsi="Arial" w:cs="Arial"/>
          <w:sz w:val="22"/>
        </w:rPr>
        <w:noBreakHyphen/>
      </w:r>
      <w:r w:rsidRPr="00D83939">
        <w:rPr>
          <w:rFonts w:ascii="Arial" w:hAnsi="Arial" w:cs="Arial"/>
          <w:sz w:val="22"/>
        </w:rPr>
        <w:t>related absence or you have a return</w:t>
      </w:r>
      <w:r w:rsidR="00C44B1E" w:rsidRPr="00D83939">
        <w:rPr>
          <w:rFonts w:ascii="Arial" w:hAnsi="Arial" w:cs="Arial"/>
          <w:sz w:val="22"/>
        </w:rPr>
        <w:t>–</w:t>
      </w:r>
      <w:r w:rsidRPr="00D83939">
        <w:rPr>
          <w:rFonts w:ascii="Arial" w:hAnsi="Arial" w:cs="Arial"/>
          <w:sz w:val="22"/>
        </w:rPr>
        <w:t>to</w:t>
      </w:r>
      <w:r w:rsidR="00C44B1E" w:rsidRPr="00D83939">
        <w:rPr>
          <w:rFonts w:ascii="Arial" w:hAnsi="Arial" w:cs="Arial"/>
          <w:sz w:val="22"/>
        </w:rPr>
        <w:noBreakHyphen/>
      </w:r>
      <w:r w:rsidRPr="00D83939">
        <w:rPr>
          <w:rFonts w:ascii="Arial" w:hAnsi="Arial" w:cs="Arial"/>
          <w:sz w:val="22"/>
        </w:rPr>
        <w:t xml:space="preserve">work situation, contact the </w:t>
      </w:r>
      <w:hyperlink r:id="rId10" w:history="1">
        <w:r w:rsidRPr="00D83939">
          <w:rPr>
            <w:rStyle w:val="Hyperlink"/>
            <w:rFonts w:ascii="Arial" w:hAnsi="Arial" w:cs="Arial"/>
            <w:sz w:val="22"/>
          </w:rPr>
          <w:t>Human Resources Service Center</w:t>
        </w:r>
      </w:hyperlink>
      <w:r w:rsidRPr="00D83939">
        <w:rPr>
          <w:rFonts w:ascii="Arial" w:hAnsi="Arial" w:cs="Arial"/>
          <w:sz w:val="22"/>
        </w:rPr>
        <w:t>.</w:t>
      </w:r>
    </w:p>
    <w:p w:rsidR="0015569F" w:rsidRPr="00D83939" w:rsidRDefault="0015569F" w:rsidP="00FA5A67">
      <w:pPr>
        <w:ind w:left="284"/>
        <w:rPr>
          <w:rFonts w:ascii="Arial" w:hAnsi="Arial" w:cs="Arial"/>
          <w:u w:val="single"/>
        </w:rPr>
      </w:pPr>
    </w:p>
    <w:p w:rsidR="00E72F25" w:rsidRPr="00D83939" w:rsidRDefault="003000EB" w:rsidP="00FA5A67">
      <w:pPr>
        <w:ind w:left="284"/>
        <w:rPr>
          <w:rFonts w:ascii="Arial" w:hAnsi="Arial" w:cs="Arial"/>
          <w:sz w:val="22"/>
        </w:rPr>
      </w:pPr>
      <w:r w:rsidRPr="00D83939">
        <w:rPr>
          <w:rFonts w:ascii="Arial" w:hAnsi="Arial" w:cs="Arial"/>
          <w:sz w:val="22"/>
        </w:rPr>
        <w:lastRenderedPageBreak/>
        <w:t xml:space="preserve">* </w:t>
      </w:r>
      <w:r w:rsidR="00E72F25" w:rsidRPr="00D83939">
        <w:rPr>
          <w:rFonts w:ascii="Arial" w:hAnsi="Arial" w:cs="Arial"/>
          <w:sz w:val="22"/>
        </w:rPr>
        <w:t xml:space="preserve">Note: This does not preclude </w:t>
      </w:r>
      <w:r w:rsidR="00C44B1E" w:rsidRPr="00D83939">
        <w:rPr>
          <w:rFonts w:ascii="Arial" w:hAnsi="Arial" w:cs="Arial"/>
          <w:sz w:val="22"/>
        </w:rPr>
        <w:t xml:space="preserve">the </w:t>
      </w:r>
      <w:r w:rsidR="00E72F25" w:rsidRPr="00D83939">
        <w:rPr>
          <w:rFonts w:ascii="Arial" w:hAnsi="Arial" w:cs="Arial"/>
          <w:sz w:val="22"/>
        </w:rPr>
        <w:t xml:space="preserve">manager’s discretion to require </w:t>
      </w:r>
      <w:r w:rsidR="00C44B1E" w:rsidRPr="00D83939">
        <w:rPr>
          <w:rFonts w:ascii="Arial" w:hAnsi="Arial" w:cs="Arial"/>
          <w:sz w:val="22"/>
        </w:rPr>
        <w:t xml:space="preserve">a </w:t>
      </w:r>
      <w:r w:rsidR="00E72F25" w:rsidRPr="00D83939">
        <w:rPr>
          <w:rFonts w:ascii="Arial" w:hAnsi="Arial" w:cs="Arial"/>
          <w:sz w:val="22"/>
        </w:rPr>
        <w:t xml:space="preserve">medical certificate </w:t>
      </w:r>
      <w:r w:rsidRPr="00D83939">
        <w:rPr>
          <w:rFonts w:ascii="Arial" w:hAnsi="Arial" w:cs="Arial"/>
          <w:sz w:val="22"/>
        </w:rPr>
        <w:t>for sick leave absences of less than five days.</w:t>
      </w:r>
    </w:p>
    <w:p w:rsidR="0015569F" w:rsidRPr="00D83939" w:rsidRDefault="00FA5A67" w:rsidP="008F500F">
      <w:pPr>
        <w:pStyle w:val="Guide1"/>
        <w:numPr>
          <w:ilvl w:val="1"/>
          <w:numId w:val="7"/>
        </w:numPr>
        <w:ind w:left="851" w:hanging="567"/>
        <w:rPr>
          <w:rFonts w:ascii="Arial" w:hAnsi="Arial" w:cs="Arial"/>
        </w:rPr>
      </w:pPr>
      <w:bookmarkStart w:id="26" w:name="_Toc357505860"/>
      <w:bookmarkStart w:id="27" w:name="_Toc358110186"/>
      <w:bookmarkStart w:id="28" w:name="_Toc367099375"/>
      <w:bookmarkStart w:id="29" w:name="_Toc367099471"/>
      <w:bookmarkStart w:id="30" w:name="_Toc367102719"/>
      <w:bookmarkStart w:id="31" w:name="_Toc368556213"/>
      <w:bookmarkStart w:id="32" w:name="_Toc369242351"/>
      <w:r w:rsidRPr="00D83939">
        <w:rPr>
          <w:rFonts w:ascii="Arial" w:hAnsi="Arial" w:cs="Arial"/>
        </w:rPr>
        <w:t>Patt</w:t>
      </w:r>
      <w:r w:rsidR="001D7A25" w:rsidRPr="00D83939">
        <w:rPr>
          <w:rFonts w:ascii="Arial" w:hAnsi="Arial" w:cs="Arial"/>
        </w:rPr>
        <w:t>erned</w:t>
      </w:r>
      <w:r w:rsidR="00FD5D36" w:rsidRPr="00D83939">
        <w:rPr>
          <w:rFonts w:ascii="Arial" w:hAnsi="Arial" w:cs="Arial"/>
        </w:rPr>
        <w:t xml:space="preserve"> use</w:t>
      </w:r>
      <w:r w:rsidR="001D7A25" w:rsidRPr="00D83939">
        <w:rPr>
          <w:rFonts w:ascii="Arial" w:hAnsi="Arial" w:cs="Arial"/>
        </w:rPr>
        <w:t xml:space="preserve">, </w:t>
      </w:r>
      <w:r w:rsidR="00C44B1E" w:rsidRPr="00D83939">
        <w:rPr>
          <w:rFonts w:ascii="Arial" w:hAnsi="Arial" w:cs="Arial"/>
        </w:rPr>
        <w:t xml:space="preserve">excessive </w:t>
      </w:r>
      <w:r w:rsidR="001D7A25" w:rsidRPr="00D83939">
        <w:rPr>
          <w:rFonts w:ascii="Arial" w:hAnsi="Arial" w:cs="Arial"/>
        </w:rPr>
        <w:t xml:space="preserve">use or </w:t>
      </w:r>
      <w:r w:rsidR="00C44B1E" w:rsidRPr="00D83939">
        <w:rPr>
          <w:rFonts w:ascii="Arial" w:hAnsi="Arial" w:cs="Arial"/>
        </w:rPr>
        <w:t xml:space="preserve">misuse </w:t>
      </w:r>
      <w:r w:rsidR="001D7A25" w:rsidRPr="00D83939">
        <w:rPr>
          <w:rFonts w:ascii="Arial" w:hAnsi="Arial" w:cs="Arial"/>
        </w:rPr>
        <w:t>of</w:t>
      </w:r>
      <w:r w:rsidRPr="00D83939">
        <w:rPr>
          <w:rFonts w:ascii="Arial" w:hAnsi="Arial" w:cs="Arial"/>
        </w:rPr>
        <w:t xml:space="preserve"> </w:t>
      </w:r>
      <w:r w:rsidR="00C44B1E" w:rsidRPr="00D83939">
        <w:rPr>
          <w:rFonts w:ascii="Arial" w:hAnsi="Arial" w:cs="Arial"/>
        </w:rPr>
        <w:t xml:space="preserve">paid sick </w:t>
      </w:r>
      <w:bookmarkEnd w:id="26"/>
      <w:r w:rsidR="00C44B1E" w:rsidRPr="00D83939">
        <w:rPr>
          <w:rFonts w:ascii="Arial" w:hAnsi="Arial" w:cs="Arial"/>
        </w:rPr>
        <w:t>leave</w:t>
      </w:r>
      <w:bookmarkEnd w:id="27"/>
      <w:bookmarkEnd w:id="28"/>
      <w:bookmarkEnd w:id="29"/>
      <w:bookmarkEnd w:id="30"/>
      <w:bookmarkEnd w:id="31"/>
      <w:bookmarkEnd w:id="32"/>
      <w:r w:rsidR="00C44B1E" w:rsidRPr="00D83939">
        <w:rPr>
          <w:rFonts w:ascii="Arial" w:hAnsi="Arial" w:cs="Arial"/>
        </w:rPr>
        <w:t xml:space="preserve"> </w:t>
      </w:r>
    </w:p>
    <w:p w:rsidR="0015569F" w:rsidRPr="00D83939" w:rsidRDefault="0015569F" w:rsidP="0015569F">
      <w:pPr>
        <w:shd w:val="clear" w:color="auto" w:fill="FFFFFF"/>
        <w:rPr>
          <w:rFonts w:ascii="Arial" w:hAnsi="Arial" w:cs="Arial"/>
          <w:b/>
          <w:lang w:val="en-US"/>
        </w:rPr>
      </w:pPr>
    </w:p>
    <w:p w:rsidR="0015569F" w:rsidRPr="00D83939" w:rsidRDefault="0015569F" w:rsidP="0015569F">
      <w:pPr>
        <w:ind w:left="270"/>
        <w:rPr>
          <w:rFonts w:ascii="Arial" w:hAnsi="Arial" w:cs="Arial"/>
          <w:sz w:val="22"/>
        </w:rPr>
      </w:pPr>
      <w:r w:rsidRPr="00D83939">
        <w:rPr>
          <w:rFonts w:ascii="Arial" w:hAnsi="Arial" w:cs="Arial"/>
          <w:sz w:val="22"/>
        </w:rPr>
        <w:t>Where managers have concerns over the amount of sick leave used by an employee</w:t>
      </w:r>
      <w:r w:rsidR="005619AF" w:rsidRPr="00D83939">
        <w:rPr>
          <w:rFonts w:ascii="Arial" w:hAnsi="Arial" w:cs="Arial"/>
          <w:sz w:val="22"/>
        </w:rPr>
        <w:t>,</w:t>
      </w:r>
      <w:r w:rsidRPr="00D83939">
        <w:rPr>
          <w:rFonts w:ascii="Arial" w:hAnsi="Arial" w:cs="Arial"/>
          <w:sz w:val="22"/>
        </w:rPr>
        <w:t xml:space="preserve"> notice a pattern of absences, or</w:t>
      </w:r>
      <w:r w:rsidR="0036459E" w:rsidRPr="00D83939">
        <w:rPr>
          <w:rFonts w:ascii="Arial" w:hAnsi="Arial" w:cs="Arial"/>
          <w:sz w:val="22"/>
        </w:rPr>
        <w:t xml:space="preserve"> </w:t>
      </w:r>
      <w:r w:rsidR="005D4FFB" w:rsidRPr="00D83939">
        <w:rPr>
          <w:rFonts w:ascii="Arial" w:hAnsi="Arial" w:cs="Arial"/>
          <w:sz w:val="22"/>
        </w:rPr>
        <w:t xml:space="preserve">notice that </w:t>
      </w:r>
      <w:r w:rsidR="0036459E" w:rsidRPr="00D83939">
        <w:rPr>
          <w:rFonts w:ascii="Arial" w:hAnsi="Arial" w:cs="Arial"/>
          <w:sz w:val="22"/>
        </w:rPr>
        <w:t xml:space="preserve">use is </w:t>
      </w:r>
      <w:r w:rsidRPr="00D83939">
        <w:rPr>
          <w:rFonts w:ascii="Arial" w:hAnsi="Arial" w:cs="Arial"/>
          <w:sz w:val="22"/>
        </w:rPr>
        <w:t xml:space="preserve">excessive, the manager has </w:t>
      </w:r>
      <w:r w:rsidR="00B11F19" w:rsidRPr="00D83939">
        <w:rPr>
          <w:rFonts w:ascii="Arial" w:hAnsi="Arial" w:cs="Arial"/>
          <w:sz w:val="22"/>
        </w:rPr>
        <w:t>the responsibility</w:t>
      </w:r>
      <w:r w:rsidRPr="00D83939">
        <w:rPr>
          <w:rFonts w:ascii="Arial" w:hAnsi="Arial" w:cs="Arial"/>
          <w:sz w:val="22"/>
        </w:rPr>
        <w:t xml:space="preserve"> to communicate their concerns to </w:t>
      </w:r>
      <w:r w:rsidR="005D4FFB" w:rsidRPr="00D83939">
        <w:rPr>
          <w:rFonts w:ascii="Arial" w:hAnsi="Arial" w:cs="Arial"/>
          <w:sz w:val="22"/>
        </w:rPr>
        <w:t xml:space="preserve">the </w:t>
      </w:r>
      <w:r w:rsidRPr="00D83939">
        <w:rPr>
          <w:rFonts w:ascii="Arial" w:hAnsi="Arial" w:cs="Arial"/>
          <w:sz w:val="22"/>
        </w:rPr>
        <w:t>employee</w:t>
      </w:r>
      <w:r w:rsidR="0036459E" w:rsidRPr="00D83939">
        <w:rPr>
          <w:rFonts w:ascii="Arial" w:hAnsi="Arial" w:cs="Arial"/>
          <w:sz w:val="22"/>
        </w:rPr>
        <w:t>.</w:t>
      </w:r>
      <w:r w:rsidR="00456396" w:rsidRPr="00D83939">
        <w:rPr>
          <w:rFonts w:ascii="Arial" w:hAnsi="Arial" w:cs="Arial"/>
          <w:sz w:val="22"/>
        </w:rPr>
        <w:t xml:space="preserve"> </w:t>
      </w:r>
      <w:r w:rsidR="0036459E" w:rsidRPr="00D83939">
        <w:rPr>
          <w:rFonts w:ascii="Arial" w:hAnsi="Arial" w:cs="Arial"/>
          <w:sz w:val="22"/>
        </w:rPr>
        <w:t xml:space="preserve">Managers need to </w:t>
      </w:r>
      <w:r w:rsidR="000E5702" w:rsidRPr="00D83939">
        <w:rPr>
          <w:rFonts w:ascii="Arial" w:hAnsi="Arial" w:cs="Arial"/>
          <w:sz w:val="22"/>
        </w:rPr>
        <w:t xml:space="preserve">be satisfied </w:t>
      </w:r>
      <w:r w:rsidRPr="00D83939">
        <w:rPr>
          <w:rFonts w:ascii="Arial" w:hAnsi="Arial" w:cs="Arial"/>
          <w:sz w:val="22"/>
        </w:rPr>
        <w:t xml:space="preserve">that sick leave is used in accordance with the relevant </w:t>
      </w:r>
      <w:r w:rsidR="005D4FFB" w:rsidRPr="00D83939">
        <w:rPr>
          <w:rFonts w:ascii="Arial" w:hAnsi="Arial" w:cs="Arial"/>
          <w:sz w:val="22"/>
        </w:rPr>
        <w:t>collective agreements</w:t>
      </w:r>
      <w:r w:rsidRPr="00D83939">
        <w:rPr>
          <w:rFonts w:ascii="Arial" w:hAnsi="Arial" w:cs="Arial"/>
          <w:sz w:val="22"/>
        </w:rPr>
        <w:t>.</w:t>
      </w:r>
      <w:r w:rsidR="00456396" w:rsidRPr="00D83939">
        <w:rPr>
          <w:rFonts w:ascii="Arial" w:hAnsi="Arial" w:cs="Arial"/>
          <w:sz w:val="22"/>
        </w:rPr>
        <w:t xml:space="preserve"> </w:t>
      </w:r>
      <w:r w:rsidRPr="00D83939">
        <w:rPr>
          <w:rFonts w:ascii="Arial" w:hAnsi="Arial" w:cs="Arial"/>
          <w:sz w:val="22"/>
        </w:rPr>
        <w:t xml:space="preserve">Managers have the discretion to ask the employee to provide </w:t>
      </w:r>
      <w:r w:rsidR="005D4FFB" w:rsidRPr="00D83939">
        <w:rPr>
          <w:rFonts w:ascii="Arial" w:hAnsi="Arial" w:cs="Arial"/>
          <w:sz w:val="22"/>
        </w:rPr>
        <w:t xml:space="preserve">a medical certificate </w:t>
      </w:r>
      <w:r w:rsidR="00BB4FEF" w:rsidRPr="00D83939">
        <w:rPr>
          <w:rFonts w:ascii="Arial" w:hAnsi="Arial" w:cs="Arial"/>
          <w:sz w:val="22"/>
        </w:rPr>
        <w:t xml:space="preserve">for all future sick leave, </w:t>
      </w:r>
      <w:r w:rsidR="003000EB" w:rsidRPr="00D83939">
        <w:rPr>
          <w:rFonts w:ascii="Arial" w:hAnsi="Arial" w:cs="Arial"/>
          <w:sz w:val="22"/>
        </w:rPr>
        <w:t>regardless of the duration</w:t>
      </w:r>
      <w:r w:rsidR="00BB4FEF" w:rsidRPr="00D83939">
        <w:rPr>
          <w:rFonts w:ascii="Arial" w:hAnsi="Arial" w:cs="Arial"/>
          <w:sz w:val="22"/>
        </w:rPr>
        <w:t>.</w:t>
      </w:r>
    </w:p>
    <w:p w:rsidR="0015569F" w:rsidRPr="00D83939" w:rsidRDefault="0015569F" w:rsidP="0015569F">
      <w:pPr>
        <w:pStyle w:val="Default"/>
        <w:ind w:left="270"/>
        <w:rPr>
          <w:sz w:val="22"/>
          <w:szCs w:val="22"/>
        </w:rPr>
      </w:pPr>
    </w:p>
    <w:p w:rsidR="0015569F" w:rsidRPr="00D83939" w:rsidRDefault="0015569F" w:rsidP="0015569F">
      <w:pPr>
        <w:ind w:left="270"/>
        <w:rPr>
          <w:rFonts w:ascii="Arial" w:hAnsi="Arial" w:cs="Arial"/>
          <w:sz w:val="22"/>
        </w:rPr>
      </w:pPr>
      <w:r w:rsidRPr="00D83939">
        <w:rPr>
          <w:rFonts w:ascii="Arial" w:hAnsi="Arial" w:cs="Arial"/>
          <w:sz w:val="22"/>
        </w:rPr>
        <w:t>Attendance monitoring can be a useful tool in correcting</w:t>
      </w:r>
      <w:r w:rsidR="00853C43" w:rsidRPr="00D83939">
        <w:rPr>
          <w:rFonts w:ascii="Arial" w:hAnsi="Arial" w:cs="Arial"/>
          <w:sz w:val="22"/>
        </w:rPr>
        <w:t xml:space="preserve"> inappropriate use </w:t>
      </w:r>
      <w:r w:rsidRPr="00D83939">
        <w:rPr>
          <w:rFonts w:ascii="Arial" w:hAnsi="Arial" w:cs="Arial"/>
          <w:sz w:val="22"/>
        </w:rPr>
        <w:t xml:space="preserve">of sick leave. The following </w:t>
      </w:r>
      <w:r w:rsidR="005D4FFB" w:rsidRPr="00D83939">
        <w:rPr>
          <w:rFonts w:ascii="Arial" w:hAnsi="Arial" w:cs="Arial"/>
          <w:sz w:val="22"/>
        </w:rPr>
        <w:t xml:space="preserve">situations </w:t>
      </w:r>
      <w:r w:rsidRPr="00D83939">
        <w:rPr>
          <w:rFonts w:ascii="Arial" w:hAnsi="Arial" w:cs="Arial"/>
          <w:b/>
          <w:sz w:val="22"/>
        </w:rPr>
        <w:t>may</w:t>
      </w:r>
      <w:r w:rsidRPr="00D83939">
        <w:rPr>
          <w:rFonts w:ascii="Arial" w:hAnsi="Arial" w:cs="Arial"/>
          <w:sz w:val="22"/>
        </w:rPr>
        <w:t xml:space="preserve"> indicate a pattern of sick leave </w:t>
      </w:r>
      <w:r w:rsidR="005D4FFB" w:rsidRPr="00D83939">
        <w:rPr>
          <w:rFonts w:ascii="Arial" w:hAnsi="Arial" w:cs="Arial"/>
          <w:sz w:val="22"/>
        </w:rPr>
        <w:t xml:space="preserve">use </w:t>
      </w:r>
      <w:r w:rsidRPr="00D83939">
        <w:rPr>
          <w:rFonts w:ascii="Arial" w:hAnsi="Arial" w:cs="Arial"/>
          <w:sz w:val="22"/>
        </w:rPr>
        <w:t xml:space="preserve">that warrants </w:t>
      </w:r>
      <w:r w:rsidR="005D4FFB" w:rsidRPr="00D83939">
        <w:rPr>
          <w:rFonts w:ascii="Arial" w:hAnsi="Arial" w:cs="Arial"/>
          <w:sz w:val="22"/>
        </w:rPr>
        <w:t xml:space="preserve">requiring a </w:t>
      </w:r>
      <w:r w:rsidRPr="00D83939">
        <w:rPr>
          <w:rFonts w:ascii="Arial" w:hAnsi="Arial" w:cs="Arial"/>
          <w:sz w:val="22"/>
        </w:rPr>
        <w:t xml:space="preserve">written medical </w:t>
      </w:r>
      <w:r w:rsidR="005D4FFB" w:rsidRPr="00D83939">
        <w:rPr>
          <w:rFonts w:ascii="Arial" w:hAnsi="Arial" w:cs="Arial"/>
          <w:sz w:val="22"/>
        </w:rPr>
        <w:t>certificate</w:t>
      </w:r>
      <w:r w:rsidRPr="00D83939">
        <w:rPr>
          <w:rFonts w:ascii="Arial" w:hAnsi="Arial" w:cs="Arial"/>
          <w:sz w:val="22"/>
        </w:rPr>
        <w:t xml:space="preserve">, but there might </w:t>
      </w:r>
      <w:r w:rsidR="005D4FFB" w:rsidRPr="00D83939">
        <w:rPr>
          <w:rFonts w:ascii="Arial" w:hAnsi="Arial" w:cs="Arial"/>
          <w:sz w:val="22"/>
        </w:rPr>
        <w:t xml:space="preserve">also </w:t>
      </w:r>
      <w:r w:rsidRPr="00D83939">
        <w:rPr>
          <w:rFonts w:ascii="Arial" w:hAnsi="Arial" w:cs="Arial"/>
          <w:sz w:val="22"/>
        </w:rPr>
        <w:t xml:space="preserve">be other personal reasons behind </w:t>
      </w:r>
      <w:r w:rsidR="005D4FFB" w:rsidRPr="00D83939">
        <w:rPr>
          <w:rFonts w:ascii="Arial" w:hAnsi="Arial" w:cs="Arial"/>
          <w:sz w:val="22"/>
        </w:rPr>
        <w:t>these</w:t>
      </w:r>
      <w:r w:rsidRPr="00D83939">
        <w:rPr>
          <w:rFonts w:ascii="Arial" w:hAnsi="Arial" w:cs="Arial"/>
          <w:sz w:val="22"/>
        </w:rPr>
        <w:t xml:space="preserve">: </w:t>
      </w:r>
    </w:p>
    <w:p w:rsidR="0015569F" w:rsidRPr="00D83939" w:rsidRDefault="0015569F" w:rsidP="0015569F">
      <w:pPr>
        <w:ind w:left="270"/>
        <w:rPr>
          <w:rFonts w:ascii="Arial" w:hAnsi="Arial" w:cs="Arial"/>
          <w:sz w:val="22"/>
        </w:rPr>
      </w:pPr>
    </w:p>
    <w:p w:rsidR="0015569F" w:rsidRPr="00D83939" w:rsidRDefault="0015569F" w:rsidP="0015569F">
      <w:pPr>
        <w:numPr>
          <w:ilvl w:val="0"/>
          <w:numId w:val="5"/>
        </w:numPr>
        <w:ind w:hanging="180"/>
        <w:rPr>
          <w:rFonts w:ascii="Arial" w:hAnsi="Arial" w:cs="Arial"/>
          <w:sz w:val="22"/>
        </w:rPr>
      </w:pPr>
      <w:r w:rsidRPr="00D83939">
        <w:rPr>
          <w:rFonts w:ascii="Arial" w:hAnsi="Arial" w:cs="Arial"/>
          <w:sz w:val="22"/>
        </w:rPr>
        <w:t>Consistent use of sick leave on the same days (e.g. Mondays</w:t>
      </w:r>
      <w:r w:rsidR="005D4FFB" w:rsidRPr="00D83939">
        <w:rPr>
          <w:rFonts w:ascii="Arial" w:hAnsi="Arial" w:cs="Arial"/>
          <w:sz w:val="22"/>
        </w:rPr>
        <w:t xml:space="preserve"> or</w:t>
      </w:r>
      <w:r w:rsidRPr="00D83939">
        <w:rPr>
          <w:rFonts w:ascii="Arial" w:hAnsi="Arial" w:cs="Arial"/>
          <w:sz w:val="22"/>
        </w:rPr>
        <w:t xml:space="preserve"> Fridays)</w:t>
      </w:r>
      <w:r w:rsidR="004613BE" w:rsidRPr="00D83939">
        <w:rPr>
          <w:rFonts w:ascii="Arial" w:hAnsi="Arial" w:cs="Arial"/>
          <w:sz w:val="22"/>
        </w:rPr>
        <w:t>;</w:t>
      </w:r>
    </w:p>
    <w:p w:rsidR="0015569F" w:rsidRPr="00D83939" w:rsidRDefault="0015569F" w:rsidP="0015569F">
      <w:pPr>
        <w:numPr>
          <w:ilvl w:val="0"/>
          <w:numId w:val="5"/>
        </w:numPr>
        <w:ind w:hanging="180"/>
        <w:rPr>
          <w:rFonts w:ascii="Arial" w:hAnsi="Arial" w:cs="Arial"/>
          <w:sz w:val="22"/>
        </w:rPr>
      </w:pPr>
      <w:r w:rsidRPr="00D83939">
        <w:rPr>
          <w:rFonts w:ascii="Arial" w:hAnsi="Arial" w:cs="Arial"/>
          <w:sz w:val="22"/>
        </w:rPr>
        <w:t xml:space="preserve">Use of sick leave as earned with no substantiation and </w:t>
      </w:r>
      <w:r w:rsidR="00C1071E" w:rsidRPr="00D83939">
        <w:rPr>
          <w:rFonts w:ascii="Arial" w:hAnsi="Arial" w:cs="Arial"/>
          <w:sz w:val="22"/>
        </w:rPr>
        <w:t>no</w:t>
      </w:r>
      <w:r w:rsidRPr="00D83939">
        <w:rPr>
          <w:rFonts w:ascii="Arial" w:hAnsi="Arial" w:cs="Arial"/>
          <w:sz w:val="22"/>
        </w:rPr>
        <w:t xml:space="preserve"> past explained absence</w:t>
      </w:r>
      <w:r w:rsidR="00C1071E" w:rsidRPr="00D83939">
        <w:rPr>
          <w:rFonts w:ascii="Arial" w:hAnsi="Arial" w:cs="Arial"/>
          <w:sz w:val="22"/>
        </w:rPr>
        <w:t>s</w:t>
      </w:r>
      <w:r w:rsidR="004613BE" w:rsidRPr="00D83939">
        <w:rPr>
          <w:rFonts w:ascii="Arial" w:hAnsi="Arial" w:cs="Arial"/>
          <w:sz w:val="22"/>
        </w:rPr>
        <w:t>;</w:t>
      </w:r>
    </w:p>
    <w:p w:rsidR="0015569F" w:rsidRPr="00D83939" w:rsidRDefault="005D4FFB" w:rsidP="0015569F">
      <w:pPr>
        <w:numPr>
          <w:ilvl w:val="0"/>
          <w:numId w:val="5"/>
        </w:numPr>
        <w:ind w:hanging="180"/>
        <w:rPr>
          <w:rFonts w:ascii="Arial" w:hAnsi="Arial" w:cs="Arial"/>
          <w:sz w:val="22"/>
        </w:rPr>
      </w:pPr>
      <w:r w:rsidRPr="00D83939">
        <w:rPr>
          <w:rFonts w:ascii="Arial" w:hAnsi="Arial" w:cs="Arial"/>
          <w:sz w:val="22"/>
        </w:rPr>
        <w:t>V</w:t>
      </w:r>
      <w:r w:rsidR="0015569F" w:rsidRPr="00D83939">
        <w:rPr>
          <w:rFonts w:ascii="Arial" w:hAnsi="Arial" w:cs="Arial"/>
          <w:sz w:val="22"/>
        </w:rPr>
        <w:t xml:space="preserve">ery few </w:t>
      </w:r>
      <w:r w:rsidRPr="00D83939">
        <w:rPr>
          <w:rFonts w:ascii="Arial" w:hAnsi="Arial" w:cs="Arial"/>
          <w:sz w:val="22"/>
        </w:rPr>
        <w:t xml:space="preserve">or no </w:t>
      </w:r>
      <w:r w:rsidR="0015569F" w:rsidRPr="00D83939">
        <w:rPr>
          <w:rFonts w:ascii="Arial" w:hAnsi="Arial" w:cs="Arial"/>
          <w:sz w:val="22"/>
        </w:rPr>
        <w:t xml:space="preserve">sick leave credits remaining in </w:t>
      </w:r>
      <w:r w:rsidRPr="00D83939">
        <w:rPr>
          <w:rFonts w:ascii="Arial" w:hAnsi="Arial" w:cs="Arial"/>
          <w:sz w:val="22"/>
        </w:rPr>
        <w:t xml:space="preserve">an </w:t>
      </w:r>
      <w:r w:rsidR="0015569F" w:rsidRPr="00D83939">
        <w:rPr>
          <w:rFonts w:ascii="Arial" w:hAnsi="Arial" w:cs="Arial"/>
          <w:sz w:val="22"/>
        </w:rPr>
        <w:t xml:space="preserve">employee’s bank </w:t>
      </w:r>
      <w:r w:rsidR="00853C43" w:rsidRPr="00D83939">
        <w:rPr>
          <w:rFonts w:ascii="Arial" w:hAnsi="Arial" w:cs="Arial"/>
          <w:sz w:val="22"/>
        </w:rPr>
        <w:t xml:space="preserve">and </w:t>
      </w:r>
      <w:r w:rsidR="0015569F" w:rsidRPr="00D83939">
        <w:rPr>
          <w:rFonts w:ascii="Arial" w:hAnsi="Arial" w:cs="Arial"/>
          <w:sz w:val="22"/>
        </w:rPr>
        <w:t xml:space="preserve">no history of </w:t>
      </w:r>
      <w:r w:rsidR="00853C43" w:rsidRPr="00D83939">
        <w:rPr>
          <w:rFonts w:ascii="Arial" w:hAnsi="Arial" w:cs="Arial"/>
          <w:sz w:val="22"/>
        </w:rPr>
        <w:t xml:space="preserve">medically confirmed </w:t>
      </w:r>
      <w:r w:rsidR="0015569F" w:rsidRPr="00D83939">
        <w:rPr>
          <w:rFonts w:ascii="Arial" w:hAnsi="Arial" w:cs="Arial"/>
          <w:sz w:val="22"/>
        </w:rPr>
        <w:t>extended sick leave;</w:t>
      </w:r>
    </w:p>
    <w:p w:rsidR="0015569F" w:rsidRPr="00D83939" w:rsidRDefault="0015569F" w:rsidP="0015569F">
      <w:pPr>
        <w:numPr>
          <w:ilvl w:val="0"/>
          <w:numId w:val="5"/>
        </w:numPr>
        <w:ind w:hanging="180"/>
        <w:rPr>
          <w:rFonts w:ascii="Arial" w:hAnsi="Arial" w:cs="Arial"/>
          <w:sz w:val="22"/>
        </w:rPr>
      </w:pPr>
      <w:r w:rsidRPr="00D83939">
        <w:rPr>
          <w:rFonts w:ascii="Arial" w:hAnsi="Arial" w:cs="Arial"/>
          <w:sz w:val="22"/>
        </w:rPr>
        <w:t>Consistent/unscheduled uncertified sick leave in conjunction with annual leave, statutory holiday</w:t>
      </w:r>
      <w:r w:rsidR="005D4FFB" w:rsidRPr="00D83939">
        <w:rPr>
          <w:rFonts w:ascii="Arial" w:hAnsi="Arial" w:cs="Arial"/>
          <w:sz w:val="22"/>
        </w:rPr>
        <w:t>s</w:t>
      </w:r>
      <w:r w:rsidRPr="00D83939">
        <w:rPr>
          <w:rFonts w:ascii="Arial" w:hAnsi="Arial" w:cs="Arial"/>
          <w:sz w:val="22"/>
        </w:rPr>
        <w:t xml:space="preserve"> or weekends</w:t>
      </w:r>
      <w:r w:rsidR="004613BE" w:rsidRPr="00D83939">
        <w:rPr>
          <w:rFonts w:ascii="Arial" w:hAnsi="Arial" w:cs="Arial"/>
          <w:sz w:val="22"/>
        </w:rPr>
        <w:t>; and</w:t>
      </w:r>
    </w:p>
    <w:p w:rsidR="0015569F" w:rsidRPr="00D83939" w:rsidRDefault="0015569F" w:rsidP="0015569F">
      <w:pPr>
        <w:numPr>
          <w:ilvl w:val="0"/>
          <w:numId w:val="5"/>
        </w:numPr>
        <w:ind w:hanging="180"/>
        <w:rPr>
          <w:rFonts w:ascii="Arial" w:hAnsi="Arial" w:cs="Arial"/>
          <w:sz w:val="22"/>
        </w:rPr>
      </w:pPr>
      <w:r w:rsidRPr="00D83939">
        <w:rPr>
          <w:rFonts w:ascii="Arial" w:hAnsi="Arial" w:cs="Arial"/>
          <w:sz w:val="22"/>
        </w:rPr>
        <w:t xml:space="preserve">Liquidation </w:t>
      </w:r>
      <w:r w:rsidR="00891FA0" w:rsidRPr="00D83939">
        <w:rPr>
          <w:rFonts w:ascii="Arial" w:hAnsi="Arial" w:cs="Arial"/>
          <w:sz w:val="22"/>
        </w:rPr>
        <w:t xml:space="preserve">of </w:t>
      </w:r>
      <w:r w:rsidRPr="00D83939">
        <w:rPr>
          <w:rFonts w:ascii="Arial" w:hAnsi="Arial" w:cs="Arial"/>
          <w:sz w:val="22"/>
        </w:rPr>
        <w:t xml:space="preserve">sick leave credits prior to retirement where there is no </w:t>
      </w:r>
      <w:r w:rsidR="00A207C5" w:rsidRPr="00D83939">
        <w:rPr>
          <w:rFonts w:ascii="Arial" w:hAnsi="Arial" w:cs="Arial"/>
          <w:sz w:val="22"/>
        </w:rPr>
        <w:t xml:space="preserve">apparent </w:t>
      </w:r>
      <w:r w:rsidRPr="00D83939">
        <w:rPr>
          <w:rFonts w:ascii="Arial" w:hAnsi="Arial" w:cs="Arial"/>
          <w:sz w:val="22"/>
        </w:rPr>
        <w:t>health</w:t>
      </w:r>
      <w:r w:rsidR="005D4FFB" w:rsidRPr="00D83939">
        <w:rPr>
          <w:rFonts w:ascii="Arial" w:hAnsi="Arial" w:cs="Arial"/>
          <w:sz w:val="22"/>
        </w:rPr>
        <w:noBreakHyphen/>
      </w:r>
      <w:r w:rsidRPr="00D83939">
        <w:rPr>
          <w:rFonts w:ascii="Arial" w:hAnsi="Arial" w:cs="Arial"/>
          <w:sz w:val="22"/>
        </w:rPr>
        <w:t>related reason for the leave</w:t>
      </w:r>
      <w:r w:rsidR="004613BE" w:rsidRPr="00D83939">
        <w:rPr>
          <w:rFonts w:ascii="Arial" w:hAnsi="Arial" w:cs="Arial"/>
          <w:sz w:val="22"/>
        </w:rPr>
        <w:t>.</w:t>
      </w:r>
    </w:p>
    <w:p w:rsidR="0015569F" w:rsidRPr="00D83939" w:rsidRDefault="0015569F" w:rsidP="0015569F">
      <w:pPr>
        <w:ind w:left="270"/>
        <w:rPr>
          <w:rFonts w:ascii="Arial" w:hAnsi="Arial" w:cs="Arial"/>
          <w:sz w:val="22"/>
        </w:rPr>
      </w:pPr>
    </w:p>
    <w:p w:rsidR="0015569F" w:rsidRPr="00D83939" w:rsidRDefault="0015569F" w:rsidP="0015569F">
      <w:pPr>
        <w:ind w:left="270"/>
        <w:rPr>
          <w:rFonts w:ascii="Arial" w:hAnsi="Arial" w:cs="Arial"/>
          <w:sz w:val="22"/>
        </w:rPr>
      </w:pPr>
      <w:r w:rsidRPr="00D83939">
        <w:rPr>
          <w:rFonts w:ascii="Arial" w:hAnsi="Arial" w:cs="Arial"/>
          <w:sz w:val="22"/>
        </w:rPr>
        <w:t>The ability to manage paid sick leave efficiently requires managers to be aware of their employees’ paid sick leave</w:t>
      </w:r>
      <w:r w:rsidR="000E5702" w:rsidRPr="00D83939">
        <w:rPr>
          <w:rFonts w:ascii="Arial" w:hAnsi="Arial" w:cs="Arial"/>
          <w:sz w:val="22"/>
        </w:rPr>
        <w:t xml:space="preserve"> usage</w:t>
      </w:r>
      <w:r w:rsidR="005D4FFB" w:rsidRPr="00D83939">
        <w:rPr>
          <w:rFonts w:ascii="Arial" w:hAnsi="Arial" w:cs="Arial"/>
          <w:sz w:val="22"/>
        </w:rPr>
        <w:t>,</w:t>
      </w:r>
      <w:r w:rsidRPr="00D83939">
        <w:rPr>
          <w:rFonts w:ascii="Arial" w:hAnsi="Arial" w:cs="Arial"/>
          <w:sz w:val="22"/>
        </w:rPr>
        <w:t xml:space="preserve"> as well as </w:t>
      </w:r>
      <w:r w:rsidR="00853C43" w:rsidRPr="00D83939">
        <w:rPr>
          <w:rFonts w:ascii="Arial" w:hAnsi="Arial" w:cs="Arial"/>
          <w:sz w:val="22"/>
        </w:rPr>
        <w:t xml:space="preserve">be aware of </w:t>
      </w:r>
      <w:r w:rsidR="000E5702" w:rsidRPr="00D83939">
        <w:rPr>
          <w:rFonts w:ascii="Arial" w:hAnsi="Arial" w:cs="Arial"/>
          <w:sz w:val="22"/>
        </w:rPr>
        <w:t xml:space="preserve">the balance </w:t>
      </w:r>
      <w:r w:rsidRPr="00D83939">
        <w:rPr>
          <w:rFonts w:ascii="Arial" w:hAnsi="Arial" w:cs="Arial"/>
          <w:sz w:val="22"/>
        </w:rPr>
        <w:t xml:space="preserve">of </w:t>
      </w:r>
      <w:r w:rsidR="005D4FFB" w:rsidRPr="00D83939">
        <w:rPr>
          <w:rFonts w:ascii="Arial" w:hAnsi="Arial" w:cs="Arial"/>
          <w:sz w:val="22"/>
        </w:rPr>
        <w:t>their banked</w:t>
      </w:r>
      <w:r w:rsidR="00853C43" w:rsidRPr="00D83939">
        <w:rPr>
          <w:rFonts w:ascii="Arial" w:hAnsi="Arial" w:cs="Arial"/>
          <w:sz w:val="22"/>
        </w:rPr>
        <w:t xml:space="preserve"> sick leave</w:t>
      </w:r>
      <w:r w:rsidRPr="00D83939">
        <w:rPr>
          <w:rFonts w:ascii="Arial" w:hAnsi="Arial" w:cs="Arial"/>
          <w:sz w:val="22"/>
        </w:rPr>
        <w:t xml:space="preserve"> credits.</w:t>
      </w:r>
      <w:r w:rsidR="00456396" w:rsidRPr="00D83939">
        <w:rPr>
          <w:rFonts w:ascii="Arial" w:hAnsi="Arial" w:cs="Arial"/>
          <w:sz w:val="22"/>
        </w:rPr>
        <w:t xml:space="preserve"> </w:t>
      </w:r>
      <w:r w:rsidRPr="00D83939">
        <w:rPr>
          <w:rFonts w:ascii="Arial" w:hAnsi="Arial" w:cs="Arial"/>
          <w:sz w:val="22"/>
        </w:rPr>
        <w:t xml:space="preserve">There are several tools at your </w:t>
      </w:r>
      <w:r w:rsidR="005D4FFB" w:rsidRPr="00D83939">
        <w:rPr>
          <w:rFonts w:ascii="Arial" w:hAnsi="Arial" w:cs="Arial"/>
          <w:sz w:val="22"/>
        </w:rPr>
        <w:t xml:space="preserve">disposal </w:t>
      </w:r>
      <w:r w:rsidRPr="00D83939">
        <w:rPr>
          <w:rFonts w:ascii="Arial" w:hAnsi="Arial" w:cs="Arial"/>
          <w:sz w:val="22"/>
        </w:rPr>
        <w:t xml:space="preserve">to help with this analysis, such as Paperless Office or </w:t>
      </w:r>
      <w:r w:rsidR="004613BE" w:rsidRPr="00D83939">
        <w:rPr>
          <w:rFonts w:ascii="Arial" w:hAnsi="Arial" w:cs="Arial"/>
          <w:sz w:val="22"/>
        </w:rPr>
        <w:t xml:space="preserve">the </w:t>
      </w:r>
      <w:r w:rsidRPr="00D83939">
        <w:rPr>
          <w:rFonts w:ascii="Arial" w:hAnsi="Arial" w:cs="Arial"/>
          <w:sz w:val="22"/>
        </w:rPr>
        <w:t>Corporate Management System (CMS).</w:t>
      </w:r>
      <w:r w:rsidR="00456396" w:rsidRPr="00D83939">
        <w:rPr>
          <w:rFonts w:ascii="Arial" w:hAnsi="Arial" w:cs="Arial"/>
          <w:sz w:val="22"/>
        </w:rPr>
        <w:t xml:space="preserve"> </w:t>
      </w:r>
    </w:p>
    <w:p w:rsidR="0015569F" w:rsidRPr="00D83939" w:rsidRDefault="0015569F" w:rsidP="0015569F">
      <w:pPr>
        <w:ind w:left="270"/>
        <w:rPr>
          <w:rFonts w:ascii="Arial" w:hAnsi="Arial" w:cs="Arial"/>
          <w:sz w:val="22"/>
        </w:rPr>
      </w:pPr>
    </w:p>
    <w:p w:rsidR="0015569F" w:rsidRPr="00D83939" w:rsidRDefault="00AF2317" w:rsidP="00FA7457">
      <w:pPr>
        <w:pStyle w:val="Guide1"/>
        <w:ind w:left="426" w:hanging="426"/>
        <w:rPr>
          <w:rFonts w:ascii="Arial" w:hAnsi="Arial" w:cs="Arial"/>
        </w:rPr>
      </w:pPr>
      <w:bookmarkStart w:id="33" w:name="_Toc368556214"/>
      <w:bookmarkStart w:id="34" w:name="_Toc369242352"/>
      <w:r w:rsidRPr="00D83939">
        <w:rPr>
          <w:rFonts w:ascii="Arial" w:hAnsi="Arial" w:cs="Arial"/>
        </w:rPr>
        <w:t>DIALOGUE BETWEEN MANAGE</w:t>
      </w:r>
      <w:r w:rsidR="00FA029A" w:rsidRPr="00D83939">
        <w:rPr>
          <w:rFonts w:ascii="Arial" w:hAnsi="Arial" w:cs="Arial"/>
        </w:rPr>
        <w:t>R</w:t>
      </w:r>
      <w:r w:rsidRPr="00D83939">
        <w:rPr>
          <w:rFonts w:ascii="Arial" w:hAnsi="Arial" w:cs="Arial"/>
        </w:rPr>
        <w:t xml:space="preserve"> AND EMPLOYEE</w:t>
      </w:r>
      <w:bookmarkEnd w:id="33"/>
      <w:bookmarkEnd w:id="34"/>
      <w:r w:rsidR="00FA5A67" w:rsidRPr="00D83939">
        <w:rPr>
          <w:rFonts w:ascii="Arial" w:hAnsi="Arial" w:cs="Arial"/>
        </w:rPr>
        <w:t xml:space="preserve"> </w:t>
      </w:r>
    </w:p>
    <w:p w:rsidR="0015569F" w:rsidRPr="00D83939" w:rsidRDefault="0015569F" w:rsidP="0015569F">
      <w:pPr>
        <w:rPr>
          <w:rFonts w:ascii="Arial" w:hAnsi="Arial" w:cs="Arial"/>
        </w:rPr>
      </w:pPr>
    </w:p>
    <w:p w:rsidR="00F83606" w:rsidRPr="00D83939" w:rsidRDefault="00677605" w:rsidP="0015569F">
      <w:pPr>
        <w:rPr>
          <w:rFonts w:ascii="Arial" w:hAnsi="Arial" w:cs="Arial"/>
          <w:sz w:val="22"/>
        </w:rPr>
      </w:pPr>
      <w:r w:rsidRPr="00D83939">
        <w:rPr>
          <w:rFonts w:ascii="Arial" w:hAnsi="Arial" w:cs="Arial"/>
          <w:sz w:val="22"/>
        </w:rPr>
        <w:t>A c</w:t>
      </w:r>
      <w:r w:rsidR="00F83606" w:rsidRPr="00D83939">
        <w:rPr>
          <w:rFonts w:ascii="Arial" w:hAnsi="Arial" w:cs="Arial"/>
          <w:sz w:val="22"/>
        </w:rPr>
        <w:t xml:space="preserve">onversation </w:t>
      </w:r>
      <w:r w:rsidRPr="00D83939">
        <w:rPr>
          <w:rFonts w:ascii="Arial" w:hAnsi="Arial" w:cs="Arial"/>
          <w:sz w:val="22"/>
        </w:rPr>
        <w:t xml:space="preserve">between the manager and </w:t>
      </w:r>
      <w:r w:rsidR="00F83606" w:rsidRPr="00D83939">
        <w:rPr>
          <w:rFonts w:ascii="Arial" w:hAnsi="Arial" w:cs="Arial"/>
          <w:sz w:val="22"/>
        </w:rPr>
        <w:t>the employee is essential when dealing with either a leave of five days or more in duration</w:t>
      </w:r>
      <w:r w:rsidR="005D4FFB" w:rsidRPr="00D83939">
        <w:rPr>
          <w:rFonts w:ascii="Arial" w:hAnsi="Arial" w:cs="Arial"/>
          <w:sz w:val="22"/>
        </w:rPr>
        <w:t>,</w:t>
      </w:r>
      <w:r w:rsidR="00F83606" w:rsidRPr="00D83939">
        <w:rPr>
          <w:rFonts w:ascii="Arial" w:hAnsi="Arial" w:cs="Arial"/>
          <w:sz w:val="22"/>
        </w:rPr>
        <w:t xml:space="preserve"> or when pattern</w:t>
      </w:r>
      <w:r w:rsidR="005D4FFB" w:rsidRPr="00D83939">
        <w:rPr>
          <w:rFonts w:ascii="Arial" w:hAnsi="Arial" w:cs="Arial"/>
          <w:sz w:val="22"/>
        </w:rPr>
        <w:t>ed use</w:t>
      </w:r>
      <w:r w:rsidR="00A97367" w:rsidRPr="00D83939">
        <w:rPr>
          <w:rFonts w:ascii="Arial" w:hAnsi="Arial" w:cs="Arial"/>
          <w:sz w:val="22"/>
        </w:rPr>
        <w:t>, excessive use</w:t>
      </w:r>
      <w:r w:rsidR="00F83606" w:rsidRPr="00D83939">
        <w:rPr>
          <w:rFonts w:ascii="Arial" w:hAnsi="Arial" w:cs="Arial"/>
          <w:sz w:val="22"/>
        </w:rPr>
        <w:t xml:space="preserve"> or misuse is observed. </w:t>
      </w:r>
    </w:p>
    <w:p w:rsidR="00D123E6" w:rsidRPr="00D83939" w:rsidRDefault="00D123E6" w:rsidP="0015569F">
      <w:pPr>
        <w:rPr>
          <w:rFonts w:ascii="Arial" w:hAnsi="Arial" w:cs="Arial"/>
          <w:sz w:val="22"/>
        </w:rPr>
      </w:pPr>
    </w:p>
    <w:p w:rsidR="008422F8" w:rsidRPr="00D83939" w:rsidRDefault="00272363" w:rsidP="00272363">
      <w:pPr>
        <w:tabs>
          <w:tab w:val="left" w:pos="426"/>
        </w:tabs>
        <w:rPr>
          <w:rFonts w:ascii="Arial" w:hAnsi="Arial" w:cs="Arial"/>
          <w:b/>
        </w:rPr>
      </w:pPr>
      <w:r w:rsidRPr="00D83939">
        <w:rPr>
          <w:rFonts w:ascii="Arial" w:hAnsi="Arial" w:cs="Arial"/>
          <w:b/>
          <w:sz w:val="22"/>
        </w:rPr>
        <w:tab/>
        <w:t xml:space="preserve">7.1  </w:t>
      </w:r>
      <w:r w:rsidR="00D123E6" w:rsidRPr="00D83939">
        <w:rPr>
          <w:rFonts w:ascii="Arial" w:hAnsi="Arial" w:cs="Arial"/>
          <w:b/>
          <w:sz w:val="22"/>
        </w:rPr>
        <w:t xml:space="preserve">Consecutive </w:t>
      </w:r>
      <w:r w:rsidR="005D4FFB" w:rsidRPr="00D83939">
        <w:rPr>
          <w:rFonts w:ascii="Arial" w:hAnsi="Arial" w:cs="Arial"/>
          <w:b/>
          <w:sz w:val="22"/>
        </w:rPr>
        <w:t xml:space="preserve">sick leave absence </w:t>
      </w:r>
      <w:r w:rsidR="00D123E6" w:rsidRPr="00D83939">
        <w:rPr>
          <w:rFonts w:ascii="Arial" w:hAnsi="Arial" w:cs="Arial"/>
          <w:b/>
          <w:sz w:val="22"/>
        </w:rPr>
        <w:t xml:space="preserve">of </w:t>
      </w:r>
      <w:r w:rsidR="005D4FFB" w:rsidRPr="00D83939">
        <w:rPr>
          <w:rFonts w:ascii="Arial" w:hAnsi="Arial" w:cs="Arial"/>
          <w:b/>
          <w:sz w:val="22"/>
        </w:rPr>
        <w:t xml:space="preserve">five days </w:t>
      </w:r>
      <w:r w:rsidR="00D123E6" w:rsidRPr="00D83939">
        <w:rPr>
          <w:rFonts w:ascii="Arial" w:hAnsi="Arial" w:cs="Arial"/>
          <w:b/>
          <w:sz w:val="22"/>
        </w:rPr>
        <w:t xml:space="preserve">or </w:t>
      </w:r>
      <w:r w:rsidR="005D4FFB" w:rsidRPr="00D83939">
        <w:rPr>
          <w:rFonts w:ascii="Arial" w:hAnsi="Arial" w:cs="Arial"/>
          <w:b/>
          <w:sz w:val="22"/>
        </w:rPr>
        <w:t>more</w:t>
      </w:r>
    </w:p>
    <w:p w:rsidR="00A40799" w:rsidRPr="00D83939" w:rsidRDefault="00A40799" w:rsidP="00A40799">
      <w:pPr>
        <w:ind w:left="792"/>
        <w:rPr>
          <w:rFonts w:ascii="Arial" w:hAnsi="Arial" w:cs="Arial"/>
        </w:rPr>
      </w:pPr>
    </w:p>
    <w:p w:rsidR="00B87941" w:rsidRPr="00D83939" w:rsidRDefault="00A40799" w:rsidP="00A40799">
      <w:pPr>
        <w:shd w:val="clear" w:color="auto" w:fill="FFFFFF"/>
        <w:ind w:left="426"/>
        <w:textAlignment w:val="top"/>
        <w:rPr>
          <w:rFonts w:ascii="Arial" w:hAnsi="Arial" w:cs="Arial"/>
          <w:iCs/>
          <w:sz w:val="22"/>
        </w:rPr>
      </w:pPr>
      <w:r w:rsidRPr="00D83939">
        <w:rPr>
          <w:rFonts w:ascii="Arial" w:hAnsi="Arial" w:cs="Arial"/>
          <w:iCs/>
          <w:sz w:val="22"/>
        </w:rPr>
        <w:t xml:space="preserve">Managers </w:t>
      </w:r>
      <w:r w:rsidR="000E5702" w:rsidRPr="00D83939">
        <w:rPr>
          <w:rFonts w:ascii="Arial" w:hAnsi="Arial" w:cs="Arial"/>
          <w:iCs/>
          <w:sz w:val="22"/>
        </w:rPr>
        <w:t xml:space="preserve">are expected </w:t>
      </w:r>
      <w:r w:rsidRPr="00D83939">
        <w:rPr>
          <w:rFonts w:ascii="Arial" w:hAnsi="Arial" w:cs="Arial"/>
          <w:iCs/>
          <w:sz w:val="22"/>
        </w:rPr>
        <w:t xml:space="preserve">to clearly communicate </w:t>
      </w:r>
      <w:r w:rsidR="00C06D63" w:rsidRPr="00D83939">
        <w:rPr>
          <w:rFonts w:ascii="Arial" w:hAnsi="Arial" w:cs="Arial"/>
          <w:iCs/>
          <w:sz w:val="22"/>
        </w:rPr>
        <w:t xml:space="preserve">with employees </w:t>
      </w:r>
      <w:r w:rsidRPr="00D83939">
        <w:rPr>
          <w:rFonts w:ascii="Arial" w:hAnsi="Arial" w:cs="Arial"/>
          <w:iCs/>
          <w:sz w:val="22"/>
        </w:rPr>
        <w:t xml:space="preserve">the </w:t>
      </w:r>
      <w:r w:rsidR="00F32E16" w:rsidRPr="004F624F">
        <w:rPr>
          <w:rFonts w:ascii="Arial" w:hAnsi="Arial" w:cs="Arial"/>
          <w:iCs/>
          <w:sz w:val="22"/>
        </w:rPr>
        <w:t xml:space="preserve">potential </w:t>
      </w:r>
      <w:r w:rsidR="00C06D63" w:rsidRPr="004F624F">
        <w:rPr>
          <w:rFonts w:ascii="Arial" w:hAnsi="Arial" w:cs="Arial"/>
          <w:iCs/>
          <w:sz w:val="22"/>
        </w:rPr>
        <w:t>need</w:t>
      </w:r>
      <w:r w:rsidR="00C06D63" w:rsidRPr="00D83939">
        <w:rPr>
          <w:rFonts w:ascii="Arial" w:hAnsi="Arial" w:cs="Arial"/>
          <w:iCs/>
          <w:sz w:val="22"/>
        </w:rPr>
        <w:t xml:space="preserve"> to </w:t>
      </w:r>
      <w:r w:rsidRPr="00D83939">
        <w:rPr>
          <w:rFonts w:ascii="Arial" w:hAnsi="Arial" w:cs="Arial"/>
          <w:iCs/>
          <w:sz w:val="22"/>
        </w:rPr>
        <w:t>substantiat</w:t>
      </w:r>
      <w:r w:rsidR="00C06D63" w:rsidRPr="00D83939">
        <w:rPr>
          <w:rFonts w:ascii="Arial" w:hAnsi="Arial" w:cs="Arial"/>
          <w:iCs/>
          <w:sz w:val="22"/>
        </w:rPr>
        <w:t>e</w:t>
      </w:r>
      <w:r w:rsidR="00F32E16">
        <w:rPr>
          <w:rFonts w:ascii="Arial" w:hAnsi="Arial" w:cs="Arial"/>
          <w:iCs/>
          <w:sz w:val="22"/>
        </w:rPr>
        <w:t xml:space="preserve"> </w:t>
      </w:r>
      <w:r w:rsidR="00C06D63" w:rsidRPr="00D83939">
        <w:rPr>
          <w:rFonts w:ascii="Arial" w:hAnsi="Arial" w:cs="Arial"/>
          <w:iCs/>
          <w:sz w:val="22"/>
        </w:rPr>
        <w:t xml:space="preserve">sick </w:t>
      </w:r>
      <w:r w:rsidRPr="00D83939">
        <w:rPr>
          <w:rFonts w:ascii="Arial" w:hAnsi="Arial" w:cs="Arial"/>
          <w:iCs/>
          <w:sz w:val="22"/>
        </w:rPr>
        <w:t>leave o</w:t>
      </w:r>
      <w:r w:rsidR="00C06D63" w:rsidRPr="00D83939">
        <w:rPr>
          <w:rFonts w:ascii="Arial" w:hAnsi="Arial" w:cs="Arial"/>
          <w:iCs/>
          <w:sz w:val="22"/>
        </w:rPr>
        <w:t>f</w:t>
      </w:r>
      <w:r w:rsidRPr="00D83939">
        <w:rPr>
          <w:rFonts w:ascii="Arial" w:hAnsi="Arial" w:cs="Arial"/>
          <w:iCs/>
          <w:sz w:val="22"/>
        </w:rPr>
        <w:t xml:space="preserve"> </w:t>
      </w:r>
      <w:r w:rsidR="000E5702" w:rsidRPr="00D83939">
        <w:rPr>
          <w:rFonts w:ascii="Arial" w:hAnsi="Arial" w:cs="Arial"/>
          <w:iCs/>
          <w:sz w:val="22"/>
        </w:rPr>
        <w:t xml:space="preserve">five </w:t>
      </w:r>
      <w:r w:rsidRPr="00D83939">
        <w:rPr>
          <w:rFonts w:ascii="Arial" w:hAnsi="Arial" w:cs="Arial"/>
          <w:iCs/>
          <w:sz w:val="22"/>
        </w:rPr>
        <w:t>or more days with a medical certificate</w:t>
      </w:r>
      <w:r w:rsidR="00B87941" w:rsidRPr="00D83939">
        <w:rPr>
          <w:rFonts w:ascii="Arial" w:hAnsi="Arial" w:cs="Arial"/>
          <w:iCs/>
          <w:sz w:val="22"/>
        </w:rPr>
        <w:t>.</w:t>
      </w:r>
      <w:r w:rsidR="00456396" w:rsidRPr="00D83939">
        <w:rPr>
          <w:rFonts w:ascii="Arial" w:hAnsi="Arial" w:cs="Arial"/>
          <w:iCs/>
          <w:sz w:val="22"/>
        </w:rPr>
        <w:t xml:space="preserve"> </w:t>
      </w:r>
      <w:r w:rsidR="00B87941" w:rsidRPr="00D83939">
        <w:rPr>
          <w:rFonts w:ascii="Arial" w:hAnsi="Arial" w:cs="Arial"/>
          <w:iCs/>
          <w:sz w:val="22"/>
        </w:rPr>
        <w:t xml:space="preserve">Managers can do so </w:t>
      </w:r>
      <w:r w:rsidR="00C1071E" w:rsidRPr="00D83939">
        <w:rPr>
          <w:rFonts w:ascii="Arial" w:hAnsi="Arial" w:cs="Arial"/>
          <w:iCs/>
          <w:sz w:val="22"/>
        </w:rPr>
        <w:t xml:space="preserve">during </w:t>
      </w:r>
      <w:r w:rsidR="00B87941" w:rsidRPr="00D83939">
        <w:rPr>
          <w:rFonts w:ascii="Arial" w:hAnsi="Arial" w:cs="Arial"/>
          <w:iCs/>
          <w:sz w:val="22"/>
        </w:rPr>
        <w:t>individual conversation</w:t>
      </w:r>
      <w:r w:rsidR="005D4FFB" w:rsidRPr="00D83939">
        <w:rPr>
          <w:rFonts w:ascii="Arial" w:hAnsi="Arial" w:cs="Arial"/>
          <w:iCs/>
          <w:sz w:val="22"/>
        </w:rPr>
        <w:t>s</w:t>
      </w:r>
      <w:r w:rsidR="00B87941" w:rsidRPr="00D83939">
        <w:rPr>
          <w:rFonts w:ascii="Arial" w:hAnsi="Arial" w:cs="Arial"/>
          <w:iCs/>
          <w:sz w:val="22"/>
        </w:rPr>
        <w:t xml:space="preserve"> with employees or during a staff meeting.</w:t>
      </w:r>
      <w:r w:rsidR="00456396" w:rsidRPr="00D83939">
        <w:rPr>
          <w:rFonts w:ascii="Arial" w:hAnsi="Arial" w:cs="Arial"/>
          <w:iCs/>
          <w:sz w:val="22"/>
        </w:rPr>
        <w:t xml:space="preserve"> </w:t>
      </w:r>
      <w:r w:rsidRPr="00D83939">
        <w:rPr>
          <w:rFonts w:ascii="Arial" w:hAnsi="Arial" w:cs="Arial"/>
          <w:iCs/>
          <w:sz w:val="22"/>
        </w:rPr>
        <w:t xml:space="preserve"> </w:t>
      </w:r>
    </w:p>
    <w:p w:rsidR="00B87941" w:rsidRPr="00D83939" w:rsidRDefault="00B87941" w:rsidP="00A40799">
      <w:pPr>
        <w:shd w:val="clear" w:color="auto" w:fill="FFFFFF"/>
        <w:ind w:left="426"/>
        <w:textAlignment w:val="top"/>
        <w:rPr>
          <w:rFonts w:ascii="Arial" w:hAnsi="Arial" w:cs="Arial"/>
          <w:iCs/>
          <w:sz w:val="22"/>
        </w:rPr>
      </w:pPr>
    </w:p>
    <w:p w:rsidR="00A40799" w:rsidRPr="00D83939" w:rsidRDefault="00B87941" w:rsidP="00A40799">
      <w:pPr>
        <w:shd w:val="clear" w:color="auto" w:fill="FFFFFF"/>
        <w:ind w:left="426"/>
        <w:textAlignment w:val="top"/>
        <w:rPr>
          <w:rFonts w:ascii="Arial" w:hAnsi="Arial" w:cs="Arial"/>
          <w:color w:val="333333"/>
          <w:sz w:val="22"/>
        </w:rPr>
      </w:pPr>
      <w:r w:rsidRPr="00D83939">
        <w:rPr>
          <w:rFonts w:ascii="Arial" w:hAnsi="Arial" w:cs="Arial"/>
          <w:iCs/>
          <w:sz w:val="22"/>
        </w:rPr>
        <w:t xml:space="preserve">Managers </w:t>
      </w:r>
      <w:r w:rsidR="000E5702" w:rsidRPr="00D83939">
        <w:rPr>
          <w:rFonts w:ascii="Arial" w:hAnsi="Arial" w:cs="Arial"/>
          <w:iCs/>
          <w:sz w:val="22"/>
        </w:rPr>
        <w:t>are strongly encourage</w:t>
      </w:r>
      <w:r w:rsidR="00916180" w:rsidRPr="00D83939">
        <w:rPr>
          <w:rFonts w:ascii="Arial" w:hAnsi="Arial" w:cs="Arial"/>
          <w:iCs/>
          <w:sz w:val="22"/>
        </w:rPr>
        <w:t>d</w:t>
      </w:r>
      <w:r w:rsidR="00660A7A" w:rsidRPr="00D83939">
        <w:rPr>
          <w:rFonts w:ascii="Arial" w:hAnsi="Arial" w:cs="Arial"/>
          <w:iCs/>
          <w:sz w:val="22"/>
        </w:rPr>
        <w:t xml:space="preserve"> </w:t>
      </w:r>
      <w:r w:rsidR="000E5702" w:rsidRPr="00D83939">
        <w:rPr>
          <w:rFonts w:ascii="Arial" w:hAnsi="Arial" w:cs="Arial"/>
          <w:iCs/>
          <w:sz w:val="22"/>
        </w:rPr>
        <w:t>to</w:t>
      </w:r>
      <w:r w:rsidRPr="00D83939">
        <w:rPr>
          <w:rFonts w:ascii="Arial" w:hAnsi="Arial" w:cs="Arial"/>
          <w:iCs/>
          <w:sz w:val="22"/>
        </w:rPr>
        <w:t xml:space="preserve"> remind employees </w:t>
      </w:r>
      <w:r w:rsidR="00C06D63" w:rsidRPr="00D83939">
        <w:rPr>
          <w:rFonts w:ascii="Arial" w:hAnsi="Arial" w:cs="Arial"/>
          <w:iCs/>
          <w:sz w:val="22"/>
        </w:rPr>
        <w:t xml:space="preserve">when they </w:t>
      </w:r>
      <w:r w:rsidRPr="00D83939">
        <w:rPr>
          <w:rFonts w:ascii="Arial" w:hAnsi="Arial" w:cs="Arial"/>
          <w:iCs/>
          <w:sz w:val="22"/>
        </w:rPr>
        <w:t>call</w:t>
      </w:r>
      <w:r w:rsidR="00E077C5" w:rsidRPr="00D83939">
        <w:rPr>
          <w:rFonts w:ascii="Arial" w:hAnsi="Arial" w:cs="Arial"/>
          <w:iCs/>
          <w:sz w:val="22"/>
        </w:rPr>
        <w:t xml:space="preserve"> in </w:t>
      </w:r>
      <w:r w:rsidRPr="00D83939">
        <w:rPr>
          <w:rFonts w:ascii="Arial" w:hAnsi="Arial" w:cs="Arial"/>
          <w:iCs/>
          <w:sz w:val="22"/>
        </w:rPr>
        <w:t>sick that</w:t>
      </w:r>
      <w:r w:rsidR="005D4FFB" w:rsidRPr="00D83939">
        <w:rPr>
          <w:rFonts w:ascii="Arial" w:hAnsi="Arial" w:cs="Arial"/>
          <w:iCs/>
          <w:sz w:val="22"/>
        </w:rPr>
        <w:t>,</w:t>
      </w:r>
      <w:r w:rsidRPr="00D83939">
        <w:rPr>
          <w:rFonts w:ascii="Arial" w:hAnsi="Arial" w:cs="Arial"/>
          <w:iCs/>
          <w:sz w:val="22"/>
        </w:rPr>
        <w:t xml:space="preserve"> should they be off on sick leave for five days or more</w:t>
      </w:r>
      <w:r w:rsidR="005D4FFB" w:rsidRPr="00D83939">
        <w:rPr>
          <w:rFonts w:ascii="Arial" w:hAnsi="Arial" w:cs="Arial"/>
          <w:iCs/>
          <w:sz w:val="22"/>
        </w:rPr>
        <w:t>,</w:t>
      </w:r>
      <w:r w:rsidRPr="00D83939">
        <w:rPr>
          <w:rFonts w:ascii="Arial" w:hAnsi="Arial" w:cs="Arial"/>
          <w:iCs/>
          <w:sz w:val="22"/>
        </w:rPr>
        <w:t xml:space="preserve"> a medical certificate will be required. </w:t>
      </w:r>
    </w:p>
    <w:p w:rsidR="00A40799" w:rsidRPr="00D83939" w:rsidRDefault="00A40799" w:rsidP="00A40799">
      <w:pPr>
        <w:shd w:val="clear" w:color="auto" w:fill="FFFFFF"/>
        <w:ind w:left="426"/>
        <w:textAlignment w:val="top"/>
        <w:rPr>
          <w:rFonts w:ascii="Arial" w:hAnsi="Arial" w:cs="Arial"/>
          <w:iCs/>
          <w:sz w:val="22"/>
        </w:rPr>
      </w:pPr>
    </w:p>
    <w:p w:rsidR="008422F8" w:rsidRPr="00D83939" w:rsidRDefault="00272363" w:rsidP="00272363">
      <w:pPr>
        <w:ind w:left="426"/>
        <w:rPr>
          <w:rFonts w:ascii="Arial" w:hAnsi="Arial" w:cs="Arial"/>
          <w:b/>
        </w:rPr>
      </w:pPr>
      <w:r w:rsidRPr="00D83939">
        <w:rPr>
          <w:rFonts w:ascii="Arial" w:hAnsi="Arial" w:cs="Arial"/>
          <w:b/>
          <w:sz w:val="22"/>
        </w:rPr>
        <w:t xml:space="preserve">7.2  </w:t>
      </w:r>
      <w:r w:rsidR="008422F8" w:rsidRPr="00D83939">
        <w:rPr>
          <w:rFonts w:ascii="Arial" w:hAnsi="Arial" w:cs="Arial"/>
          <w:b/>
          <w:sz w:val="22"/>
        </w:rPr>
        <w:t>Patterned</w:t>
      </w:r>
      <w:r w:rsidR="005D4FFB" w:rsidRPr="00D83939">
        <w:rPr>
          <w:rFonts w:ascii="Arial" w:hAnsi="Arial" w:cs="Arial"/>
          <w:b/>
          <w:sz w:val="22"/>
        </w:rPr>
        <w:t xml:space="preserve"> use</w:t>
      </w:r>
      <w:r w:rsidR="008422F8" w:rsidRPr="00D83939">
        <w:rPr>
          <w:rFonts w:ascii="Arial" w:hAnsi="Arial" w:cs="Arial"/>
          <w:b/>
          <w:sz w:val="22"/>
        </w:rPr>
        <w:t xml:space="preserve">, </w:t>
      </w:r>
      <w:r w:rsidR="005D4FFB" w:rsidRPr="00D83939">
        <w:rPr>
          <w:rFonts w:ascii="Arial" w:hAnsi="Arial" w:cs="Arial"/>
          <w:b/>
          <w:sz w:val="22"/>
        </w:rPr>
        <w:t xml:space="preserve">excessive use </w:t>
      </w:r>
      <w:r w:rsidR="008422F8" w:rsidRPr="00D83939">
        <w:rPr>
          <w:rFonts w:ascii="Arial" w:hAnsi="Arial" w:cs="Arial"/>
          <w:b/>
          <w:sz w:val="22"/>
        </w:rPr>
        <w:t xml:space="preserve">or </w:t>
      </w:r>
      <w:r w:rsidR="005D4FFB" w:rsidRPr="00D83939">
        <w:rPr>
          <w:rFonts w:ascii="Arial" w:hAnsi="Arial" w:cs="Arial"/>
          <w:b/>
          <w:sz w:val="22"/>
        </w:rPr>
        <w:t xml:space="preserve">misuse </w:t>
      </w:r>
      <w:r w:rsidR="008422F8" w:rsidRPr="00D83939">
        <w:rPr>
          <w:rFonts w:ascii="Arial" w:hAnsi="Arial" w:cs="Arial"/>
          <w:b/>
          <w:sz w:val="22"/>
        </w:rPr>
        <w:t xml:space="preserve">of </w:t>
      </w:r>
      <w:r w:rsidR="005D4FFB" w:rsidRPr="00D83939">
        <w:rPr>
          <w:rFonts w:ascii="Arial" w:hAnsi="Arial" w:cs="Arial"/>
          <w:b/>
          <w:sz w:val="22"/>
        </w:rPr>
        <w:t>paid sick leave</w:t>
      </w:r>
    </w:p>
    <w:p w:rsidR="00A97367" w:rsidRPr="00D83939" w:rsidRDefault="00A97367" w:rsidP="0015569F">
      <w:pPr>
        <w:rPr>
          <w:rFonts w:ascii="Arial" w:hAnsi="Arial" w:cs="Arial"/>
          <w:sz w:val="22"/>
        </w:rPr>
      </w:pPr>
    </w:p>
    <w:p w:rsidR="003E1E65" w:rsidRPr="00D83939" w:rsidRDefault="000E5702" w:rsidP="00A97367">
      <w:pPr>
        <w:ind w:left="426"/>
        <w:rPr>
          <w:rFonts w:ascii="Arial" w:hAnsi="Arial" w:cs="Arial"/>
          <w:sz w:val="22"/>
        </w:rPr>
      </w:pPr>
      <w:r w:rsidRPr="00D83939">
        <w:rPr>
          <w:rFonts w:ascii="Arial" w:hAnsi="Arial" w:cs="Arial"/>
          <w:sz w:val="22"/>
        </w:rPr>
        <w:t>Managers are expected to monitor their employees</w:t>
      </w:r>
      <w:r w:rsidR="005A1512" w:rsidRPr="00D83939">
        <w:rPr>
          <w:rFonts w:ascii="Arial" w:hAnsi="Arial" w:cs="Arial"/>
          <w:sz w:val="22"/>
        </w:rPr>
        <w:t>’</w:t>
      </w:r>
      <w:r w:rsidRPr="00D83939">
        <w:rPr>
          <w:rFonts w:ascii="Arial" w:hAnsi="Arial" w:cs="Arial"/>
          <w:sz w:val="22"/>
        </w:rPr>
        <w:t xml:space="preserve"> sick leave usage as well as verifying that sick leave is use</w:t>
      </w:r>
      <w:r w:rsidR="00743995" w:rsidRPr="00D83939">
        <w:rPr>
          <w:rFonts w:ascii="Arial" w:hAnsi="Arial" w:cs="Arial"/>
          <w:sz w:val="22"/>
        </w:rPr>
        <w:t>d</w:t>
      </w:r>
      <w:r w:rsidRPr="00D83939">
        <w:rPr>
          <w:rFonts w:ascii="Arial" w:hAnsi="Arial" w:cs="Arial"/>
          <w:sz w:val="22"/>
        </w:rPr>
        <w:t xml:space="preserve"> appropriately. Managers may use the leave record </w:t>
      </w:r>
      <w:r w:rsidR="00677605" w:rsidRPr="00D83939">
        <w:rPr>
          <w:rFonts w:ascii="Arial" w:hAnsi="Arial" w:cs="Arial"/>
          <w:sz w:val="22"/>
        </w:rPr>
        <w:t xml:space="preserve">in </w:t>
      </w:r>
      <w:r w:rsidRPr="00D83939">
        <w:rPr>
          <w:rFonts w:ascii="Arial" w:hAnsi="Arial" w:cs="Arial"/>
          <w:sz w:val="22"/>
        </w:rPr>
        <w:t xml:space="preserve">Paperless Office to help them monitor </w:t>
      </w:r>
      <w:r w:rsidR="004E250C" w:rsidRPr="00D83939">
        <w:rPr>
          <w:rFonts w:ascii="Arial" w:hAnsi="Arial" w:cs="Arial"/>
          <w:sz w:val="22"/>
        </w:rPr>
        <w:t>their employees</w:t>
      </w:r>
      <w:r w:rsidR="005A1512" w:rsidRPr="00D83939">
        <w:rPr>
          <w:rFonts w:ascii="Arial" w:hAnsi="Arial" w:cs="Arial"/>
          <w:sz w:val="22"/>
        </w:rPr>
        <w:t>’</w:t>
      </w:r>
      <w:r w:rsidR="004E250C" w:rsidRPr="00D83939">
        <w:rPr>
          <w:rFonts w:ascii="Arial" w:hAnsi="Arial" w:cs="Arial"/>
          <w:sz w:val="22"/>
        </w:rPr>
        <w:t xml:space="preserve"> </w:t>
      </w:r>
      <w:r w:rsidRPr="00D83939">
        <w:rPr>
          <w:rFonts w:ascii="Arial" w:hAnsi="Arial" w:cs="Arial"/>
          <w:sz w:val="22"/>
        </w:rPr>
        <w:t>sick leave</w:t>
      </w:r>
      <w:r w:rsidR="004E250C" w:rsidRPr="00D83939">
        <w:rPr>
          <w:rFonts w:ascii="Arial" w:hAnsi="Arial" w:cs="Arial"/>
          <w:sz w:val="22"/>
        </w:rPr>
        <w:t xml:space="preserve"> usage</w:t>
      </w:r>
      <w:r w:rsidRPr="00D83939">
        <w:rPr>
          <w:rFonts w:ascii="Arial" w:hAnsi="Arial" w:cs="Arial"/>
          <w:sz w:val="22"/>
        </w:rPr>
        <w:t xml:space="preserve">.  </w:t>
      </w:r>
    </w:p>
    <w:p w:rsidR="003E1E65" w:rsidRPr="00D83939" w:rsidRDefault="003E1E65" w:rsidP="00A97367">
      <w:pPr>
        <w:ind w:left="426"/>
        <w:rPr>
          <w:rFonts w:ascii="Arial" w:hAnsi="Arial" w:cs="Arial"/>
          <w:sz w:val="22"/>
        </w:rPr>
      </w:pPr>
    </w:p>
    <w:p w:rsidR="003E1E65" w:rsidRPr="00D83939" w:rsidRDefault="003E1E65" w:rsidP="00A97367">
      <w:pPr>
        <w:ind w:left="426"/>
        <w:rPr>
          <w:rFonts w:ascii="Arial" w:hAnsi="Arial" w:cs="Arial"/>
          <w:sz w:val="22"/>
        </w:rPr>
      </w:pPr>
      <w:r w:rsidRPr="00D83939">
        <w:rPr>
          <w:rFonts w:ascii="Arial" w:hAnsi="Arial" w:cs="Arial"/>
          <w:sz w:val="22"/>
        </w:rPr>
        <w:t xml:space="preserve">Frequent, </w:t>
      </w:r>
      <w:r w:rsidR="0000286E" w:rsidRPr="00D83939">
        <w:rPr>
          <w:rFonts w:ascii="Arial" w:hAnsi="Arial" w:cs="Arial"/>
          <w:sz w:val="22"/>
        </w:rPr>
        <w:t>recurrent</w:t>
      </w:r>
      <w:r w:rsidRPr="00D83939">
        <w:rPr>
          <w:rFonts w:ascii="Arial" w:hAnsi="Arial" w:cs="Arial"/>
          <w:sz w:val="22"/>
        </w:rPr>
        <w:t xml:space="preserve"> or chronic absences could mean one of two things</w:t>
      </w:r>
      <w:r w:rsidR="0000286E" w:rsidRPr="00D83939">
        <w:rPr>
          <w:rFonts w:ascii="Arial" w:hAnsi="Arial" w:cs="Arial"/>
          <w:sz w:val="22"/>
        </w:rPr>
        <w:t>:</w:t>
      </w:r>
      <w:r w:rsidRPr="00D83939">
        <w:rPr>
          <w:rFonts w:ascii="Arial" w:hAnsi="Arial" w:cs="Arial"/>
          <w:sz w:val="22"/>
        </w:rPr>
        <w:t xml:space="preserve"> the employee has a health condition that prevents them from being in the workplace or it could mean that the employee is using</w:t>
      </w:r>
      <w:r w:rsidR="00743995" w:rsidRPr="00D83939">
        <w:rPr>
          <w:rFonts w:ascii="Arial" w:hAnsi="Arial" w:cs="Arial"/>
          <w:sz w:val="22"/>
        </w:rPr>
        <w:t xml:space="preserve"> leave</w:t>
      </w:r>
      <w:r w:rsidRPr="00D83939">
        <w:rPr>
          <w:rFonts w:ascii="Arial" w:hAnsi="Arial" w:cs="Arial"/>
          <w:sz w:val="22"/>
        </w:rPr>
        <w:t xml:space="preserve"> inappropriately.  </w:t>
      </w:r>
    </w:p>
    <w:p w:rsidR="003E1E65" w:rsidRPr="00D83939" w:rsidRDefault="003E1E65" w:rsidP="00A97367">
      <w:pPr>
        <w:ind w:left="426"/>
        <w:rPr>
          <w:rFonts w:ascii="Arial" w:hAnsi="Arial" w:cs="Arial"/>
          <w:sz w:val="22"/>
        </w:rPr>
      </w:pPr>
    </w:p>
    <w:p w:rsidR="003E1E65" w:rsidRPr="00D83939" w:rsidRDefault="003E1E65" w:rsidP="00A97367">
      <w:pPr>
        <w:ind w:left="426"/>
        <w:rPr>
          <w:rFonts w:ascii="Arial" w:hAnsi="Arial" w:cs="Arial"/>
          <w:sz w:val="22"/>
        </w:rPr>
      </w:pPr>
      <w:r w:rsidRPr="00D83939">
        <w:rPr>
          <w:rFonts w:ascii="Arial" w:hAnsi="Arial" w:cs="Arial"/>
          <w:sz w:val="22"/>
        </w:rPr>
        <w:t xml:space="preserve">For any situations of patterned use, excessive use or misuse, managers are expected to have an open and respectful conversation with their employees </w:t>
      </w:r>
      <w:r w:rsidR="00677605" w:rsidRPr="00D83939">
        <w:rPr>
          <w:rFonts w:ascii="Arial" w:hAnsi="Arial" w:cs="Arial"/>
          <w:sz w:val="22"/>
        </w:rPr>
        <w:t>to</w:t>
      </w:r>
      <w:r w:rsidRPr="00D83939">
        <w:rPr>
          <w:rFonts w:ascii="Arial" w:hAnsi="Arial" w:cs="Arial"/>
          <w:sz w:val="22"/>
        </w:rPr>
        <w:t>:</w:t>
      </w:r>
    </w:p>
    <w:p w:rsidR="003E1E65" w:rsidRPr="00D83939" w:rsidRDefault="003E1E65" w:rsidP="0000286E">
      <w:pPr>
        <w:pStyle w:val="ListParagraph"/>
        <w:numPr>
          <w:ilvl w:val="0"/>
          <w:numId w:val="17"/>
        </w:numPr>
        <w:rPr>
          <w:rFonts w:ascii="Arial" w:hAnsi="Arial" w:cs="Arial"/>
          <w:sz w:val="22"/>
        </w:rPr>
      </w:pPr>
      <w:r w:rsidRPr="00D83939">
        <w:rPr>
          <w:rFonts w:ascii="Arial" w:hAnsi="Arial" w:cs="Arial"/>
          <w:sz w:val="22"/>
        </w:rPr>
        <w:t>Verify the reason for the leave</w:t>
      </w:r>
      <w:r w:rsidR="00677605" w:rsidRPr="00D83939">
        <w:rPr>
          <w:rFonts w:ascii="Arial" w:hAnsi="Arial" w:cs="Arial"/>
          <w:sz w:val="22"/>
        </w:rPr>
        <w:t>;</w:t>
      </w:r>
    </w:p>
    <w:p w:rsidR="003E1E65" w:rsidRPr="00D83939" w:rsidRDefault="003E1E65" w:rsidP="0000286E">
      <w:pPr>
        <w:pStyle w:val="ListParagraph"/>
        <w:numPr>
          <w:ilvl w:val="0"/>
          <w:numId w:val="17"/>
        </w:numPr>
        <w:rPr>
          <w:rFonts w:ascii="Arial" w:hAnsi="Arial" w:cs="Arial"/>
          <w:sz w:val="22"/>
        </w:rPr>
      </w:pPr>
      <w:r w:rsidRPr="00D83939">
        <w:rPr>
          <w:rFonts w:ascii="Arial" w:hAnsi="Arial" w:cs="Arial"/>
          <w:sz w:val="22"/>
        </w:rPr>
        <w:t>Educat</w:t>
      </w:r>
      <w:r w:rsidR="00743995" w:rsidRPr="00D83939">
        <w:rPr>
          <w:rFonts w:ascii="Arial" w:hAnsi="Arial" w:cs="Arial"/>
          <w:sz w:val="22"/>
        </w:rPr>
        <w:t>e</w:t>
      </w:r>
      <w:r w:rsidRPr="00D83939">
        <w:rPr>
          <w:rFonts w:ascii="Arial" w:hAnsi="Arial" w:cs="Arial"/>
          <w:sz w:val="22"/>
        </w:rPr>
        <w:t xml:space="preserve"> employee on proper usage of </w:t>
      </w:r>
      <w:r w:rsidR="0000286E" w:rsidRPr="00D83939">
        <w:rPr>
          <w:rFonts w:ascii="Arial" w:hAnsi="Arial" w:cs="Arial"/>
          <w:sz w:val="22"/>
        </w:rPr>
        <w:t xml:space="preserve">sick </w:t>
      </w:r>
      <w:r w:rsidRPr="00D83939">
        <w:rPr>
          <w:rFonts w:ascii="Arial" w:hAnsi="Arial" w:cs="Arial"/>
          <w:sz w:val="22"/>
        </w:rPr>
        <w:t>leave</w:t>
      </w:r>
      <w:r w:rsidR="00677605" w:rsidRPr="00D83939">
        <w:rPr>
          <w:rFonts w:ascii="Arial" w:hAnsi="Arial" w:cs="Arial"/>
          <w:sz w:val="22"/>
        </w:rPr>
        <w:t>; and</w:t>
      </w:r>
    </w:p>
    <w:p w:rsidR="003E1E65" w:rsidRPr="00D83939" w:rsidRDefault="0000286E" w:rsidP="0000286E">
      <w:pPr>
        <w:pStyle w:val="ListParagraph"/>
        <w:numPr>
          <w:ilvl w:val="0"/>
          <w:numId w:val="17"/>
        </w:numPr>
        <w:rPr>
          <w:rFonts w:ascii="Arial" w:hAnsi="Arial" w:cs="Arial"/>
          <w:sz w:val="22"/>
        </w:rPr>
      </w:pPr>
      <w:r w:rsidRPr="00D83939">
        <w:rPr>
          <w:rFonts w:ascii="Arial" w:hAnsi="Arial" w:cs="Arial"/>
          <w:sz w:val="22"/>
        </w:rPr>
        <w:t>Implement measure</w:t>
      </w:r>
      <w:r w:rsidR="00CA29C8" w:rsidRPr="00D83939">
        <w:rPr>
          <w:rFonts w:ascii="Arial" w:hAnsi="Arial" w:cs="Arial"/>
          <w:sz w:val="22"/>
        </w:rPr>
        <w:t>(s)</w:t>
      </w:r>
      <w:r w:rsidR="003E1E65" w:rsidRPr="00D83939">
        <w:rPr>
          <w:rFonts w:ascii="Arial" w:hAnsi="Arial" w:cs="Arial"/>
          <w:sz w:val="22"/>
        </w:rPr>
        <w:t xml:space="preserve"> to remediate the situation</w:t>
      </w:r>
      <w:r w:rsidR="00CA29C8" w:rsidRPr="00D83939">
        <w:rPr>
          <w:rFonts w:ascii="Arial" w:hAnsi="Arial" w:cs="Arial"/>
          <w:sz w:val="22"/>
        </w:rPr>
        <w:t>.</w:t>
      </w:r>
    </w:p>
    <w:p w:rsidR="003E1E65" w:rsidRPr="00D83939" w:rsidRDefault="003E1E65" w:rsidP="0000286E">
      <w:pPr>
        <w:ind w:left="426"/>
        <w:rPr>
          <w:rFonts w:ascii="Arial" w:hAnsi="Arial" w:cs="Arial"/>
          <w:sz w:val="22"/>
        </w:rPr>
      </w:pPr>
    </w:p>
    <w:p w:rsidR="003E1E65" w:rsidRPr="00D83939" w:rsidRDefault="004E250C" w:rsidP="003E1E65">
      <w:pPr>
        <w:ind w:left="426"/>
        <w:rPr>
          <w:rFonts w:ascii="Arial" w:hAnsi="Arial" w:cs="Arial"/>
          <w:sz w:val="22"/>
          <w:u w:val="single"/>
        </w:rPr>
      </w:pPr>
      <w:r w:rsidRPr="00D83939">
        <w:rPr>
          <w:rFonts w:ascii="Arial" w:hAnsi="Arial" w:cs="Arial"/>
          <w:sz w:val="22"/>
          <w:u w:val="single"/>
        </w:rPr>
        <w:t>W</w:t>
      </w:r>
      <w:r w:rsidR="003E1E65" w:rsidRPr="00D83939">
        <w:rPr>
          <w:rFonts w:ascii="Arial" w:hAnsi="Arial" w:cs="Arial"/>
          <w:sz w:val="22"/>
          <w:u w:val="single"/>
        </w:rPr>
        <w:t xml:space="preserve">hen </w:t>
      </w:r>
      <w:r w:rsidRPr="00D83939">
        <w:rPr>
          <w:rFonts w:ascii="Arial" w:hAnsi="Arial" w:cs="Arial"/>
          <w:sz w:val="22"/>
          <w:u w:val="single"/>
        </w:rPr>
        <w:t xml:space="preserve">it is confirmed that </w:t>
      </w:r>
      <w:r w:rsidR="00336FAD" w:rsidRPr="00D83939">
        <w:rPr>
          <w:rFonts w:ascii="Arial" w:hAnsi="Arial" w:cs="Arial"/>
          <w:sz w:val="22"/>
          <w:u w:val="single"/>
        </w:rPr>
        <w:t xml:space="preserve">sick </w:t>
      </w:r>
      <w:r w:rsidR="003E1E65" w:rsidRPr="00D83939">
        <w:rPr>
          <w:rFonts w:ascii="Arial" w:hAnsi="Arial" w:cs="Arial"/>
          <w:sz w:val="22"/>
          <w:u w:val="single"/>
        </w:rPr>
        <w:t xml:space="preserve">leave is due to a </w:t>
      </w:r>
      <w:r w:rsidR="0000286E" w:rsidRPr="00D83939">
        <w:rPr>
          <w:rFonts w:ascii="Arial" w:hAnsi="Arial" w:cs="Arial"/>
          <w:sz w:val="22"/>
          <w:u w:val="single"/>
        </w:rPr>
        <w:t>recurrent</w:t>
      </w:r>
      <w:r w:rsidR="003E1E65" w:rsidRPr="00D83939">
        <w:rPr>
          <w:rFonts w:ascii="Arial" w:hAnsi="Arial" w:cs="Arial"/>
          <w:sz w:val="22"/>
          <w:u w:val="single"/>
        </w:rPr>
        <w:t xml:space="preserve"> health situation</w:t>
      </w:r>
      <w:r w:rsidR="0000286E" w:rsidRPr="00D83939">
        <w:rPr>
          <w:rFonts w:ascii="Arial" w:hAnsi="Arial" w:cs="Arial"/>
          <w:sz w:val="22"/>
          <w:u w:val="single"/>
        </w:rPr>
        <w:t>:</w:t>
      </w:r>
    </w:p>
    <w:p w:rsidR="003E1E65" w:rsidRPr="00D83939" w:rsidRDefault="003E1E65" w:rsidP="0000286E">
      <w:pPr>
        <w:pStyle w:val="ListParagraph"/>
        <w:numPr>
          <w:ilvl w:val="0"/>
          <w:numId w:val="16"/>
        </w:numPr>
        <w:rPr>
          <w:rFonts w:ascii="Arial" w:hAnsi="Arial" w:cs="Arial"/>
          <w:sz w:val="22"/>
        </w:rPr>
      </w:pPr>
      <w:r w:rsidRPr="00D83939">
        <w:rPr>
          <w:rFonts w:ascii="Arial" w:hAnsi="Arial" w:cs="Arial"/>
          <w:sz w:val="22"/>
        </w:rPr>
        <w:t>In some situation</w:t>
      </w:r>
      <w:r w:rsidR="00743995" w:rsidRPr="00D83939">
        <w:rPr>
          <w:rFonts w:ascii="Arial" w:hAnsi="Arial" w:cs="Arial"/>
          <w:sz w:val="22"/>
        </w:rPr>
        <w:t>s</w:t>
      </w:r>
      <w:r w:rsidRPr="00D83939">
        <w:rPr>
          <w:rFonts w:ascii="Arial" w:hAnsi="Arial" w:cs="Arial"/>
          <w:sz w:val="22"/>
        </w:rPr>
        <w:t xml:space="preserve"> an employee could have a health-related situation (</w:t>
      </w:r>
      <w:r w:rsidR="00336FAD" w:rsidRPr="00D83939">
        <w:rPr>
          <w:rFonts w:ascii="Arial" w:hAnsi="Arial" w:cs="Arial"/>
          <w:sz w:val="22"/>
        </w:rPr>
        <w:t>i.e. employee is undergoing repetitive and/or continuous treatment or employee is prone to suffer a health-related problem on a specific day of the week</w:t>
      </w:r>
      <w:r w:rsidRPr="00D83939">
        <w:rPr>
          <w:rFonts w:ascii="Arial" w:hAnsi="Arial" w:cs="Arial"/>
          <w:sz w:val="22"/>
        </w:rPr>
        <w:t xml:space="preserve">) that could prevent them from being in the workplace. Managers are </w:t>
      </w:r>
      <w:r w:rsidR="00336FAD" w:rsidRPr="00D83939">
        <w:rPr>
          <w:rFonts w:ascii="Arial" w:hAnsi="Arial" w:cs="Arial"/>
          <w:sz w:val="22"/>
        </w:rPr>
        <w:t>strongly encourage</w:t>
      </w:r>
      <w:r w:rsidR="0000286E" w:rsidRPr="00D83939">
        <w:rPr>
          <w:rFonts w:ascii="Arial" w:hAnsi="Arial" w:cs="Arial"/>
          <w:sz w:val="22"/>
        </w:rPr>
        <w:t>d</w:t>
      </w:r>
      <w:r w:rsidRPr="00D83939">
        <w:rPr>
          <w:rFonts w:ascii="Arial" w:hAnsi="Arial" w:cs="Arial"/>
          <w:sz w:val="22"/>
        </w:rPr>
        <w:t xml:space="preserve"> to request a medical note that will substantiate the recurrent leave for this employee.  This </w:t>
      </w:r>
      <w:r w:rsidR="0000286E" w:rsidRPr="00D83939">
        <w:rPr>
          <w:rFonts w:ascii="Arial" w:hAnsi="Arial" w:cs="Arial"/>
          <w:sz w:val="22"/>
        </w:rPr>
        <w:t>measure</w:t>
      </w:r>
      <w:r w:rsidRPr="00D83939">
        <w:rPr>
          <w:rFonts w:ascii="Arial" w:hAnsi="Arial" w:cs="Arial"/>
          <w:sz w:val="22"/>
        </w:rPr>
        <w:t xml:space="preserve"> may be a one-time request or </w:t>
      </w:r>
      <w:r w:rsidR="0000286E" w:rsidRPr="00D83939">
        <w:rPr>
          <w:rFonts w:ascii="Arial" w:hAnsi="Arial" w:cs="Arial"/>
          <w:sz w:val="22"/>
        </w:rPr>
        <w:t>be reviewed on an annual basis.</w:t>
      </w:r>
      <w:r w:rsidR="004E250C" w:rsidRPr="00D83939">
        <w:rPr>
          <w:rFonts w:ascii="Arial" w:hAnsi="Arial" w:cs="Arial"/>
          <w:sz w:val="22"/>
        </w:rPr>
        <w:t xml:space="preserve"> The </w:t>
      </w:r>
      <w:hyperlink r:id="rId11" w:history="1">
        <w:r w:rsidR="004E250C" w:rsidRPr="00D83939">
          <w:rPr>
            <w:rStyle w:val="Hyperlink"/>
            <w:rFonts w:ascii="Arial" w:hAnsi="Arial" w:cs="Arial"/>
            <w:sz w:val="22"/>
          </w:rPr>
          <w:t>Stay-at-Work section of the Disability Management Guide</w:t>
        </w:r>
      </w:hyperlink>
      <w:r w:rsidR="004E250C" w:rsidRPr="00D83939">
        <w:rPr>
          <w:rFonts w:ascii="Arial" w:hAnsi="Arial" w:cs="Arial"/>
          <w:sz w:val="22"/>
        </w:rPr>
        <w:t xml:space="preserve"> provides manag</w:t>
      </w:r>
      <w:r w:rsidR="004343DE" w:rsidRPr="00D83939">
        <w:rPr>
          <w:rFonts w:ascii="Arial" w:hAnsi="Arial" w:cs="Arial"/>
          <w:sz w:val="22"/>
        </w:rPr>
        <w:t>ement</w:t>
      </w:r>
      <w:r w:rsidR="004E250C" w:rsidRPr="00D83939">
        <w:rPr>
          <w:rFonts w:ascii="Arial" w:hAnsi="Arial" w:cs="Arial"/>
          <w:sz w:val="22"/>
        </w:rPr>
        <w:t xml:space="preserve"> with additional guidance to address these types of situations. </w:t>
      </w:r>
    </w:p>
    <w:p w:rsidR="00336FAD" w:rsidRPr="00D83939" w:rsidRDefault="00336FAD" w:rsidP="00A97367">
      <w:pPr>
        <w:ind w:left="426"/>
        <w:rPr>
          <w:rFonts w:ascii="Arial" w:hAnsi="Arial" w:cs="Arial"/>
          <w:sz w:val="22"/>
        </w:rPr>
      </w:pPr>
    </w:p>
    <w:p w:rsidR="00336FAD" w:rsidRPr="00D83939" w:rsidRDefault="004E250C" w:rsidP="00A97367">
      <w:pPr>
        <w:ind w:left="426"/>
        <w:rPr>
          <w:rFonts w:ascii="Arial" w:hAnsi="Arial" w:cs="Arial"/>
          <w:sz w:val="22"/>
        </w:rPr>
      </w:pPr>
      <w:r w:rsidRPr="00D83939">
        <w:rPr>
          <w:rFonts w:ascii="Arial" w:hAnsi="Arial" w:cs="Arial"/>
          <w:sz w:val="22"/>
          <w:u w:val="single"/>
        </w:rPr>
        <w:t>W</w:t>
      </w:r>
      <w:r w:rsidR="00336FAD" w:rsidRPr="00D83939">
        <w:rPr>
          <w:rFonts w:ascii="Arial" w:hAnsi="Arial" w:cs="Arial"/>
          <w:sz w:val="22"/>
          <w:u w:val="single"/>
        </w:rPr>
        <w:t>hen it is confirm</w:t>
      </w:r>
      <w:r w:rsidR="004343DE" w:rsidRPr="00D83939">
        <w:rPr>
          <w:rFonts w:ascii="Arial" w:hAnsi="Arial" w:cs="Arial"/>
          <w:sz w:val="22"/>
          <w:u w:val="single"/>
        </w:rPr>
        <w:t>ed</w:t>
      </w:r>
      <w:r w:rsidR="00336FAD" w:rsidRPr="00D83939">
        <w:rPr>
          <w:rFonts w:ascii="Arial" w:hAnsi="Arial" w:cs="Arial"/>
          <w:sz w:val="22"/>
          <w:u w:val="single"/>
        </w:rPr>
        <w:t xml:space="preserve"> that sick leave is used inappropriately</w:t>
      </w:r>
      <w:r w:rsidR="0000286E" w:rsidRPr="00D83939">
        <w:rPr>
          <w:rFonts w:ascii="Arial" w:hAnsi="Arial" w:cs="Arial"/>
          <w:sz w:val="22"/>
        </w:rPr>
        <w:t>:</w:t>
      </w:r>
      <w:r w:rsidR="000E5702" w:rsidRPr="00D83939">
        <w:rPr>
          <w:rFonts w:ascii="Arial" w:hAnsi="Arial" w:cs="Arial"/>
          <w:sz w:val="22"/>
        </w:rPr>
        <w:t xml:space="preserve">  </w:t>
      </w:r>
    </w:p>
    <w:p w:rsidR="00126A23" w:rsidRPr="00D83939" w:rsidRDefault="00336FAD" w:rsidP="0000286E">
      <w:pPr>
        <w:pStyle w:val="ListParagraph"/>
        <w:numPr>
          <w:ilvl w:val="0"/>
          <w:numId w:val="15"/>
        </w:numPr>
        <w:ind w:left="1134"/>
        <w:rPr>
          <w:rFonts w:ascii="Arial" w:hAnsi="Arial" w:cs="Arial"/>
          <w:sz w:val="22"/>
        </w:rPr>
      </w:pPr>
      <w:r w:rsidRPr="00D83939">
        <w:rPr>
          <w:rFonts w:ascii="Arial" w:hAnsi="Arial" w:cs="Arial"/>
          <w:sz w:val="22"/>
        </w:rPr>
        <w:t>Managers are strongly encourage</w:t>
      </w:r>
      <w:r w:rsidR="00677605" w:rsidRPr="00D83939">
        <w:rPr>
          <w:rFonts w:ascii="Arial" w:hAnsi="Arial" w:cs="Arial"/>
          <w:sz w:val="22"/>
        </w:rPr>
        <w:t>d</w:t>
      </w:r>
      <w:r w:rsidRPr="00D83939">
        <w:rPr>
          <w:rFonts w:ascii="Arial" w:hAnsi="Arial" w:cs="Arial"/>
          <w:sz w:val="22"/>
        </w:rPr>
        <w:t xml:space="preserve"> to request a medical note for any sick leave request the employee will be submitting for a period of time as determined by the manager. </w:t>
      </w:r>
      <w:r w:rsidR="00CA29C8" w:rsidRPr="00D83939">
        <w:rPr>
          <w:rFonts w:ascii="Arial" w:hAnsi="Arial" w:cs="Arial"/>
          <w:sz w:val="22"/>
        </w:rPr>
        <w:t xml:space="preserve">It is </w:t>
      </w:r>
      <w:r w:rsidRPr="00D83939">
        <w:rPr>
          <w:rFonts w:ascii="Arial" w:hAnsi="Arial" w:cs="Arial"/>
          <w:sz w:val="22"/>
        </w:rPr>
        <w:t>recommend</w:t>
      </w:r>
      <w:r w:rsidR="005A1512" w:rsidRPr="00D83939">
        <w:rPr>
          <w:rFonts w:ascii="Arial" w:hAnsi="Arial" w:cs="Arial"/>
          <w:sz w:val="22"/>
        </w:rPr>
        <w:t>ed</w:t>
      </w:r>
      <w:r w:rsidRPr="00D83939">
        <w:rPr>
          <w:rFonts w:ascii="Arial" w:hAnsi="Arial" w:cs="Arial"/>
          <w:sz w:val="22"/>
        </w:rPr>
        <w:t xml:space="preserve"> </w:t>
      </w:r>
      <w:r w:rsidR="00CA29C8" w:rsidRPr="00D83939">
        <w:rPr>
          <w:rFonts w:ascii="Arial" w:hAnsi="Arial" w:cs="Arial"/>
          <w:sz w:val="22"/>
        </w:rPr>
        <w:t xml:space="preserve">that this be </w:t>
      </w:r>
      <w:r w:rsidRPr="00D83939">
        <w:rPr>
          <w:rFonts w:ascii="Arial" w:hAnsi="Arial" w:cs="Arial"/>
          <w:sz w:val="22"/>
        </w:rPr>
        <w:t xml:space="preserve">for a period of no less than </w:t>
      </w:r>
      <w:r w:rsidR="00677605" w:rsidRPr="00D83939">
        <w:rPr>
          <w:rFonts w:ascii="Arial" w:hAnsi="Arial" w:cs="Arial"/>
          <w:sz w:val="22"/>
        </w:rPr>
        <w:t xml:space="preserve">six </w:t>
      </w:r>
      <w:r w:rsidR="00CA29C8" w:rsidRPr="00D83939">
        <w:rPr>
          <w:rFonts w:ascii="Arial" w:hAnsi="Arial" w:cs="Arial"/>
          <w:sz w:val="22"/>
        </w:rPr>
        <w:t xml:space="preserve">(6) </w:t>
      </w:r>
      <w:r w:rsidRPr="00D83939">
        <w:rPr>
          <w:rFonts w:ascii="Arial" w:hAnsi="Arial" w:cs="Arial"/>
          <w:sz w:val="22"/>
        </w:rPr>
        <w:t xml:space="preserve">months. This measure is to be reviewed before the end of the discussed period and, at the discretion of the manager could be extended if </w:t>
      </w:r>
      <w:r w:rsidR="00677605" w:rsidRPr="00D83939">
        <w:rPr>
          <w:rFonts w:ascii="Arial" w:hAnsi="Arial" w:cs="Arial"/>
          <w:sz w:val="22"/>
        </w:rPr>
        <w:t xml:space="preserve">the </w:t>
      </w:r>
      <w:r w:rsidRPr="00D83939">
        <w:rPr>
          <w:rFonts w:ascii="Arial" w:hAnsi="Arial" w:cs="Arial"/>
          <w:sz w:val="22"/>
        </w:rPr>
        <w:t xml:space="preserve">issue is still present. </w:t>
      </w:r>
    </w:p>
    <w:p w:rsidR="00A97367" w:rsidRPr="00D83939" w:rsidRDefault="00A97367" w:rsidP="00A97367">
      <w:pPr>
        <w:ind w:left="426"/>
        <w:rPr>
          <w:rFonts w:ascii="Arial" w:hAnsi="Arial" w:cs="Arial"/>
          <w:sz w:val="22"/>
        </w:rPr>
      </w:pPr>
    </w:p>
    <w:p w:rsidR="00126A23" w:rsidRPr="00D83939" w:rsidRDefault="0000286E" w:rsidP="00FA7457">
      <w:pPr>
        <w:rPr>
          <w:rFonts w:ascii="Arial" w:hAnsi="Arial" w:cs="Arial"/>
          <w:sz w:val="22"/>
        </w:rPr>
      </w:pPr>
      <w:r w:rsidRPr="00D83939">
        <w:rPr>
          <w:rFonts w:ascii="Arial" w:hAnsi="Arial" w:cs="Arial"/>
          <w:sz w:val="22"/>
        </w:rPr>
        <w:t>Managers are expected to clearly communicate to employees the reason for which the above actions are being implemented</w:t>
      </w:r>
      <w:r w:rsidR="004E1300" w:rsidRPr="00D83939">
        <w:rPr>
          <w:rFonts w:ascii="Arial" w:hAnsi="Arial" w:cs="Arial"/>
          <w:sz w:val="22"/>
        </w:rPr>
        <w:t xml:space="preserve"> - </w:t>
      </w:r>
      <w:r w:rsidRPr="00D83939">
        <w:rPr>
          <w:rFonts w:ascii="Arial" w:hAnsi="Arial" w:cs="Arial"/>
          <w:sz w:val="22"/>
        </w:rPr>
        <w:t xml:space="preserve">from the benefits of banking sick leave to the impact </w:t>
      </w:r>
      <w:r w:rsidR="004E250C" w:rsidRPr="00D83939">
        <w:rPr>
          <w:rFonts w:ascii="Arial" w:hAnsi="Arial" w:cs="Arial"/>
          <w:sz w:val="22"/>
        </w:rPr>
        <w:t>on workplace operational requirements.</w:t>
      </w:r>
    </w:p>
    <w:p w:rsidR="00660A7A" w:rsidRPr="00D83939" w:rsidRDefault="00660A7A" w:rsidP="00FA7457">
      <w:pPr>
        <w:rPr>
          <w:rFonts w:ascii="Arial" w:hAnsi="Arial" w:cs="Arial"/>
          <w:sz w:val="22"/>
        </w:rPr>
      </w:pPr>
    </w:p>
    <w:p w:rsidR="0015569F" w:rsidRPr="00D83939" w:rsidRDefault="00F83606" w:rsidP="00FA7457">
      <w:pPr>
        <w:rPr>
          <w:rFonts w:ascii="Arial" w:hAnsi="Arial" w:cs="Arial"/>
          <w:sz w:val="22"/>
        </w:rPr>
      </w:pPr>
      <w:r w:rsidRPr="00D83939">
        <w:rPr>
          <w:rFonts w:ascii="Arial" w:hAnsi="Arial" w:cs="Arial"/>
          <w:sz w:val="22"/>
        </w:rPr>
        <w:t xml:space="preserve">After analysis and </w:t>
      </w:r>
      <w:r w:rsidR="0031196A" w:rsidRPr="00D83939">
        <w:rPr>
          <w:rFonts w:ascii="Arial" w:hAnsi="Arial" w:cs="Arial"/>
          <w:sz w:val="22"/>
        </w:rPr>
        <w:t xml:space="preserve">after </w:t>
      </w:r>
      <w:r w:rsidRPr="00D83939">
        <w:rPr>
          <w:rFonts w:ascii="Arial" w:hAnsi="Arial" w:cs="Arial"/>
          <w:sz w:val="22"/>
        </w:rPr>
        <w:t>appropriate actions have been implemented, should the</w:t>
      </w:r>
      <w:r w:rsidR="000E5702" w:rsidRPr="00D83939">
        <w:rPr>
          <w:rFonts w:ascii="Arial" w:hAnsi="Arial" w:cs="Arial"/>
          <w:sz w:val="22"/>
        </w:rPr>
        <w:t>re still be an issue with</w:t>
      </w:r>
      <w:r w:rsidRPr="00D83939">
        <w:rPr>
          <w:rFonts w:ascii="Arial" w:hAnsi="Arial" w:cs="Arial"/>
          <w:sz w:val="22"/>
        </w:rPr>
        <w:t xml:space="preserve"> </w:t>
      </w:r>
      <w:r w:rsidR="000E5702" w:rsidRPr="00D83939">
        <w:rPr>
          <w:rFonts w:ascii="Arial" w:hAnsi="Arial" w:cs="Arial"/>
          <w:sz w:val="22"/>
        </w:rPr>
        <w:t xml:space="preserve">an </w:t>
      </w:r>
      <w:r w:rsidRPr="00D83939">
        <w:rPr>
          <w:rFonts w:ascii="Arial" w:hAnsi="Arial" w:cs="Arial"/>
          <w:sz w:val="22"/>
        </w:rPr>
        <w:t>employee us</w:t>
      </w:r>
      <w:r w:rsidR="000E5702" w:rsidRPr="00D83939">
        <w:rPr>
          <w:rFonts w:ascii="Arial" w:hAnsi="Arial" w:cs="Arial"/>
          <w:sz w:val="22"/>
        </w:rPr>
        <w:t>ing</w:t>
      </w:r>
      <w:r w:rsidRPr="00D83939">
        <w:rPr>
          <w:rFonts w:ascii="Arial" w:hAnsi="Arial" w:cs="Arial"/>
          <w:sz w:val="22"/>
        </w:rPr>
        <w:t xml:space="preserve"> sick leave </w:t>
      </w:r>
      <w:r w:rsidR="004E1300" w:rsidRPr="00D83939">
        <w:rPr>
          <w:rFonts w:ascii="Arial" w:hAnsi="Arial" w:cs="Arial"/>
          <w:sz w:val="22"/>
        </w:rPr>
        <w:t>inappropriately;</w:t>
      </w:r>
      <w:r w:rsidR="0015569F" w:rsidRPr="00D83939">
        <w:rPr>
          <w:rFonts w:ascii="Arial" w:hAnsi="Arial" w:cs="Arial"/>
          <w:sz w:val="22"/>
        </w:rPr>
        <w:t xml:space="preserve"> </w:t>
      </w:r>
      <w:r w:rsidR="00126A23" w:rsidRPr="00D83939">
        <w:rPr>
          <w:rFonts w:ascii="Arial" w:hAnsi="Arial" w:cs="Arial"/>
          <w:sz w:val="22"/>
        </w:rPr>
        <w:t xml:space="preserve">please </w:t>
      </w:r>
      <w:r w:rsidR="0015569F" w:rsidRPr="00D83939">
        <w:rPr>
          <w:rFonts w:ascii="Arial" w:hAnsi="Arial" w:cs="Arial"/>
          <w:sz w:val="22"/>
        </w:rPr>
        <w:t xml:space="preserve">contact the </w:t>
      </w:r>
      <w:hyperlink r:id="rId12" w:history="1">
        <w:r w:rsidR="0015569F" w:rsidRPr="00D83939">
          <w:rPr>
            <w:rStyle w:val="Hyperlink"/>
            <w:rFonts w:ascii="Arial" w:hAnsi="Arial" w:cs="Arial"/>
            <w:sz w:val="22"/>
          </w:rPr>
          <w:t>Human Resources Service Center</w:t>
        </w:r>
      </w:hyperlink>
      <w:r w:rsidR="00B11F19" w:rsidRPr="00D83939">
        <w:rPr>
          <w:rFonts w:ascii="Arial" w:hAnsi="Arial" w:cs="Arial"/>
          <w:sz w:val="22"/>
        </w:rPr>
        <w:t>.</w:t>
      </w:r>
    </w:p>
    <w:p w:rsidR="00FA7457" w:rsidRPr="00D83939" w:rsidRDefault="00FA7457" w:rsidP="00FA7457">
      <w:pPr>
        <w:rPr>
          <w:rFonts w:ascii="Arial" w:hAnsi="Arial" w:cs="Arial"/>
          <w:sz w:val="22"/>
        </w:rPr>
      </w:pPr>
    </w:p>
    <w:p w:rsidR="002A38E2" w:rsidRPr="00D83939" w:rsidRDefault="002A38E2" w:rsidP="00FA7457">
      <w:pPr>
        <w:pStyle w:val="Guide1"/>
        <w:ind w:left="426" w:hanging="426"/>
        <w:rPr>
          <w:rFonts w:ascii="Arial" w:hAnsi="Arial" w:cs="Arial"/>
        </w:rPr>
      </w:pPr>
      <w:bookmarkStart w:id="35" w:name="_Toc368556215"/>
      <w:bookmarkStart w:id="36" w:name="_Toc369242353"/>
      <w:r w:rsidRPr="00D83939">
        <w:rPr>
          <w:rFonts w:ascii="Arial" w:hAnsi="Arial" w:cs="Arial"/>
        </w:rPr>
        <w:t>MEDICAL AND DENTAL APPOINTMENTS</w:t>
      </w:r>
      <w:bookmarkEnd w:id="35"/>
      <w:bookmarkEnd w:id="36"/>
    </w:p>
    <w:p w:rsidR="002A38E2" w:rsidRPr="00D83939" w:rsidRDefault="00FA029A" w:rsidP="002A38E2">
      <w:pPr>
        <w:pStyle w:val="NormalWeb"/>
        <w:rPr>
          <w:rFonts w:ascii="Arial" w:hAnsi="Arial" w:cs="Arial"/>
          <w:color w:val="auto"/>
          <w:szCs w:val="24"/>
          <w:lang w:val="en"/>
        </w:rPr>
      </w:pPr>
      <w:r w:rsidRPr="00D83939">
        <w:rPr>
          <w:rStyle w:val="Strong"/>
          <w:rFonts w:ascii="Arial" w:hAnsi="Arial" w:cs="Arial"/>
          <w:b w:val="0"/>
          <w:bCs/>
          <w:sz w:val="22"/>
          <w:lang w:val="en"/>
        </w:rPr>
        <w:t>M</w:t>
      </w:r>
      <w:r w:rsidR="002A38E2" w:rsidRPr="00D83939">
        <w:rPr>
          <w:rStyle w:val="Strong"/>
          <w:rFonts w:ascii="Arial" w:hAnsi="Arial" w:cs="Arial"/>
          <w:b w:val="0"/>
          <w:bCs/>
          <w:sz w:val="22"/>
          <w:lang w:val="en"/>
        </w:rPr>
        <w:t xml:space="preserve">anagers may grant </w:t>
      </w:r>
      <w:r w:rsidR="002A38E2" w:rsidRPr="00D83939">
        <w:rPr>
          <w:rFonts w:ascii="Arial" w:hAnsi="Arial" w:cs="Arial"/>
          <w:iCs/>
          <w:color w:val="auto"/>
          <w:sz w:val="22"/>
          <w:lang w:val="en"/>
        </w:rPr>
        <w:t>up to</w:t>
      </w:r>
      <w:r w:rsidR="002A38E2" w:rsidRPr="00D83939">
        <w:rPr>
          <w:rFonts w:ascii="Arial" w:hAnsi="Arial" w:cs="Arial"/>
          <w:color w:val="auto"/>
          <w:sz w:val="22"/>
          <w:lang w:val="en"/>
        </w:rPr>
        <w:t xml:space="preserve"> 3.75 hours for employees to attend their own personal medical and dental appointment</w:t>
      </w:r>
      <w:r w:rsidR="00C86BF8" w:rsidRPr="00D83939">
        <w:rPr>
          <w:rFonts w:ascii="Arial" w:hAnsi="Arial" w:cs="Arial"/>
          <w:color w:val="auto"/>
          <w:sz w:val="22"/>
          <w:lang w:val="en"/>
        </w:rPr>
        <w:t>s</w:t>
      </w:r>
      <w:r w:rsidR="002A38E2" w:rsidRPr="00D83939">
        <w:rPr>
          <w:rFonts w:ascii="Arial" w:hAnsi="Arial" w:cs="Arial"/>
          <w:color w:val="auto"/>
          <w:sz w:val="22"/>
          <w:lang w:val="en"/>
        </w:rPr>
        <w:t xml:space="preserve"> without </w:t>
      </w:r>
      <w:r w:rsidR="00C86BF8" w:rsidRPr="00D83939">
        <w:rPr>
          <w:rFonts w:ascii="Arial" w:hAnsi="Arial" w:cs="Arial"/>
          <w:color w:val="auto"/>
          <w:sz w:val="22"/>
          <w:lang w:val="en"/>
        </w:rPr>
        <w:t xml:space="preserve">any </w:t>
      </w:r>
      <w:r w:rsidR="002A38E2" w:rsidRPr="00D83939">
        <w:rPr>
          <w:rFonts w:ascii="Arial" w:hAnsi="Arial" w:cs="Arial"/>
          <w:color w:val="auto"/>
          <w:sz w:val="22"/>
          <w:lang w:val="en"/>
        </w:rPr>
        <w:t>charge to their leave credits in cases of routine, periodic check-ups</w:t>
      </w:r>
      <w:r w:rsidRPr="00D83939">
        <w:rPr>
          <w:rFonts w:ascii="Arial" w:hAnsi="Arial" w:cs="Arial"/>
          <w:color w:val="auto"/>
          <w:szCs w:val="24"/>
          <w:lang w:val="en"/>
        </w:rPr>
        <w:t>,</w:t>
      </w:r>
      <w:r w:rsidR="00C86BF8" w:rsidRPr="00D83939">
        <w:rPr>
          <w:rFonts w:ascii="Arial" w:hAnsi="Arial" w:cs="Arial"/>
          <w:color w:val="auto"/>
          <w:szCs w:val="24"/>
          <w:lang w:val="en"/>
        </w:rPr>
        <w:t xml:space="preserve"> </w:t>
      </w:r>
      <w:r w:rsidRPr="00D83939">
        <w:rPr>
          <w:rFonts w:ascii="Arial" w:hAnsi="Arial" w:cs="Arial"/>
          <w:sz w:val="22"/>
        </w:rPr>
        <w:t xml:space="preserve">in accordance with </w:t>
      </w:r>
      <w:r w:rsidRPr="00D83939">
        <w:rPr>
          <w:rFonts w:ascii="Arial" w:hAnsi="Arial" w:cs="Arial"/>
          <w:iCs/>
          <w:sz w:val="22"/>
        </w:rPr>
        <w:t xml:space="preserve">the relevant </w:t>
      </w:r>
      <w:r w:rsidR="00C86BF8" w:rsidRPr="00D83939">
        <w:rPr>
          <w:rFonts w:ascii="Arial" w:hAnsi="Arial" w:cs="Arial"/>
          <w:iCs/>
          <w:sz w:val="22"/>
        </w:rPr>
        <w:t>c</w:t>
      </w:r>
      <w:r w:rsidRPr="00D83939">
        <w:rPr>
          <w:rFonts w:ascii="Arial" w:hAnsi="Arial" w:cs="Arial"/>
          <w:iCs/>
          <w:sz w:val="22"/>
        </w:rPr>
        <w:t xml:space="preserve">ollective </w:t>
      </w:r>
      <w:r w:rsidR="00C86BF8" w:rsidRPr="00D83939">
        <w:rPr>
          <w:rFonts w:ascii="Arial" w:hAnsi="Arial" w:cs="Arial"/>
          <w:iCs/>
          <w:sz w:val="22"/>
        </w:rPr>
        <w:t>agreements</w:t>
      </w:r>
      <w:r w:rsidRPr="00D83939">
        <w:rPr>
          <w:rFonts w:ascii="Arial" w:hAnsi="Arial" w:cs="Arial"/>
          <w:iCs/>
          <w:sz w:val="22"/>
        </w:rPr>
        <w:t>/</w:t>
      </w:r>
      <w:r w:rsidR="00C86BF8" w:rsidRPr="00D83939">
        <w:rPr>
          <w:rFonts w:ascii="Arial" w:hAnsi="Arial" w:cs="Arial"/>
          <w:iCs/>
          <w:sz w:val="22"/>
        </w:rPr>
        <w:t xml:space="preserve">terms </w:t>
      </w:r>
      <w:r w:rsidRPr="00D83939">
        <w:rPr>
          <w:rFonts w:ascii="Arial" w:hAnsi="Arial" w:cs="Arial"/>
          <w:iCs/>
          <w:sz w:val="22"/>
        </w:rPr>
        <w:t xml:space="preserve">and </w:t>
      </w:r>
      <w:r w:rsidR="00C86BF8" w:rsidRPr="00D83939">
        <w:rPr>
          <w:rFonts w:ascii="Arial" w:hAnsi="Arial" w:cs="Arial"/>
          <w:iCs/>
          <w:sz w:val="22"/>
        </w:rPr>
        <w:t xml:space="preserve">condition </w:t>
      </w:r>
      <w:r w:rsidRPr="00D83939">
        <w:rPr>
          <w:rFonts w:ascii="Arial" w:hAnsi="Arial" w:cs="Arial"/>
          <w:iCs/>
          <w:sz w:val="22"/>
        </w:rPr>
        <w:t xml:space="preserve">of </w:t>
      </w:r>
      <w:r w:rsidR="00C86BF8" w:rsidRPr="00D83939">
        <w:rPr>
          <w:rFonts w:ascii="Arial" w:hAnsi="Arial" w:cs="Arial"/>
          <w:iCs/>
          <w:sz w:val="22"/>
        </w:rPr>
        <w:t xml:space="preserve">employment </w:t>
      </w:r>
      <w:r w:rsidRPr="00D83939">
        <w:rPr>
          <w:rFonts w:ascii="Arial" w:hAnsi="Arial" w:cs="Arial"/>
          <w:iCs/>
          <w:sz w:val="22"/>
        </w:rPr>
        <w:t xml:space="preserve">and the </w:t>
      </w:r>
      <w:r w:rsidRPr="00D83939">
        <w:rPr>
          <w:rStyle w:val="Strong"/>
          <w:rFonts w:ascii="Arial" w:hAnsi="Arial" w:cs="Arial"/>
          <w:b w:val="0"/>
          <w:bCs/>
          <w:i/>
          <w:sz w:val="22"/>
          <w:lang w:val="en"/>
        </w:rPr>
        <w:t>Directive on Leave and Special Working Arrangements</w:t>
      </w:r>
      <w:r w:rsidR="00C86BF8" w:rsidRPr="00D83939">
        <w:rPr>
          <w:rStyle w:val="Strong"/>
          <w:rFonts w:ascii="Arial" w:hAnsi="Arial" w:cs="Arial"/>
          <w:b w:val="0"/>
          <w:bCs/>
          <w:sz w:val="22"/>
          <w:lang w:val="en"/>
        </w:rPr>
        <w:t>.</w:t>
      </w:r>
    </w:p>
    <w:p w:rsidR="002A38E2" w:rsidRPr="00D83939" w:rsidRDefault="00C86BF8" w:rsidP="002A38E2">
      <w:pPr>
        <w:pStyle w:val="NormalWeb"/>
        <w:rPr>
          <w:rFonts w:ascii="Arial" w:hAnsi="Arial" w:cs="Arial"/>
          <w:color w:val="auto"/>
          <w:sz w:val="22"/>
          <w:szCs w:val="24"/>
          <w:lang w:val="en"/>
        </w:rPr>
      </w:pPr>
      <w:r w:rsidRPr="00D83939">
        <w:rPr>
          <w:rFonts w:ascii="Arial" w:hAnsi="Arial" w:cs="Arial"/>
          <w:color w:val="auto"/>
          <w:sz w:val="22"/>
          <w:szCs w:val="24"/>
          <w:lang w:val="en"/>
        </w:rPr>
        <w:lastRenderedPageBreak/>
        <w:t>If e</w:t>
      </w:r>
      <w:r w:rsidR="00FA029A" w:rsidRPr="00D83939">
        <w:rPr>
          <w:rFonts w:ascii="Arial" w:hAnsi="Arial" w:cs="Arial"/>
          <w:color w:val="auto"/>
          <w:sz w:val="22"/>
          <w:szCs w:val="24"/>
          <w:lang w:val="en"/>
        </w:rPr>
        <w:t xml:space="preserve">mployees are undergoing regular or continuous treatment </w:t>
      </w:r>
      <w:r w:rsidRPr="00D83939">
        <w:rPr>
          <w:rFonts w:ascii="Arial" w:hAnsi="Arial" w:cs="Arial"/>
          <w:color w:val="auto"/>
          <w:sz w:val="22"/>
          <w:szCs w:val="24"/>
          <w:lang w:val="en"/>
        </w:rPr>
        <w:t xml:space="preserve">for </w:t>
      </w:r>
      <w:r w:rsidR="00FA029A" w:rsidRPr="00D83939">
        <w:rPr>
          <w:rFonts w:ascii="Arial" w:hAnsi="Arial" w:cs="Arial"/>
          <w:color w:val="auto"/>
          <w:sz w:val="22"/>
          <w:szCs w:val="24"/>
          <w:lang w:val="en"/>
        </w:rPr>
        <w:t xml:space="preserve">a specific complaint or condition, time off should </w:t>
      </w:r>
      <w:r w:rsidR="002A38E2" w:rsidRPr="00D83939">
        <w:rPr>
          <w:rFonts w:ascii="Arial" w:hAnsi="Arial" w:cs="Arial"/>
          <w:color w:val="auto"/>
          <w:sz w:val="22"/>
          <w:szCs w:val="24"/>
          <w:lang w:val="en"/>
        </w:rPr>
        <w:t>be charged to the employee’s sick leave credits.</w:t>
      </w:r>
    </w:p>
    <w:p w:rsidR="0015569F" w:rsidRPr="00D83939" w:rsidRDefault="0015569F" w:rsidP="00FA7457">
      <w:pPr>
        <w:pStyle w:val="Guide1"/>
        <w:ind w:left="426" w:hanging="426"/>
        <w:rPr>
          <w:rFonts w:ascii="Arial" w:hAnsi="Arial" w:cs="Arial"/>
        </w:rPr>
      </w:pPr>
      <w:bookmarkStart w:id="37" w:name="_Toc368556216"/>
      <w:bookmarkStart w:id="38" w:name="_Toc369242354"/>
      <w:r w:rsidRPr="00D83939">
        <w:rPr>
          <w:rFonts w:ascii="Arial" w:hAnsi="Arial" w:cs="Arial"/>
        </w:rPr>
        <w:t>EDUCATING EMPLOYEES</w:t>
      </w:r>
      <w:bookmarkEnd w:id="37"/>
      <w:bookmarkEnd w:id="38"/>
    </w:p>
    <w:p w:rsidR="0015569F" w:rsidRPr="00D83939" w:rsidRDefault="0015569F" w:rsidP="0015569F">
      <w:pPr>
        <w:rPr>
          <w:rFonts w:ascii="Arial" w:hAnsi="Arial" w:cs="Arial"/>
          <w:color w:val="333333"/>
          <w:sz w:val="22"/>
        </w:rPr>
      </w:pPr>
    </w:p>
    <w:p w:rsidR="0015569F" w:rsidRPr="00D83939" w:rsidRDefault="000E5702" w:rsidP="0015569F">
      <w:pPr>
        <w:rPr>
          <w:rFonts w:ascii="Arial" w:hAnsi="Arial" w:cs="Arial"/>
          <w:iCs/>
          <w:color w:val="000000"/>
          <w:sz w:val="22"/>
          <w:lang w:val="en-US"/>
        </w:rPr>
      </w:pPr>
      <w:r w:rsidRPr="00D83939">
        <w:rPr>
          <w:rFonts w:ascii="Arial" w:hAnsi="Arial" w:cs="Arial"/>
          <w:iCs/>
          <w:color w:val="000000"/>
          <w:sz w:val="22"/>
          <w:lang w:val="en-US"/>
        </w:rPr>
        <w:t>It is the responsibility of the m</w:t>
      </w:r>
      <w:r w:rsidR="0015569F" w:rsidRPr="00D83939">
        <w:rPr>
          <w:rFonts w:ascii="Arial" w:hAnsi="Arial" w:cs="Arial"/>
          <w:iCs/>
          <w:color w:val="000000"/>
          <w:sz w:val="22"/>
          <w:lang w:val="en-US"/>
        </w:rPr>
        <w:t xml:space="preserve">anager </w:t>
      </w:r>
      <w:r w:rsidRPr="00D83939">
        <w:rPr>
          <w:rFonts w:ascii="Arial" w:hAnsi="Arial" w:cs="Arial"/>
          <w:iCs/>
          <w:color w:val="000000"/>
          <w:sz w:val="22"/>
          <w:lang w:val="en-US"/>
        </w:rPr>
        <w:t xml:space="preserve">to </w:t>
      </w:r>
      <w:r w:rsidR="0015569F" w:rsidRPr="00D83939">
        <w:rPr>
          <w:rFonts w:ascii="Arial" w:hAnsi="Arial" w:cs="Arial"/>
          <w:iCs/>
          <w:color w:val="000000"/>
          <w:sz w:val="22"/>
          <w:lang w:val="en-US"/>
        </w:rPr>
        <w:t xml:space="preserve">ensure that employees are aware of the established protocols for requesting paid sick leave to prevent conflict. </w:t>
      </w:r>
      <w:r w:rsidR="0015569F" w:rsidRPr="00D83939">
        <w:rPr>
          <w:rFonts w:ascii="Arial" w:hAnsi="Arial" w:cs="Arial"/>
          <w:color w:val="000000"/>
          <w:sz w:val="22"/>
        </w:rPr>
        <w:t xml:space="preserve">Managers </w:t>
      </w:r>
      <w:r w:rsidRPr="00D83939">
        <w:rPr>
          <w:rFonts w:ascii="Arial" w:hAnsi="Arial" w:cs="Arial"/>
          <w:color w:val="000000"/>
          <w:sz w:val="22"/>
        </w:rPr>
        <w:t xml:space="preserve">should </w:t>
      </w:r>
      <w:r w:rsidR="0015569F" w:rsidRPr="00D83939">
        <w:rPr>
          <w:rFonts w:ascii="Arial" w:hAnsi="Arial" w:cs="Arial"/>
          <w:color w:val="000000"/>
          <w:sz w:val="22"/>
        </w:rPr>
        <w:t xml:space="preserve">also ensure that all employees are aware of </w:t>
      </w:r>
      <w:r w:rsidR="0015569F" w:rsidRPr="00D83939">
        <w:rPr>
          <w:rFonts w:ascii="Arial" w:hAnsi="Arial" w:cs="Arial"/>
          <w:iCs/>
          <w:color w:val="000000"/>
          <w:sz w:val="22"/>
          <w:lang w:val="en-US"/>
        </w:rPr>
        <w:t xml:space="preserve">their entitlement to sick leave credits, </w:t>
      </w:r>
      <w:r w:rsidR="0015569F" w:rsidRPr="00D83939">
        <w:rPr>
          <w:rFonts w:ascii="Arial" w:hAnsi="Arial" w:cs="Arial"/>
          <w:color w:val="000000"/>
          <w:sz w:val="22"/>
        </w:rPr>
        <w:t xml:space="preserve">proper use of paid sick leave, </w:t>
      </w:r>
      <w:r w:rsidR="0015569F" w:rsidRPr="00D83939">
        <w:rPr>
          <w:rFonts w:ascii="Arial" w:hAnsi="Arial" w:cs="Arial"/>
          <w:iCs/>
          <w:color w:val="000000"/>
          <w:sz w:val="22"/>
          <w:lang w:val="en-US"/>
        </w:rPr>
        <w:t>and the benefits of banking sick leave.</w:t>
      </w:r>
      <w:r w:rsidR="00456396" w:rsidRPr="00D83939">
        <w:rPr>
          <w:rFonts w:ascii="Arial" w:hAnsi="Arial" w:cs="Arial"/>
          <w:iCs/>
          <w:color w:val="000000"/>
          <w:sz w:val="22"/>
          <w:lang w:val="en-US"/>
        </w:rPr>
        <w:t xml:space="preserve"> </w:t>
      </w:r>
    </w:p>
    <w:p w:rsidR="0015569F" w:rsidRPr="00D83939" w:rsidRDefault="0015569F" w:rsidP="0015569F">
      <w:pPr>
        <w:rPr>
          <w:rFonts w:ascii="Arial" w:hAnsi="Arial" w:cs="Arial"/>
          <w:iCs/>
          <w:color w:val="000000"/>
          <w:sz w:val="22"/>
          <w:lang w:val="en-US"/>
        </w:rPr>
      </w:pPr>
    </w:p>
    <w:p w:rsidR="0015569F" w:rsidRPr="00D83939" w:rsidRDefault="00A62584" w:rsidP="0015569F">
      <w:pPr>
        <w:rPr>
          <w:rFonts w:ascii="Arial" w:hAnsi="Arial" w:cs="Arial"/>
          <w:sz w:val="22"/>
        </w:rPr>
      </w:pPr>
      <w:bookmarkStart w:id="39" w:name="_Toc329082491"/>
      <w:bookmarkStart w:id="40" w:name="_Toc329082663"/>
      <w:r>
        <w:rPr>
          <w:rFonts w:ascii="Arial" w:eastAsia="Calibri" w:hAnsi="Arial" w:cs="Arial"/>
          <w:sz w:val="22"/>
          <w:szCs w:val="22"/>
          <w:lang w:eastAsia="en-US"/>
        </w:rPr>
        <w:t>A tool for managers with key messages to communicate to emplo</w:t>
      </w:r>
      <w:r w:rsidR="00B16984">
        <w:rPr>
          <w:rFonts w:ascii="Arial" w:eastAsia="Calibri" w:hAnsi="Arial" w:cs="Arial"/>
          <w:sz w:val="22"/>
          <w:szCs w:val="22"/>
          <w:lang w:eastAsia="en-US"/>
        </w:rPr>
        <w:t xml:space="preserve">yees is available in </w:t>
      </w:r>
      <w:hyperlink w:anchor="_APPENDIX_A_-" w:history="1">
        <w:r w:rsidR="00B16984" w:rsidRPr="003B0EED">
          <w:rPr>
            <w:rStyle w:val="Hyperlink"/>
            <w:rFonts w:ascii="Arial" w:eastAsia="Calibri" w:hAnsi="Arial" w:cs="Arial"/>
            <w:sz w:val="22"/>
            <w:szCs w:val="22"/>
            <w:lang w:eastAsia="en-US"/>
          </w:rPr>
          <w:t>Appendix A</w:t>
        </w:r>
      </w:hyperlink>
      <w:r w:rsidR="00B16984">
        <w:rPr>
          <w:rFonts w:ascii="Arial" w:eastAsia="Calibri" w:hAnsi="Arial" w:cs="Arial"/>
          <w:sz w:val="22"/>
          <w:szCs w:val="22"/>
          <w:lang w:eastAsia="en-US"/>
        </w:rPr>
        <w:t>.</w:t>
      </w:r>
      <w:r>
        <w:rPr>
          <w:rFonts w:ascii="Arial" w:eastAsia="Calibri" w:hAnsi="Arial" w:cs="Arial"/>
          <w:sz w:val="22"/>
          <w:szCs w:val="22"/>
          <w:lang w:eastAsia="en-US"/>
        </w:rPr>
        <w:t xml:space="preserve"> </w:t>
      </w:r>
      <w:r w:rsidR="0015569F" w:rsidRPr="00D83939">
        <w:rPr>
          <w:rFonts w:ascii="Arial" w:hAnsi="Arial" w:cs="Arial"/>
          <w:sz w:val="22"/>
        </w:rPr>
        <w:t xml:space="preserve">In addition, information for new employees will be included in the </w:t>
      </w:r>
      <w:bookmarkStart w:id="41" w:name="new_employee_orientation"/>
      <w:bookmarkEnd w:id="41"/>
      <w:r w:rsidR="0015569F" w:rsidRPr="00D83939">
        <w:rPr>
          <w:rFonts w:ascii="Arial" w:hAnsi="Arial" w:cs="Arial"/>
          <w:sz w:val="22"/>
        </w:rPr>
        <w:fldChar w:fldCharType="begin"/>
      </w:r>
      <w:r w:rsidR="00991B50">
        <w:rPr>
          <w:rFonts w:ascii="Arial" w:hAnsi="Arial" w:cs="Arial"/>
          <w:sz w:val="22"/>
        </w:rPr>
        <w:instrText>HYPERLINK "http://iservice.prv/eng/hr/onboarding/index.shtml"</w:instrText>
      </w:r>
      <w:r w:rsidR="00991B50" w:rsidRPr="00D83939">
        <w:rPr>
          <w:rFonts w:ascii="Arial" w:hAnsi="Arial" w:cs="Arial"/>
          <w:sz w:val="22"/>
        </w:rPr>
      </w:r>
      <w:r w:rsidR="0015569F" w:rsidRPr="00D83939">
        <w:rPr>
          <w:rFonts w:ascii="Arial" w:hAnsi="Arial" w:cs="Arial"/>
          <w:sz w:val="22"/>
        </w:rPr>
        <w:fldChar w:fldCharType="separate"/>
      </w:r>
      <w:r w:rsidR="00C86BF8" w:rsidRPr="00D83939">
        <w:rPr>
          <w:rStyle w:val="Hyperlink"/>
          <w:rFonts w:ascii="Arial" w:hAnsi="Arial" w:cs="Arial"/>
          <w:sz w:val="22"/>
        </w:rPr>
        <w:t>new employee orientation</w:t>
      </w:r>
      <w:r w:rsidR="0015569F" w:rsidRPr="00D83939">
        <w:rPr>
          <w:rFonts w:ascii="Arial" w:hAnsi="Arial" w:cs="Arial"/>
          <w:sz w:val="22"/>
        </w:rPr>
        <w:fldChar w:fldCharType="end"/>
      </w:r>
      <w:r w:rsidR="0015569F" w:rsidRPr="00D83939">
        <w:rPr>
          <w:rFonts w:ascii="Arial" w:hAnsi="Arial" w:cs="Arial"/>
          <w:sz w:val="22"/>
        </w:rPr>
        <w:t xml:space="preserve"> package.</w:t>
      </w:r>
      <w:bookmarkEnd w:id="39"/>
      <w:bookmarkEnd w:id="40"/>
    </w:p>
    <w:p w:rsidR="0015569F" w:rsidRPr="00D83939" w:rsidRDefault="0015569F" w:rsidP="0015569F">
      <w:pPr>
        <w:rPr>
          <w:rFonts w:ascii="Arial" w:hAnsi="Arial" w:cs="Arial"/>
          <w:b/>
        </w:rPr>
      </w:pPr>
    </w:p>
    <w:p w:rsidR="0015569F" w:rsidRPr="00D83939" w:rsidRDefault="0015569F" w:rsidP="00FA7457">
      <w:pPr>
        <w:pStyle w:val="Guide1"/>
        <w:ind w:left="426" w:hanging="426"/>
        <w:rPr>
          <w:rFonts w:ascii="Arial" w:hAnsi="Arial" w:cs="Arial"/>
        </w:rPr>
      </w:pPr>
      <w:bookmarkStart w:id="42" w:name="_Toc368556217"/>
      <w:bookmarkStart w:id="43" w:name="_Toc369242355"/>
      <w:r w:rsidRPr="00D83939">
        <w:rPr>
          <w:rFonts w:ascii="Arial" w:hAnsi="Arial" w:cs="Arial"/>
          <w:bCs w:val="0"/>
        </w:rPr>
        <w:t>CONCLUSION</w:t>
      </w:r>
      <w:bookmarkEnd w:id="42"/>
      <w:bookmarkEnd w:id="43"/>
      <w:r w:rsidRPr="00D83939">
        <w:rPr>
          <w:rFonts w:ascii="Arial" w:hAnsi="Arial" w:cs="Arial"/>
          <w:bCs w:val="0"/>
        </w:rPr>
        <w:t xml:space="preserve"> </w:t>
      </w:r>
    </w:p>
    <w:p w:rsidR="0015569F" w:rsidRPr="00D83939" w:rsidRDefault="0015569F" w:rsidP="0015569F">
      <w:pPr>
        <w:shd w:val="clear" w:color="auto" w:fill="FFFFFF"/>
        <w:rPr>
          <w:rFonts w:ascii="Arial" w:hAnsi="Arial" w:cs="Arial"/>
          <w:sz w:val="23"/>
          <w:szCs w:val="23"/>
        </w:rPr>
      </w:pPr>
    </w:p>
    <w:p w:rsidR="0015569F" w:rsidRPr="00D83939" w:rsidRDefault="0015569F" w:rsidP="0015569F">
      <w:pPr>
        <w:shd w:val="clear" w:color="auto" w:fill="FFFFFF"/>
        <w:rPr>
          <w:rFonts w:ascii="Arial" w:hAnsi="Arial" w:cs="Arial"/>
          <w:sz w:val="22"/>
        </w:rPr>
      </w:pPr>
      <w:r w:rsidRPr="00D83939">
        <w:rPr>
          <w:rFonts w:ascii="Arial" w:hAnsi="Arial" w:cs="Arial"/>
          <w:sz w:val="22"/>
        </w:rPr>
        <w:t xml:space="preserve">Sick leave </w:t>
      </w:r>
      <w:r w:rsidR="00B839E8" w:rsidRPr="00D83939">
        <w:rPr>
          <w:rFonts w:ascii="Arial" w:hAnsi="Arial" w:cs="Arial"/>
          <w:sz w:val="22"/>
        </w:rPr>
        <w:t xml:space="preserve">is </w:t>
      </w:r>
      <w:r w:rsidRPr="00D83939">
        <w:rPr>
          <w:rFonts w:ascii="Arial" w:hAnsi="Arial" w:cs="Arial"/>
          <w:sz w:val="22"/>
        </w:rPr>
        <w:t>a negotiated benefit</w:t>
      </w:r>
      <w:r w:rsidR="00B839E8" w:rsidRPr="00D83939">
        <w:rPr>
          <w:rFonts w:ascii="Arial" w:hAnsi="Arial" w:cs="Arial"/>
          <w:sz w:val="22"/>
        </w:rPr>
        <w:t xml:space="preserve"> and</w:t>
      </w:r>
      <w:r w:rsidRPr="00D83939">
        <w:rPr>
          <w:rFonts w:ascii="Arial" w:hAnsi="Arial" w:cs="Arial"/>
          <w:sz w:val="22"/>
        </w:rPr>
        <w:t xml:space="preserve"> managers and employees have </w:t>
      </w:r>
      <w:r w:rsidR="00C1071E" w:rsidRPr="00D83939">
        <w:rPr>
          <w:rFonts w:ascii="Arial" w:hAnsi="Arial" w:cs="Arial"/>
          <w:sz w:val="22"/>
        </w:rPr>
        <w:t xml:space="preserve">a </w:t>
      </w:r>
      <w:r w:rsidRPr="00D83939">
        <w:rPr>
          <w:rFonts w:ascii="Arial" w:hAnsi="Arial" w:cs="Arial"/>
          <w:sz w:val="22"/>
        </w:rPr>
        <w:t xml:space="preserve">responsibility </w:t>
      </w:r>
      <w:r w:rsidR="00C1071E" w:rsidRPr="00D83939">
        <w:rPr>
          <w:rFonts w:ascii="Arial" w:hAnsi="Arial" w:cs="Arial"/>
          <w:sz w:val="22"/>
        </w:rPr>
        <w:t>to</w:t>
      </w:r>
      <w:r w:rsidR="00C86BF8" w:rsidRPr="00D83939">
        <w:rPr>
          <w:rFonts w:ascii="Arial" w:hAnsi="Arial" w:cs="Arial"/>
          <w:sz w:val="22"/>
        </w:rPr>
        <w:t xml:space="preserve"> ensur</w:t>
      </w:r>
      <w:r w:rsidR="00C1071E" w:rsidRPr="00D83939">
        <w:rPr>
          <w:rFonts w:ascii="Arial" w:hAnsi="Arial" w:cs="Arial"/>
          <w:sz w:val="22"/>
        </w:rPr>
        <w:t>e</w:t>
      </w:r>
      <w:r w:rsidR="00C86BF8" w:rsidRPr="00D83939">
        <w:rPr>
          <w:rFonts w:ascii="Arial" w:hAnsi="Arial" w:cs="Arial"/>
          <w:sz w:val="22"/>
        </w:rPr>
        <w:t xml:space="preserve"> that </w:t>
      </w:r>
      <w:r w:rsidR="00B839E8" w:rsidRPr="00D83939">
        <w:rPr>
          <w:rFonts w:ascii="Arial" w:hAnsi="Arial" w:cs="Arial"/>
          <w:sz w:val="22"/>
        </w:rPr>
        <w:t>it</w:t>
      </w:r>
      <w:r w:rsidRPr="00D83939">
        <w:rPr>
          <w:rFonts w:ascii="Arial" w:hAnsi="Arial" w:cs="Arial"/>
          <w:sz w:val="22"/>
        </w:rPr>
        <w:t xml:space="preserve"> is used according to the relevant </w:t>
      </w:r>
      <w:r w:rsidR="00C86BF8" w:rsidRPr="00D83939">
        <w:rPr>
          <w:rFonts w:ascii="Arial" w:hAnsi="Arial" w:cs="Arial"/>
          <w:sz w:val="22"/>
        </w:rPr>
        <w:t>collective agreements</w:t>
      </w:r>
      <w:r w:rsidRPr="00D83939">
        <w:rPr>
          <w:rFonts w:ascii="Arial" w:hAnsi="Arial" w:cs="Arial"/>
          <w:sz w:val="22"/>
        </w:rPr>
        <w:t>/</w:t>
      </w:r>
      <w:r w:rsidR="00C86BF8" w:rsidRPr="00D83939">
        <w:rPr>
          <w:rFonts w:ascii="Arial" w:hAnsi="Arial" w:cs="Arial"/>
          <w:sz w:val="22"/>
        </w:rPr>
        <w:t xml:space="preserve">terms </w:t>
      </w:r>
      <w:r w:rsidRPr="00D83939">
        <w:rPr>
          <w:rFonts w:ascii="Arial" w:hAnsi="Arial" w:cs="Arial"/>
          <w:sz w:val="22"/>
        </w:rPr>
        <w:t xml:space="preserve">and </w:t>
      </w:r>
      <w:r w:rsidR="00C86BF8" w:rsidRPr="00D83939">
        <w:rPr>
          <w:rFonts w:ascii="Arial" w:hAnsi="Arial" w:cs="Arial"/>
          <w:sz w:val="22"/>
        </w:rPr>
        <w:t xml:space="preserve">conditions </w:t>
      </w:r>
      <w:r w:rsidRPr="00D83939">
        <w:rPr>
          <w:rFonts w:ascii="Arial" w:hAnsi="Arial" w:cs="Arial"/>
          <w:sz w:val="22"/>
        </w:rPr>
        <w:t xml:space="preserve">of </w:t>
      </w:r>
      <w:r w:rsidR="00C86BF8" w:rsidRPr="00D83939">
        <w:rPr>
          <w:rFonts w:ascii="Arial" w:hAnsi="Arial" w:cs="Arial"/>
          <w:sz w:val="22"/>
        </w:rPr>
        <w:t>employment</w:t>
      </w:r>
      <w:r w:rsidRPr="00D83939">
        <w:rPr>
          <w:rFonts w:ascii="Arial" w:hAnsi="Arial" w:cs="Arial"/>
          <w:sz w:val="22"/>
        </w:rPr>
        <w:t xml:space="preserve">. This </w:t>
      </w:r>
      <w:r w:rsidR="00CA29C8" w:rsidRPr="00D83939">
        <w:rPr>
          <w:rFonts w:ascii="Arial" w:hAnsi="Arial" w:cs="Arial"/>
          <w:i/>
          <w:sz w:val="22"/>
        </w:rPr>
        <w:t>G</w:t>
      </w:r>
      <w:r w:rsidRPr="00D83939">
        <w:rPr>
          <w:rFonts w:ascii="Arial" w:hAnsi="Arial" w:cs="Arial"/>
          <w:i/>
          <w:sz w:val="22"/>
        </w:rPr>
        <w:t>uide</w:t>
      </w:r>
      <w:r w:rsidRPr="00D83939">
        <w:rPr>
          <w:rFonts w:ascii="Arial" w:hAnsi="Arial" w:cs="Arial"/>
          <w:sz w:val="22"/>
        </w:rPr>
        <w:t xml:space="preserve"> provides information that will </w:t>
      </w:r>
      <w:r w:rsidR="00C86BF8" w:rsidRPr="00D83939">
        <w:rPr>
          <w:rFonts w:ascii="Arial" w:hAnsi="Arial" w:cs="Arial"/>
          <w:sz w:val="22"/>
        </w:rPr>
        <w:t xml:space="preserve">help </w:t>
      </w:r>
      <w:r w:rsidRPr="00D83939">
        <w:rPr>
          <w:rFonts w:ascii="Arial" w:hAnsi="Arial" w:cs="Arial"/>
          <w:sz w:val="22"/>
        </w:rPr>
        <w:t xml:space="preserve">managers </w:t>
      </w:r>
      <w:r w:rsidR="00C86BF8" w:rsidRPr="00D83939">
        <w:rPr>
          <w:rFonts w:ascii="Arial" w:hAnsi="Arial" w:cs="Arial"/>
          <w:sz w:val="22"/>
        </w:rPr>
        <w:t>fulfil their responsibilities</w:t>
      </w:r>
      <w:r w:rsidRPr="00D83939">
        <w:rPr>
          <w:rFonts w:ascii="Arial" w:hAnsi="Arial" w:cs="Arial"/>
          <w:sz w:val="22"/>
        </w:rPr>
        <w:t xml:space="preserve">. </w:t>
      </w:r>
    </w:p>
    <w:p w:rsidR="0015569F" w:rsidRPr="00D83939" w:rsidRDefault="0015569F" w:rsidP="0015569F">
      <w:pPr>
        <w:shd w:val="clear" w:color="auto" w:fill="FFFFFF"/>
        <w:rPr>
          <w:rFonts w:ascii="Arial" w:hAnsi="Arial" w:cs="Arial"/>
          <w:sz w:val="22"/>
        </w:rPr>
      </w:pPr>
    </w:p>
    <w:p w:rsidR="0015569F" w:rsidRPr="00D83939" w:rsidRDefault="0015569F" w:rsidP="0015569F">
      <w:pPr>
        <w:shd w:val="clear" w:color="auto" w:fill="FFFFFF"/>
        <w:rPr>
          <w:rFonts w:ascii="Arial" w:hAnsi="Arial" w:cs="Arial"/>
          <w:sz w:val="22"/>
        </w:rPr>
      </w:pPr>
      <w:r w:rsidRPr="00D83939">
        <w:rPr>
          <w:rFonts w:ascii="Arial" w:hAnsi="Arial" w:cs="Arial"/>
          <w:sz w:val="22"/>
        </w:rPr>
        <w:t xml:space="preserve">When in doubt about what to do, managers should contact the </w:t>
      </w:r>
      <w:hyperlink r:id="rId13" w:history="1">
        <w:r w:rsidRPr="00D83939">
          <w:rPr>
            <w:rStyle w:val="Hyperlink"/>
            <w:rFonts w:ascii="Arial" w:hAnsi="Arial" w:cs="Arial"/>
            <w:sz w:val="22"/>
          </w:rPr>
          <w:t>Human Resources Service Center</w:t>
        </w:r>
      </w:hyperlink>
      <w:r w:rsidRPr="00D83939">
        <w:rPr>
          <w:rFonts w:ascii="Arial" w:hAnsi="Arial" w:cs="Arial"/>
          <w:sz w:val="22"/>
        </w:rPr>
        <w:t>.</w:t>
      </w:r>
    </w:p>
    <w:p w:rsidR="0015569F" w:rsidRPr="00D83939" w:rsidRDefault="0015569F" w:rsidP="0015569F">
      <w:pPr>
        <w:shd w:val="clear" w:color="auto" w:fill="FFFFFF"/>
        <w:rPr>
          <w:rFonts w:ascii="Arial" w:hAnsi="Arial" w:cs="Arial"/>
          <w:b/>
          <w:sz w:val="22"/>
        </w:rPr>
      </w:pPr>
    </w:p>
    <w:p w:rsidR="0015569F" w:rsidRPr="00D83939" w:rsidRDefault="0015569F" w:rsidP="00FA7457">
      <w:pPr>
        <w:pStyle w:val="Guide1"/>
        <w:ind w:left="426" w:hanging="426"/>
        <w:rPr>
          <w:rFonts w:ascii="Arial" w:hAnsi="Arial" w:cs="Arial"/>
        </w:rPr>
      </w:pPr>
      <w:bookmarkStart w:id="44" w:name="_Toc368556218"/>
      <w:bookmarkStart w:id="45" w:name="_Toc369242356"/>
      <w:r w:rsidRPr="00D83939">
        <w:rPr>
          <w:rFonts w:ascii="Arial" w:hAnsi="Arial" w:cs="Arial"/>
        </w:rPr>
        <w:t>AUTHORITIES AND REFERENCES</w:t>
      </w:r>
      <w:bookmarkEnd w:id="44"/>
      <w:bookmarkEnd w:id="45"/>
    </w:p>
    <w:p w:rsidR="0015569F" w:rsidRPr="00D83939" w:rsidRDefault="0015569F" w:rsidP="0015569F">
      <w:pPr>
        <w:rPr>
          <w:rFonts w:ascii="Arial" w:hAnsi="Arial" w:cs="Arial"/>
          <w:b/>
          <w:color w:val="000000"/>
        </w:rPr>
      </w:pPr>
    </w:p>
    <w:p w:rsidR="0015569F" w:rsidRPr="00D83939" w:rsidRDefault="0015569F" w:rsidP="0015569F">
      <w:pPr>
        <w:rPr>
          <w:rFonts w:ascii="Arial" w:hAnsi="Arial" w:cs="Arial"/>
          <w:color w:val="000000"/>
          <w:sz w:val="22"/>
        </w:rPr>
      </w:pPr>
      <w:r w:rsidRPr="00D83939">
        <w:rPr>
          <w:rFonts w:ascii="Arial" w:hAnsi="Arial" w:cs="Arial"/>
          <w:color w:val="000000"/>
          <w:sz w:val="22"/>
        </w:rPr>
        <w:t>Relevant collective agreements</w:t>
      </w:r>
    </w:p>
    <w:p w:rsidR="0015569F" w:rsidRPr="00D83939" w:rsidRDefault="00657F09" w:rsidP="0015569F">
      <w:pPr>
        <w:rPr>
          <w:rFonts w:ascii="Arial" w:hAnsi="Arial" w:cs="Arial"/>
          <w:color w:val="000000"/>
          <w:sz w:val="22"/>
        </w:rPr>
      </w:pPr>
      <w:hyperlink r:id="rId14" w:history="1">
        <w:r w:rsidR="0015569F" w:rsidRPr="00D83939">
          <w:rPr>
            <w:rStyle w:val="Hyperlink"/>
            <w:rFonts w:ascii="Arial" w:hAnsi="Arial" w:cs="Arial"/>
            <w:sz w:val="22"/>
          </w:rPr>
          <w:t>http://www.tbs-sct.gc.ca/pubs_pol/hrpubs/coll_agre/siglist-eng.asp</w:t>
        </w:r>
      </w:hyperlink>
    </w:p>
    <w:p w:rsidR="0015569F" w:rsidRPr="00D83939" w:rsidRDefault="0015569F" w:rsidP="0015569F">
      <w:pPr>
        <w:rPr>
          <w:rFonts w:ascii="Arial" w:hAnsi="Arial" w:cs="Arial"/>
          <w:color w:val="000000"/>
          <w:sz w:val="22"/>
        </w:rPr>
      </w:pPr>
    </w:p>
    <w:p w:rsidR="0015569F" w:rsidRPr="00D83939" w:rsidRDefault="0015569F" w:rsidP="0015569F">
      <w:pPr>
        <w:rPr>
          <w:rFonts w:ascii="Arial" w:hAnsi="Arial" w:cs="Arial"/>
          <w:i/>
          <w:sz w:val="22"/>
        </w:rPr>
      </w:pPr>
      <w:r w:rsidRPr="00D83939">
        <w:rPr>
          <w:rFonts w:ascii="Arial" w:hAnsi="Arial" w:cs="Arial"/>
          <w:i/>
          <w:sz w:val="22"/>
        </w:rPr>
        <w:t>Policy on Terms and Conditions of Employment</w:t>
      </w:r>
    </w:p>
    <w:p w:rsidR="0015569F" w:rsidRPr="00D83939" w:rsidRDefault="00657F09" w:rsidP="0015569F">
      <w:pPr>
        <w:rPr>
          <w:rFonts w:ascii="Arial" w:hAnsi="Arial" w:cs="Arial"/>
        </w:rPr>
      </w:pPr>
      <w:hyperlink r:id="rId15" w:history="1">
        <w:r w:rsidR="0015569F" w:rsidRPr="00D83939">
          <w:rPr>
            <w:rStyle w:val="Hyperlink"/>
            <w:rFonts w:ascii="Arial" w:hAnsi="Arial" w:cs="Arial"/>
            <w:sz w:val="22"/>
          </w:rPr>
          <w:t>http://www.tbs-sct.gc.ca/pol/doc-eng.aspx?section=text&amp;id=15771</w:t>
        </w:r>
      </w:hyperlink>
    </w:p>
    <w:p w:rsidR="003000EB" w:rsidRPr="00D83939" w:rsidRDefault="003000EB" w:rsidP="0015569F">
      <w:pPr>
        <w:rPr>
          <w:rFonts w:ascii="Arial" w:hAnsi="Arial" w:cs="Arial"/>
          <w:sz w:val="22"/>
        </w:rPr>
      </w:pPr>
    </w:p>
    <w:p w:rsidR="0015569F" w:rsidRPr="00D83939" w:rsidRDefault="0015569F" w:rsidP="0015569F">
      <w:pPr>
        <w:rPr>
          <w:rFonts w:ascii="Arial" w:hAnsi="Arial" w:cs="Arial"/>
          <w:i/>
          <w:sz w:val="22"/>
        </w:rPr>
      </w:pPr>
      <w:r w:rsidRPr="00D83939">
        <w:rPr>
          <w:rFonts w:ascii="Arial" w:hAnsi="Arial" w:cs="Arial"/>
          <w:i/>
          <w:sz w:val="22"/>
        </w:rPr>
        <w:t xml:space="preserve">Policy on </w:t>
      </w:r>
      <w:r w:rsidR="00C86BF8" w:rsidRPr="00D83939">
        <w:rPr>
          <w:rFonts w:ascii="Arial" w:hAnsi="Arial" w:cs="Arial"/>
          <w:i/>
          <w:sz w:val="22"/>
        </w:rPr>
        <w:t xml:space="preserve">the </w:t>
      </w:r>
      <w:r w:rsidRPr="00D83939">
        <w:rPr>
          <w:rFonts w:ascii="Arial" w:hAnsi="Arial" w:cs="Arial"/>
          <w:i/>
          <w:sz w:val="22"/>
        </w:rPr>
        <w:t>Duty to Accommodate Person</w:t>
      </w:r>
      <w:r w:rsidR="00C86BF8" w:rsidRPr="00D83939">
        <w:rPr>
          <w:rFonts w:ascii="Arial" w:hAnsi="Arial" w:cs="Arial"/>
          <w:i/>
          <w:sz w:val="22"/>
        </w:rPr>
        <w:t>s</w:t>
      </w:r>
      <w:r w:rsidRPr="00D83939">
        <w:rPr>
          <w:rFonts w:ascii="Arial" w:hAnsi="Arial" w:cs="Arial"/>
          <w:i/>
          <w:sz w:val="22"/>
        </w:rPr>
        <w:t xml:space="preserve"> with Disabilities in the Federal Public Service</w:t>
      </w:r>
    </w:p>
    <w:p w:rsidR="0015569F" w:rsidRPr="00D83939" w:rsidRDefault="00657F09" w:rsidP="0015569F">
      <w:pPr>
        <w:rPr>
          <w:rFonts w:ascii="Arial" w:hAnsi="Arial" w:cs="Arial"/>
          <w:sz w:val="22"/>
        </w:rPr>
      </w:pPr>
      <w:hyperlink r:id="rId16" w:history="1">
        <w:r w:rsidR="003000EB" w:rsidRPr="00D83939">
          <w:rPr>
            <w:rStyle w:val="Hyperlink"/>
            <w:rFonts w:ascii="Arial" w:hAnsi="Arial" w:cs="Arial"/>
            <w:sz w:val="22"/>
          </w:rPr>
          <w:t>http://www.tbs-sct.gc.ca/pol/doc-eng.aspx?id=12541&amp;section=text</w:t>
        </w:r>
      </w:hyperlink>
    </w:p>
    <w:p w:rsidR="0015569F" w:rsidRPr="00D83939" w:rsidRDefault="0015569F" w:rsidP="0015569F">
      <w:pPr>
        <w:rPr>
          <w:rFonts w:ascii="Arial" w:hAnsi="Arial" w:cs="Arial"/>
          <w:sz w:val="22"/>
        </w:rPr>
      </w:pPr>
    </w:p>
    <w:p w:rsidR="0015569F" w:rsidRPr="00D83939" w:rsidRDefault="0015569F" w:rsidP="0015569F">
      <w:pPr>
        <w:rPr>
          <w:rFonts w:ascii="Arial" w:hAnsi="Arial" w:cs="Arial"/>
          <w:i/>
          <w:sz w:val="22"/>
        </w:rPr>
      </w:pPr>
      <w:r w:rsidRPr="00D83939">
        <w:rPr>
          <w:rFonts w:ascii="Arial" w:hAnsi="Arial" w:cs="Arial"/>
          <w:i/>
          <w:sz w:val="22"/>
        </w:rPr>
        <w:t>Directive on Terms and Conditions of Employment</w:t>
      </w:r>
    </w:p>
    <w:p w:rsidR="0015569F" w:rsidRPr="00D83939" w:rsidRDefault="00657F09" w:rsidP="0015569F">
      <w:pPr>
        <w:rPr>
          <w:rFonts w:ascii="Arial" w:hAnsi="Arial" w:cs="Arial"/>
          <w:sz w:val="22"/>
        </w:rPr>
      </w:pPr>
      <w:hyperlink r:id="rId17" w:history="1">
        <w:r w:rsidR="0015569F" w:rsidRPr="00D83939">
          <w:rPr>
            <w:rStyle w:val="Hyperlink"/>
            <w:rFonts w:ascii="Arial" w:hAnsi="Arial" w:cs="Arial"/>
            <w:sz w:val="22"/>
          </w:rPr>
          <w:t>http://www.tbs-sct.gc.ca/pol/doc-eng.aspx?section=text&amp;id=15772</w:t>
        </w:r>
      </w:hyperlink>
    </w:p>
    <w:p w:rsidR="0015569F" w:rsidRPr="00D83939" w:rsidRDefault="0015569F" w:rsidP="0015569F">
      <w:pPr>
        <w:rPr>
          <w:rFonts w:ascii="Arial" w:hAnsi="Arial" w:cs="Arial"/>
          <w:sz w:val="22"/>
        </w:rPr>
      </w:pPr>
    </w:p>
    <w:p w:rsidR="0015569F" w:rsidRPr="00D83939" w:rsidRDefault="0015569F" w:rsidP="0015569F">
      <w:pPr>
        <w:rPr>
          <w:rFonts w:ascii="Arial" w:hAnsi="Arial" w:cs="Arial"/>
          <w:i/>
          <w:sz w:val="22"/>
        </w:rPr>
      </w:pPr>
      <w:r w:rsidRPr="00D83939">
        <w:rPr>
          <w:rFonts w:ascii="Arial" w:hAnsi="Arial" w:cs="Arial"/>
          <w:i/>
          <w:sz w:val="22"/>
        </w:rPr>
        <w:t>Directive on Leave and Special Working Arrangements</w:t>
      </w:r>
    </w:p>
    <w:p w:rsidR="0015569F" w:rsidRPr="00D83939" w:rsidRDefault="00657F09" w:rsidP="0015569F">
      <w:pPr>
        <w:rPr>
          <w:rFonts w:ascii="Arial" w:hAnsi="Arial" w:cs="Arial"/>
          <w:sz w:val="22"/>
        </w:rPr>
      </w:pPr>
      <w:hyperlink r:id="rId18" w:history="1">
        <w:r w:rsidR="0015569F" w:rsidRPr="00D83939">
          <w:rPr>
            <w:rStyle w:val="Hyperlink"/>
            <w:rFonts w:ascii="Arial" w:hAnsi="Arial" w:cs="Arial"/>
            <w:sz w:val="22"/>
          </w:rPr>
          <w:t>http://www.tbs-sct.gc.ca/pol/doc-eng.aspx?id=15774</w:t>
        </w:r>
      </w:hyperlink>
    </w:p>
    <w:p w:rsidR="0015569F" w:rsidRPr="00D83939" w:rsidRDefault="0015569F" w:rsidP="0015569F">
      <w:pPr>
        <w:rPr>
          <w:rFonts w:ascii="Arial" w:hAnsi="Arial" w:cs="Arial"/>
          <w:sz w:val="22"/>
        </w:rPr>
      </w:pPr>
    </w:p>
    <w:p w:rsidR="0015569F" w:rsidRPr="00D83939" w:rsidRDefault="00B16984" w:rsidP="0015569F">
      <w:pPr>
        <w:rPr>
          <w:rFonts w:ascii="Arial" w:hAnsi="Arial" w:cs="Arial"/>
          <w:i/>
          <w:sz w:val="22"/>
        </w:rPr>
      </w:pPr>
      <w:r>
        <w:rPr>
          <w:rFonts w:ascii="Arial" w:hAnsi="Arial" w:cs="Arial"/>
          <w:i/>
          <w:sz w:val="22"/>
        </w:rPr>
        <w:t>ESDC</w:t>
      </w:r>
      <w:r w:rsidR="0015569F" w:rsidRPr="00D83939">
        <w:rPr>
          <w:rFonts w:ascii="Arial" w:hAnsi="Arial" w:cs="Arial"/>
          <w:i/>
          <w:sz w:val="22"/>
        </w:rPr>
        <w:t>’s Table of Human Resources Authorities</w:t>
      </w:r>
    </w:p>
    <w:p w:rsidR="0015569F" w:rsidRPr="00D83939" w:rsidRDefault="00657F09" w:rsidP="0015569F">
      <w:pPr>
        <w:rPr>
          <w:rStyle w:val="Hyperlink"/>
          <w:rFonts w:ascii="Arial" w:hAnsi="Arial" w:cs="Arial"/>
          <w:sz w:val="22"/>
        </w:rPr>
      </w:pPr>
      <w:hyperlink r:id="rId19" w:history="1">
        <w:r w:rsidR="008E0BC1">
          <w:rPr>
            <w:rStyle w:val="Hyperlink"/>
            <w:rFonts w:ascii="Arial" w:hAnsi="Arial" w:cs="Arial"/>
            <w:sz w:val="22"/>
          </w:rPr>
          <w:t>http://iservice.prv/eng/hr/staffing/managers_corner/delegation_accountability/docs/hr_authorities_new.docx</w:t>
        </w:r>
      </w:hyperlink>
    </w:p>
    <w:p w:rsidR="0015569F" w:rsidRPr="00D83939" w:rsidRDefault="0015569F" w:rsidP="0015569F">
      <w:pPr>
        <w:rPr>
          <w:rStyle w:val="Hyperlink"/>
          <w:rFonts w:ascii="Arial" w:hAnsi="Arial" w:cs="Arial"/>
          <w:sz w:val="22"/>
        </w:rPr>
      </w:pPr>
    </w:p>
    <w:p w:rsidR="0015569F" w:rsidRPr="00D83939" w:rsidRDefault="0015569F" w:rsidP="00FA7457">
      <w:pPr>
        <w:pStyle w:val="Guide1"/>
        <w:ind w:left="426" w:hanging="426"/>
        <w:rPr>
          <w:rFonts w:ascii="Arial" w:hAnsi="Arial" w:cs="Arial"/>
        </w:rPr>
      </w:pPr>
      <w:bookmarkStart w:id="46" w:name="_Toc368556219"/>
      <w:bookmarkStart w:id="47" w:name="_Toc369242357"/>
      <w:r w:rsidRPr="00D83939">
        <w:rPr>
          <w:rFonts w:ascii="Arial" w:hAnsi="Arial" w:cs="Arial"/>
        </w:rPr>
        <w:lastRenderedPageBreak/>
        <w:t>DEFINITIONS</w:t>
      </w:r>
      <w:bookmarkEnd w:id="46"/>
      <w:bookmarkEnd w:id="47"/>
    </w:p>
    <w:p w:rsidR="0015569F" w:rsidRPr="00D83939" w:rsidRDefault="0015569F" w:rsidP="0015569F">
      <w:pPr>
        <w:rPr>
          <w:rFonts w:ascii="Arial" w:hAnsi="Arial" w:cs="Arial"/>
          <w:b/>
        </w:rPr>
      </w:pPr>
    </w:p>
    <w:p w:rsidR="0015569F" w:rsidRPr="00D83939" w:rsidRDefault="0015569F" w:rsidP="0015569F">
      <w:pPr>
        <w:pStyle w:val="NormalWeb"/>
        <w:numPr>
          <w:ilvl w:val="0"/>
          <w:numId w:val="9"/>
        </w:numPr>
        <w:spacing w:before="0" w:beforeAutospacing="0" w:after="0" w:afterAutospacing="0"/>
        <w:ind w:left="360"/>
        <w:rPr>
          <w:rFonts w:ascii="Arial" w:hAnsi="Arial" w:cs="Arial"/>
          <w:sz w:val="22"/>
        </w:rPr>
      </w:pPr>
      <w:r w:rsidRPr="00D83939">
        <w:rPr>
          <w:rFonts w:ascii="Arial" w:hAnsi="Arial" w:cs="Arial"/>
          <w:b/>
          <w:sz w:val="22"/>
        </w:rPr>
        <w:t>Sick Leave:</w:t>
      </w:r>
      <w:r w:rsidRPr="00D83939">
        <w:rPr>
          <w:rFonts w:ascii="Arial" w:hAnsi="Arial" w:cs="Arial"/>
          <w:sz w:val="22"/>
        </w:rPr>
        <w:t xml:space="preserve"> is intended to protect an employee’s income when the employee is unable to perform their duties because of illness or injury provided that:</w:t>
      </w:r>
    </w:p>
    <w:p w:rsidR="0015569F" w:rsidRPr="00D83939" w:rsidRDefault="0015569F" w:rsidP="0015569F">
      <w:pPr>
        <w:pStyle w:val="NormalWeb"/>
        <w:numPr>
          <w:ilvl w:val="0"/>
          <w:numId w:val="8"/>
        </w:numPr>
        <w:spacing w:before="0" w:beforeAutospacing="0" w:after="0" w:afterAutospacing="0"/>
        <w:rPr>
          <w:rFonts w:ascii="Arial" w:hAnsi="Arial" w:cs="Arial"/>
          <w:sz w:val="22"/>
        </w:rPr>
      </w:pPr>
      <w:r w:rsidRPr="00D83939">
        <w:rPr>
          <w:rFonts w:ascii="Arial" w:hAnsi="Arial" w:cs="Arial"/>
          <w:sz w:val="22"/>
        </w:rPr>
        <w:t xml:space="preserve">the employee satisfies the </w:t>
      </w:r>
      <w:r w:rsidR="00C56305" w:rsidRPr="00D83939">
        <w:rPr>
          <w:rFonts w:ascii="Arial" w:hAnsi="Arial" w:cs="Arial"/>
          <w:sz w:val="22"/>
        </w:rPr>
        <w:t xml:space="preserve">employer </w:t>
      </w:r>
      <w:r w:rsidRPr="00D83939">
        <w:rPr>
          <w:rFonts w:ascii="Arial" w:hAnsi="Arial" w:cs="Arial"/>
          <w:sz w:val="22"/>
        </w:rPr>
        <w:t xml:space="preserve">of this condition in such manner and at such time as may be determined by the </w:t>
      </w:r>
      <w:r w:rsidR="00C56305" w:rsidRPr="00D83939">
        <w:rPr>
          <w:rFonts w:ascii="Arial" w:hAnsi="Arial" w:cs="Arial"/>
          <w:sz w:val="22"/>
        </w:rPr>
        <w:t>employer</w:t>
      </w:r>
      <w:r w:rsidRPr="00D83939">
        <w:rPr>
          <w:rFonts w:ascii="Arial" w:hAnsi="Arial" w:cs="Arial"/>
          <w:sz w:val="22"/>
        </w:rPr>
        <w:t>; and</w:t>
      </w:r>
    </w:p>
    <w:p w:rsidR="0015569F" w:rsidRPr="00D83939" w:rsidRDefault="0015569F" w:rsidP="0015569F">
      <w:pPr>
        <w:pStyle w:val="NormalWeb"/>
        <w:numPr>
          <w:ilvl w:val="0"/>
          <w:numId w:val="8"/>
        </w:numPr>
        <w:spacing w:before="0" w:beforeAutospacing="0" w:after="0" w:afterAutospacing="0"/>
        <w:rPr>
          <w:rFonts w:ascii="Arial" w:hAnsi="Arial" w:cs="Arial"/>
          <w:sz w:val="22"/>
        </w:rPr>
      </w:pPr>
      <w:r w:rsidRPr="00D83939">
        <w:rPr>
          <w:rFonts w:ascii="Arial" w:hAnsi="Arial" w:cs="Arial"/>
          <w:sz w:val="22"/>
        </w:rPr>
        <w:t>the employee has the necessary sick leave credits.</w:t>
      </w:r>
    </w:p>
    <w:p w:rsidR="0015569F" w:rsidRPr="00D83939" w:rsidRDefault="0015569F" w:rsidP="0015569F">
      <w:pPr>
        <w:ind w:left="360"/>
        <w:rPr>
          <w:rFonts w:ascii="Arial" w:hAnsi="Arial" w:cs="Arial"/>
          <w:sz w:val="22"/>
        </w:rPr>
      </w:pPr>
    </w:p>
    <w:p w:rsidR="0015569F" w:rsidRPr="00D83939" w:rsidRDefault="0015569F" w:rsidP="0015569F">
      <w:pPr>
        <w:numPr>
          <w:ilvl w:val="0"/>
          <w:numId w:val="2"/>
        </w:numPr>
        <w:ind w:left="360"/>
        <w:rPr>
          <w:rFonts w:ascii="Arial" w:hAnsi="Arial" w:cs="Arial"/>
          <w:sz w:val="22"/>
        </w:rPr>
      </w:pPr>
      <w:r w:rsidRPr="00D83939">
        <w:rPr>
          <w:rFonts w:ascii="Arial" w:hAnsi="Arial" w:cs="Arial"/>
          <w:b/>
          <w:sz w:val="22"/>
        </w:rPr>
        <w:t>Medical certificate:</w:t>
      </w:r>
      <w:r w:rsidRPr="00D83939">
        <w:rPr>
          <w:rFonts w:ascii="Arial" w:hAnsi="Arial" w:cs="Arial"/>
          <w:sz w:val="22"/>
        </w:rPr>
        <w:t xml:space="preserve"> a document signed by a</w:t>
      </w:r>
      <w:r w:rsidR="003B4871" w:rsidRPr="00D83939">
        <w:rPr>
          <w:rFonts w:ascii="Arial" w:hAnsi="Arial" w:cs="Arial"/>
          <w:sz w:val="22"/>
        </w:rPr>
        <w:t xml:space="preserve"> health professional (physician/specialist, nurse practitioner</w:t>
      </w:r>
      <w:r w:rsidR="00C1071E" w:rsidRPr="00D83939">
        <w:rPr>
          <w:rFonts w:ascii="Arial" w:hAnsi="Arial" w:cs="Arial"/>
          <w:sz w:val="22"/>
        </w:rPr>
        <w:t xml:space="preserve"> or</w:t>
      </w:r>
      <w:r w:rsidR="003B4871" w:rsidRPr="00D83939">
        <w:rPr>
          <w:rFonts w:ascii="Arial" w:hAnsi="Arial" w:cs="Arial"/>
          <w:sz w:val="22"/>
        </w:rPr>
        <w:t xml:space="preserve"> mid-wife)</w:t>
      </w:r>
      <w:r w:rsidRPr="00D83939">
        <w:rPr>
          <w:rFonts w:ascii="Arial" w:hAnsi="Arial" w:cs="Arial"/>
          <w:sz w:val="22"/>
        </w:rPr>
        <w:t xml:space="preserve"> competent within their scope of practice to make a medical evaluation of the employee’s illness or injury.</w:t>
      </w:r>
      <w:r w:rsidR="00456396" w:rsidRPr="00D83939">
        <w:rPr>
          <w:rFonts w:ascii="Arial" w:hAnsi="Arial" w:cs="Arial"/>
          <w:sz w:val="22"/>
        </w:rPr>
        <w:t xml:space="preserve"> </w:t>
      </w:r>
      <w:r w:rsidR="00C1071E" w:rsidRPr="00D83939">
        <w:rPr>
          <w:rFonts w:ascii="Arial" w:hAnsi="Arial" w:cs="Arial"/>
          <w:sz w:val="22"/>
        </w:rPr>
        <w:t xml:space="preserve">A medical </w:t>
      </w:r>
      <w:r w:rsidRPr="00D83939">
        <w:rPr>
          <w:rFonts w:ascii="Arial" w:hAnsi="Arial" w:cs="Arial"/>
          <w:sz w:val="22"/>
        </w:rPr>
        <w:t>certificate or any document containing medical information is considered confidential.</w:t>
      </w:r>
      <w:r w:rsidR="00456396" w:rsidRPr="00D83939">
        <w:rPr>
          <w:rFonts w:ascii="Arial" w:hAnsi="Arial" w:cs="Arial"/>
          <w:sz w:val="22"/>
        </w:rPr>
        <w:t xml:space="preserve"> </w:t>
      </w:r>
    </w:p>
    <w:p w:rsidR="0015569F" w:rsidRPr="00D83939" w:rsidRDefault="0015569F" w:rsidP="0015569F">
      <w:pPr>
        <w:ind w:left="360"/>
        <w:rPr>
          <w:rFonts w:ascii="Arial" w:hAnsi="Arial" w:cs="Arial"/>
          <w:sz w:val="22"/>
        </w:rPr>
      </w:pPr>
    </w:p>
    <w:p w:rsidR="0015569F" w:rsidRPr="00D83939" w:rsidRDefault="0015569F" w:rsidP="0015569F">
      <w:pPr>
        <w:numPr>
          <w:ilvl w:val="0"/>
          <w:numId w:val="2"/>
        </w:numPr>
        <w:ind w:left="360"/>
        <w:rPr>
          <w:rFonts w:ascii="Arial" w:hAnsi="Arial" w:cs="Arial"/>
          <w:sz w:val="22"/>
        </w:rPr>
      </w:pPr>
      <w:r w:rsidRPr="00D83939">
        <w:rPr>
          <w:rFonts w:ascii="Arial" w:hAnsi="Arial" w:cs="Arial"/>
          <w:b/>
          <w:sz w:val="22"/>
        </w:rPr>
        <w:t>Pattern</w:t>
      </w:r>
      <w:r w:rsidR="00C56305" w:rsidRPr="00D83939">
        <w:rPr>
          <w:rFonts w:ascii="Arial" w:hAnsi="Arial" w:cs="Arial"/>
          <w:b/>
          <w:sz w:val="22"/>
        </w:rPr>
        <w:t>ed</w:t>
      </w:r>
      <w:r w:rsidRPr="00D83939">
        <w:rPr>
          <w:rFonts w:ascii="Arial" w:hAnsi="Arial" w:cs="Arial"/>
          <w:b/>
          <w:sz w:val="22"/>
        </w:rPr>
        <w:t xml:space="preserve"> use:</w:t>
      </w:r>
      <w:r w:rsidRPr="00D83939">
        <w:rPr>
          <w:rFonts w:ascii="Arial" w:hAnsi="Arial" w:cs="Arial"/>
          <w:sz w:val="22"/>
        </w:rPr>
        <w:t xml:space="preserve"> Pattern of sick leave use over a period </w:t>
      </w:r>
      <w:r w:rsidR="00C56305" w:rsidRPr="00D83939">
        <w:rPr>
          <w:rFonts w:ascii="Arial" w:hAnsi="Arial" w:cs="Arial"/>
          <w:sz w:val="22"/>
        </w:rPr>
        <w:t xml:space="preserve">of time </w:t>
      </w:r>
      <w:r w:rsidRPr="00D83939">
        <w:rPr>
          <w:rFonts w:ascii="Arial" w:hAnsi="Arial" w:cs="Arial"/>
          <w:sz w:val="22"/>
        </w:rPr>
        <w:t>(</w:t>
      </w:r>
      <w:r w:rsidR="00AF2317" w:rsidRPr="00D83939">
        <w:rPr>
          <w:rFonts w:ascii="Arial" w:hAnsi="Arial" w:cs="Arial"/>
          <w:sz w:val="22"/>
        </w:rPr>
        <w:t>e.g.</w:t>
      </w:r>
      <w:r w:rsidR="001B4AE6" w:rsidRPr="00D83939">
        <w:rPr>
          <w:rFonts w:ascii="Arial" w:hAnsi="Arial" w:cs="Arial"/>
          <w:sz w:val="22"/>
        </w:rPr>
        <w:t xml:space="preserve"> </w:t>
      </w:r>
      <w:r w:rsidRPr="00D83939">
        <w:rPr>
          <w:rFonts w:ascii="Arial" w:hAnsi="Arial" w:cs="Arial"/>
          <w:sz w:val="22"/>
        </w:rPr>
        <w:t>approximately</w:t>
      </w:r>
      <w:r w:rsidR="00B839E8" w:rsidRPr="00D83939">
        <w:rPr>
          <w:rFonts w:ascii="Arial" w:hAnsi="Arial" w:cs="Arial"/>
          <w:sz w:val="22"/>
        </w:rPr>
        <w:t xml:space="preserve"> six</w:t>
      </w:r>
      <w:r w:rsidRPr="00D83939">
        <w:rPr>
          <w:rFonts w:ascii="Arial" w:hAnsi="Arial" w:cs="Arial"/>
          <w:sz w:val="22"/>
        </w:rPr>
        <w:t xml:space="preserve"> months) such as the day before or after a holiday, on Mondays and/or Fridays, after a payday, after the tenth working day of the month (newly credited sick leave), </w:t>
      </w:r>
      <w:r w:rsidR="001B4AE6" w:rsidRPr="00D83939">
        <w:rPr>
          <w:rFonts w:ascii="Arial" w:hAnsi="Arial" w:cs="Arial"/>
          <w:sz w:val="22"/>
        </w:rPr>
        <w:t xml:space="preserve">or </w:t>
      </w:r>
      <w:r w:rsidRPr="00D83939">
        <w:rPr>
          <w:rFonts w:ascii="Arial" w:hAnsi="Arial" w:cs="Arial"/>
          <w:sz w:val="22"/>
        </w:rPr>
        <w:t>on a specific day each month.</w:t>
      </w:r>
    </w:p>
    <w:p w:rsidR="0015569F" w:rsidRPr="00D83939" w:rsidRDefault="0015569F" w:rsidP="0015569F">
      <w:pPr>
        <w:pStyle w:val="ListParagraph"/>
        <w:ind w:left="360"/>
        <w:rPr>
          <w:rFonts w:ascii="Arial" w:hAnsi="Arial" w:cs="Arial"/>
          <w:sz w:val="22"/>
        </w:rPr>
      </w:pPr>
    </w:p>
    <w:p w:rsidR="0015569F" w:rsidRPr="00D83939" w:rsidRDefault="0015569F" w:rsidP="0015569F">
      <w:pPr>
        <w:numPr>
          <w:ilvl w:val="0"/>
          <w:numId w:val="2"/>
        </w:numPr>
        <w:ind w:left="360"/>
        <w:rPr>
          <w:rFonts w:ascii="Arial" w:hAnsi="Arial" w:cs="Arial"/>
          <w:sz w:val="22"/>
        </w:rPr>
      </w:pPr>
      <w:r w:rsidRPr="00D83939">
        <w:rPr>
          <w:rFonts w:ascii="Arial" w:hAnsi="Arial" w:cs="Arial"/>
          <w:b/>
          <w:sz w:val="22"/>
        </w:rPr>
        <w:t>Excessive use:</w:t>
      </w:r>
      <w:r w:rsidRPr="00D83939">
        <w:rPr>
          <w:rFonts w:ascii="Arial" w:hAnsi="Arial" w:cs="Arial"/>
          <w:sz w:val="22"/>
        </w:rPr>
        <w:t xml:space="preserve"> occurs when an employee </w:t>
      </w:r>
      <w:r w:rsidR="003B4871" w:rsidRPr="00D83939">
        <w:rPr>
          <w:rFonts w:ascii="Arial" w:hAnsi="Arial" w:cs="Arial"/>
          <w:sz w:val="22"/>
        </w:rPr>
        <w:t xml:space="preserve">with no history of extended sick leave due to health reasons </w:t>
      </w:r>
      <w:r w:rsidR="00FC7BD4" w:rsidRPr="00D83939">
        <w:rPr>
          <w:rFonts w:ascii="Arial" w:hAnsi="Arial" w:cs="Arial"/>
          <w:sz w:val="22"/>
        </w:rPr>
        <w:t xml:space="preserve">makes excessive use of </w:t>
      </w:r>
      <w:r w:rsidRPr="00D83939">
        <w:rPr>
          <w:rFonts w:ascii="Arial" w:hAnsi="Arial" w:cs="Arial"/>
          <w:sz w:val="22"/>
        </w:rPr>
        <w:t>sick leave or maintains</w:t>
      </w:r>
      <w:r w:rsidR="00C56305" w:rsidRPr="00D83939">
        <w:rPr>
          <w:rFonts w:ascii="Arial" w:hAnsi="Arial" w:cs="Arial"/>
          <w:sz w:val="22"/>
        </w:rPr>
        <w:t xml:space="preserve"> a</w:t>
      </w:r>
      <w:r w:rsidRPr="00D83939">
        <w:rPr>
          <w:rFonts w:ascii="Arial" w:hAnsi="Arial" w:cs="Arial"/>
          <w:sz w:val="22"/>
        </w:rPr>
        <w:t xml:space="preserve"> zero or </w:t>
      </w:r>
      <w:r w:rsidR="00C56305" w:rsidRPr="00D83939">
        <w:rPr>
          <w:rFonts w:ascii="Arial" w:hAnsi="Arial" w:cs="Arial"/>
          <w:sz w:val="22"/>
        </w:rPr>
        <w:t xml:space="preserve">a </w:t>
      </w:r>
      <w:r w:rsidRPr="00D83939">
        <w:rPr>
          <w:rFonts w:ascii="Arial" w:hAnsi="Arial" w:cs="Arial"/>
          <w:sz w:val="22"/>
        </w:rPr>
        <w:t>near</w:t>
      </w:r>
      <w:r w:rsidR="00C56305" w:rsidRPr="00D83939">
        <w:rPr>
          <w:rFonts w:ascii="Arial" w:hAnsi="Arial" w:cs="Arial"/>
          <w:sz w:val="22"/>
        </w:rPr>
        <w:noBreakHyphen/>
      </w:r>
      <w:r w:rsidRPr="00D83939">
        <w:rPr>
          <w:rFonts w:ascii="Arial" w:hAnsi="Arial" w:cs="Arial"/>
          <w:sz w:val="22"/>
        </w:rPr>
        <w:t>zero paid sick leave balance</w:t>
      </w:r>
      <w:r w:rsidR="005714E8" w:rsidRPr="00D83939">
        <w:rPr>
          <w:rFonts w:ascii="Arial" w:hAnsi="Arial" w:cs="Arial"/>
          <w:sz w:val="22"/>
        </w:rPr>
        <w:t xml:space="preserve"> with no substantiation </w:t>
      </w:r>
      <w:r w:rsidR="00C56305" w:rsidRPr="00D83939">
        <w:rPr>
          <w:rFonts w:ascii="Arial" w:hAnsi="Arial" w:cs="Arial"/>
          <w:sz w:val="22"/>
        </w:rPr>
        <w:t xml:space="preserve">and </w:t>
      </w:r>
      <w:r w:rsidR="00FC7BD4" w:rsidRPr="00D83939">
        <w:rPr>
          <w:rFonts w:ascii="Arial" w:hAnsi="Arial" w:cs="Arial"/>
          <w:sz w:val="22"/>
        </w:rPr>
        <w:t>no history of</w:t>
      </w:r>
      <w:r w:rsidR="005714E8" w:rsidRPr="00D83939">
        <w:rPr>
          <w:rFonts w:ascii="Arial" w:hAnsi="Arial" w:cs="Arial"/>
          <w:sz w:val="22"/>
        </w:rPr>
        <w:t xml:space="preserve"> past explained absence</w:t>
      </w:r>
      <w:r w:rsidR="00FC7BD4" w:rsidRPr="00D83939">
        <w:rPr>
          <w:rFonts w:ascii="Arial" w:hAnsi="Arial" w:cs="Arial"/>
          <w:sz w:val="22"/>
        </w:rPr>
        <w:t>s</w:t>
      </w:r>
      <w:r w:rsidRPr="00D83939">
        <w:rPr>
          <w:rFonts w:ascii="Arial" w:hAnsi="Arial" w:cs="Arial"/>
          <w:sz w:val="22"/>
        </w:rPr>
        <w:t>.</w:t>
      </w:r>
    </w:p>
    <w:p w:rsidR="0015569F" w:rsidRPr="00D83939" w:rsidRDefault="0015569F" w:rsidP="0015569F">
      <w:pPr>
        <w:pStyle w:val="ListParagraph"/>
        <w:ind w:left="360"/>
        <w:rPr>
          <w:rFonts w:ascii="Arial" w:hAnsi="Arial" w:cs="Arial"/>
        </w:rPr>
      </w:pPr>
    </w:p>
    <w:p w:rsidR="0015569F" w:rsidRPr="00D83939" w:rsidRDefault="003000EB" w:rsidP="0015569F">
      <w:pPr>
        <w:numPr>
          <w:ilvl w:val="0"/>
          <w:numId w:val="2"/>
        </w:numPr>
        <w:ind w:left="360"/>
        <w:rPr>
          <w:rFonts w:ascii="Arial" w:hAnsi="Arial" w:cs="Arial"/>
          <w:iCs/>
          <w:sz w:val="22"/>
          <w:lang w:val="en-US"/>
        </w:rPr>
      </w:pPr>
      <w:r w:rsidRPr="00D83939">
        <w:rPr>
          <w:rFonts w:ascii="Arial" w:hAnsi="Arial" w:cs="Arial"/>
          <w:b/>
          <w:sz w:val="22"/>
        </w:rPr>
        <w:t>Mis</w:t>
      </w:r>
      <w:r w:rsidR="0015569F" w:rsidRPr="00D83939">
        <w:rPr>
          <w:rFonts w:ascii="Arial" w:hAnsi="Arial" w:cs="Arial"/>
          <w:b/>
          <w:sz w:val="22"/>
        </w:rPr>
        <w:t>use:</w:t>
      </w:r>
      <w:r w:rsidR="0015569F" w:rsidRPr="00D83939">
        <w:rPr>
          <w:rFonts w:ascii="Arial" w:hAnsi="Arial" w:cs="Arial"/>
          <w:sz w:val="22"/>
        </w:rPr>
        <w:t xml:space="preserve"> occurs when an employee uses sick leave for unauthorized purposes or misrepresents the actual reason for the absence.</w:t>
      </w:r>
      <w:r w:rsidR="00456396" w:rsidRPr="00D83939">
        <w:rPr>
          <w:rFonts w:ascii="Arial" w:hAnsi="Arial" w:cs="Arial"/>
          <w:sz w:val="22"/>
        </w:rPr>
        <w:t xml:space="preserve"> </w:t>
      </w:r>
      <w:r w:rsidR="0015569F" w:rsidRPr="00D83939">
        <w:rPr>
          <w:rFonts w:ascii="Arial" w:hAnsi="Arial" w:cs="Arial"/>
          <w:sz w:val="22"/>
        </w:rPr>
        <w:t>Sick leave is not intended to</w:t>
      </w:r>
      <w:r w:rsidR="0015569F" w:rsidRPr="00D83939">
        <w:rPr>
          <w:rFonts w:ascii="Arial" w:hAnsi="Arial" w:cs="Arial"/>
          <w:iCs/>
          <w:sz w:val="22"/>
          <w:lang w:val="en-US"/>
        </w:rPr>
        <w:t xml:space="preserve"> supplement </w:t>
      </w:r>
      <w:r w:rsidR="00CF1CFB" w:rsidRPr="00D83939">
        <w:rPr>
          <w:rFonts w:ascii="Arial" w:hAnsi="Arial" w:cs="Arial"/>
          <w:iCs/>
          <w:sz w:val="22"/>
          <w:lang w:val="en-US"/>
        </w:rPr>
        <w:t xml:space="preserve">any other type of leave with pay. </w:t>
      </w:r>
      <w:r w:rsidR="00130AD4" w:rsidRPr="00D83939">
        <w:rPr>
          <w:rFonts w:ascii="Arial" w:hAnsi="Arial" w:cs="Arial"/>
          <w:iCs/>
          <w:sz w:val="22"/>
          <w:lang w:val="en-US"/>
        </w:rPr>
        <w:t xml:space="preserve">It must not be used to cover circumstances involving </w:t>
      </w:r>
      <w:r w:rsidR="0015569F" w:rsidRPr="00D83939">
        <w:rPr>
          <w:rFonts w:ascii="Arial" w:hAnsi="Arial" w:cs="Arial"/>
          <w:iCs/>
          <w:sz w:val="22"/>
          <w:lang w:val="en-US"/>
        </w:rPr>
        <w:t xml:space="preserve">depleted </w:t>
      </w:r>
      <w:r w:rsidR="00EC1837" w:rsidRPr="00D83939">
        <w:rPr>
          <w:rFonts w:ascii="Arial" w:hAnsi="Arial" w:cs="Arial"/>
          <w:iCs/>
          <w:sz w:val="22"/>
          <w:lang w:val="en-US"/>
        </w:rPr>
        <w:t>family</w:t>
      </w:r>
      <w:r w:rsidR="00C1071E" w:rsidRPr="00D83939">
        <w:rPr>
          <w:rFonts w:ascii="Arial" w:hAnsi="Arial" w:cs="Arial"/>
          <w:iCs/>
          <w:sz w:val="22"/>
          <w:lang w:val="en-US"/>
        </w:rPr>
        <w:t>-</w:t>
      </w:r>
      <w:r w:rsidR="00EC1837" w:rsidRPr="00D83939">
        <w:rPr>
          <w:rFonts w:ascii="Arial" w:hAnsi="Arial" w:cs="Arial"/>
          <w:iCs/>
          <w:sz w:val="22"/>
          <w:lang w:val="en-US"/>
        </w:rPr>
        <w:t xml:space="preserve">related leave </w:t>
      </w:r>
      <w:r w:rsidR="0015569F" w:rsidRPr="00D83939">
        <w:rPr>
          <w:rFonts w:ascii="Arial" w:hAnsi="Arial" w:cs="Arial"/>
          <w:iCs/>
          <w:sz w:val="22"/>
          <w:lang w:val="en-US"/>
        </w:rPr>
        <w:t xml:space="preserve">or </w:t>
      </w:r>
      <w:r w:rsidR="00EC1837" w:rsidRPr="00D83939">
        <w:rPr>
          <w:rFonts w:ascii="Arial" w:hAnsi="Arial" w:cs="Arial"/>
          <w:iCs/>
          <w:sz w:val="22"/>
          <w:lang w:val="en-US"/>
        </w:rPr>
        <w:t>annual leave</w:t>
      </w:r>
      <w:r w:rsidR="0015569F" w:rsidRPr="00D83939">
        <w:rPr>
          <w:rFonts w:ascii="Arial" w:hAnsi="Arial" w:cs="Arial"/>
          <w:iCs/>
          <w:sz w:val="22"/>
          <w:lang w:val="en-US"/>
        </w:rPr>
        <w:t>, to extend weekends</w:t>
      </w:r>
      <w:r w:rsidR="00130AD4" w:rsidRPr="00D83939">
        <w:rPr>
          <w:rFonts w:ascii="Arial" w:hAnsi="Arial" w:cs="Arial"/>
          <w:iCs/>
          <w:sz w:val="22"/>
          <w:lang w:val="en-US"/>
        </w:rPr>
        <w:t>,</w:t>
      </w:r>
      <w:r w:rsidR="0015569F" w:rsidRPr="00D83939">
        <w:rPr>
          <w:rFonts w:ascii="Arial" w:hAnsi="Arial" w:cs="Arial"/>
          <w:iCs/>
          <w:sz w:val="22"/>
          <w:lang w:val="en-US"/>
        </w:rPr>
        <w:t xml:space="preserve"> or </w:t>
      </w:r>
      <w:r w:rsidR="00130AD4" w:rsidRPr="00D83939">
        <w:rPr>
          <w:rFonts w:ascii="Arial" w:hAnsi="Arial" w:cs="Arial"/>
          <w:iCs/>
          <w:sz w:val="22"/>
          <w:lang w:val="en-US"/>
        </w:rPr>
        <w:t xml:space="preserve">to </w:t>
      </w:r>
      <w:r w:rsidR="0015569F" w:rsidRPr="00D83939">
        <w:rPr>
          <w:rFonts w:ascii="Arial" w:hAnsi="Arial" w:cs="Arial"/>
          <w:iCs/>
          <w:sz w:val="22"/>
          <w:lang w:val="en-US"/>
        </w:rPr>
        <w:t>stay home with children or elderly parents.</w:t>
      </w:r>
    </w:p>
    <w:p w:rsidR="0015569F" w:rsidRPr="00D83939" w:rsidRDefault="0015569F" w:rsidP="00FA7457">
      <w:pPr>
        <w:pStyle w:val="Guide1"/>
        <w:ind w:left="426" w:hanging="426"/>
        <w:rPr>
          <w:rFonts w:ascii="Arial" w:hAnsi="Arial" w:cs="Arial"/>
        </w:rPr>
      </w:pPr>
      <w:bookmarkStart w:id="48" w:name="_Toc368556220"/>
      <w:bookmarkStart w:id="49" w:name="_Toc369242358"/>
      <w:r w:rsidRPr="00D83939">
        <w:rPr>
          <w:rFonts w:ascii="Arial" w:hAnsi="Arial" w:cs="Arial"/>
        </w:rPr>
        <w:t>USEFUL LINKS</w:t>
      </w:r>
      <w:bookmarkEnd w:id="48"/>
      <w:bookmarkEnd w:id="49"/>
    </w:p>
    <w:p w:rsidR="0015569F" w:rsidRPr="00D83939" w:rsidRDefault="0015569F" w:rsidP="0015569F">
      <w:pPr>
        <w:rPr>
          <w:rFonts w:ascii="Arial" w:hAnsi="Arial" w:cs="Arial"/>
          <w:b/>
          <w:color w:val="000000"/>
        </w:rPr>
      </w:pPr>
    </w:p>
    <w:p w:rsidR="0015569F" w:rsidRPr="00D83939" w:rsidRDefault="0015569F" w:rsidP="0015569F">
      <w:pPr>
        <w:rPr>
          <w:rFonts w:ascii="Arial" w:hAnsi="Arial" w:cs="Arial"/>
          <w:i/>
          <w:sz w:val="22"/>
        </w:rPr>
      </w:pPr>
      <w:r w:rsidRPr="00D83939">
        <w:rPr>
          <w:rFonts w:ascii="Arial" w:hAnsi="Arial" w:cs="Arial"/>
          <w:i/>
          <w:sz w:val="22"/>
        </w:rPr>
        <w:t>HRSDC Guidelines Duty to Accommodate in the Workplace – A Shared Responsibility</w:t>
      </w:r>
    </w:p>
    <w:p w:rsidR="0015569F" w:rsidRPr="00D83939" w:rsidRDefault="00657F09" w:rsidP="0015569F">
      <w:pPr>
        <w:rPr>
          <w:rFonts w:ascii="Arial" w:hAnsi="Arial" w:cs="Arial"/>
          <w:sz w:val="22"/>
        </w:rPr>
      </w:pPr>
      <w:hyperlink r:id="rId20" w:history="1">
        <w:r w:rsidR="0015569F" w:rsidRPr="00D83939">
          <w:rPr>
            <w:rStyle w:val="Hyperlink"/>
            <w:rFonts w:ascii="Arial" w:hAnsi="Arial" w:cs="Arial"/>
            <w:sz w:val="22"/>
          </w:rPr>
          <w:t>http://iservic</w:t>
        </w:r>
        <w:r w:rsidR="0015569F" w:rsidRPr="00D83939">
          <w:rPr>
            <w:rStyle w:val="Hyperlink"/>
            <w:rFonts w:ascii="Arial" w:hAnsi="Arial" w:cs="Arial"/>
            <w:sz w:val="22"/>
          </w:rPr>
          <w:t>e</w:t>
        </w:r>
        <w:r w:rsidR="0015569F" w:rsidRPr="00D83939">
          <w:rPr>
            <w:rStyle w:val="Hyperlink"/>
            <w:rFonts w:ascii="Arial" w:hAnsi="Arial" w:cs="Arial"/>
            <w:sz w:val="22"/>
          </w:rPr>
          <w:t>.prv/eng/hr/dta/index.shtml</w:t>
        </w:r>
      </w:hyperlink>
    </w:p>
    <w:p w:rsidR="0015569F" w:rsidRPr="00D83939" w:rsidRDefault="0015569F" w:rsidP="0015569F">
      <w:pPr>
        <w:rPr>
          <w:rFonts w:ascii="Arial" w:hAnsi="Arial" w:cs="Arial"/>
          <w:sz w:val="22"/>
        </w:rPr>
      </w:pPr>
    </w:p>
    <w:p w:rsidR="0015569F" w:rsidRPr="00D83939" w:rsidRDefault="0015569F" w:rsidP="0015569F">
      <w:pPr>
        <w:rPr>
          <w:rFonts w:ascii="Arial" w:hAnsi="Arial" w:cs="Arial"/>
          <w:i/>
          <w:sz w:val="22"/>
        </w:rPr>
      </w:pPr>
      <w:r w:rsidRPr="00D83939">
        <w:rPr>
          <w:rFonts w:ascii="Arial" w:hAnsi="Arial" w:cs="Arial"/>
          <w:i/>
          <w:sz w:val="22"/>
        </w:rPr>
        <w:t>Occupational Health and Safety - Ergonomics</w:t>
      </w:r>
    </w:p>
    <w:p w:rsidR="0015569F" w:rsidRPr="00D83939" w:rsidRDefault="00657F09" w:rsidP="0015569F">
      <w:pPr>
        <w:rPr>
          <w:rFonts w:ascii="Arial" w:hAnsi="Arial" w:cs="Arial"/>
          <w:sz w:val="22"/>
        </w:rPr>
      </w:pPr>
      <w:hyperlink r:id="rId21" w:history="1">
        <w:r w:rsidR="0015569F" w:rsidRPr="00D83939">
          <w:rPr>
            <w:rStyle w:val="Hyperlink"/>
            <w:rFonts w:ascii="Arial" w:hAnsi="Arial" w:cs="Arial"/>
            <w:sz w:val="22"/>
          </w:rPr>
          <w:t>http://iservice.prv/eng/hr/oh</w:t>
        </w:r>
        <w:r w:rsidR="0015569F" w:rsidRPr="00D83939">
          <w:rPr>
            <w:rStyle w:val="Hyperlink"/>
            <w:rFonts w:ascii="Arial" w:hAnsi="Arial" w:cs="Arial"/>
            <w:sz w:val="22"/>
          </w:rPr>
          <w:t>s</w:t>
        </w:r>
        <w:r w:rsidR="0015569F" w:rsidRPr="00D83939">
          <w:rPr>
            <w:rStyle w:val="Hyperlink"/>
            <w:rFonts w:ascii="Arial" w:hAnsi="Arial" w:cs="Arial"/>
            <w:sz w:val="22"/>
          </w:rPr>
          <w:t>/topics/ergonomics.shtml</w:t>
        </w:r>
      </w:hyperlink>
    </w:p>
    <w:p w:rsidR="0015569F" w:rsidRPr="00D83939" w:rsidRDefault="0015569F" w:rsidP="0015569F">
      <w:pPr>
        <w:rPr>
          <w:rFonts w:ascii="Arial" w:hAnsi="Arial" w:cs="Arial"/>
        </w:rPr>
      </w:pPr>
    </w:p>
    <w:p w:rsidR="0015569F" w:rsidRPr="00D83939" w:rsidRDefault="0015569F" w:rsidP="00FA7457">
      <w:pPr>
        <w:pStyle w:val="Guide1"/>
        <w:ind w:left="426" w:hanging="426"/>
        <w:rPr>
          <w:rFonts w:ascii="Arial" w:hAnsi="Arial" w:cs="Arial"/>
        </w:rPr>
      </w:pPr>
      <w:bookmarkStart w:id="50" w:name="_Toc368556221"/>
      <w:bookmarkStart w:id="51" w:name="_Toc369242359"/>
      <w:r w:rsidRPr="00D83939">
        <w:rPr>
          <w:rFonts w:ascii="Arial" w:hAnsi="Arial" w:cs="Arial"/>
        </w:rPr>
        <w:t>EFFECTIVE DATE</w:t>
      </w:r>
      <w:bookmarkEnd w:id="50"/>
      <w:bookmarkEnd w:id="51"/>
    </w:p>
    <w:p w:rsidR="0015569F" w:rsidRPr="00D83939" w:rsidRDefault="0015569F" w:rsidP="0015569F">
      <w:pPr>
        <w:rPr>
          <w:rFonts w:ascii="Arial" w:hAnsi="Arial" w:cs="Arial"/>
          <w:b/>
        </w:rPr>
      </w:pPr>
    </w:p>
    <w:p w:rsidR="0015569F" w:rsidRPr="00D83939" w:rsidRDefault="0015569F" w:rsidP="0015569F">
      <w:pPr>
        <w:rPr>
          <w:rFonts w:ascii="Arial" w:hAnsi="Arial" w:cs="Arial"/>
          <w:sz w:val="22"/>
        </w:rPr>
      </w:pPr>
      <w:r w:rsidRPr="00D83939">
        <w:rPr>
          <w:rFonts w:ascii="Arial" w:hAnsi="Arial" w:cs="Arial"/>
          <w:sz w:val="22"/>
        </w:rPr>
        <w:t xml:space="preserve">This Guide takes effect on </w:t>
      </w:r>
      <w:r w:rsidR="00074A9F" w:rsidRPr="00D83939">
        <w:rPr>
          <w:rFonts w:ascii="Arial" w:hAnsi="Arial" w:cs="Arial"/>
          <w:sz w:val="22"/>
        </w:rPr>
        <w:t>November 4</w:t>
      </w:r>
      <w:r w:rsidRPr="00D83939">
        <w:rPr>
          <w:rFonts w:ascii="Arial" w:hAnsi="Arial" w:cs="Arial"/>
          <w:sz w:val="22"/>
        </w:rPr>
        <w:t xml:space="preserve">, </w:t>
      </w:r>
      <w:r w:rsidR="00D97C84" w:rsidRPr="00D83939">
        <w:rPr>
          <w:rFonts w:ascii="Arial" w:hAnsi="Arial" w:cs="Arial"/>
          <w:sz w:val="22"/>
        </w:rPr>
        <w:t>2013</w:t>
      </w:r>
      <w:r w:rsidRPr="00D83939">
        <w:rPr>
          <w:rFonts w:ascii="Arial" w:hAnsi="Arial" w:cs="Arial"/>
          <w:sz w:val="22"/>
        </w:rPr>
        <w:t>.</w:t>
      </w:r>
    </w:p>
    <w:p w:rsidR="0015569F" w:rsidRPr="00D83939" w:rsidRDefault="0015569F" w:rsidP="0015569F">
      <w:pPr>
        <w:rPr>
          <w:rFonts w:ascii="Arial" w:hAnsi="Arial" w:cs="Arial"/>
          <w:b/>
        </w:rPr>
      </w:pPr>
    </w:p>
    <w:p w:rsidR="0015569F" w:rsidRPr="00D83939" w:rsidRDefault="0015569F" w:rsidP="0015569F">
      <w:pPr>
        <w:rPr>
          <w:rFonts w:ascii="Arial" w:hAnsi="Arial" w:cs="Arial"/>
          <w:b/>
        </w:rPr>
      </w:pPr>
      <w:r w:rsidRPr="00D83939">
        <w:rPr>
          <w:rFonts w:ascii="Arial" w:hAnsi="Arial" w:cs="Arial"/>
          <w:b/>
        </w:rPr>
        <w:t>Developed by:</w:t>
      </w:r>
    </w:p>
    <w:p w:rsidR="0015569F" w:rsidRPr="00D83939" w:rsidRDefault="0015569F" w:rsidP="0015569F">
      <w:pPr>
        <w:rPr>
          <w:rFonts w:ascii="Arial" w:hAnsi="Arial" w:cs="Arial"/>
          <w:b/>
        </w:rPr>
      </w:pPr>
    </w:p>
    <w:p w:rsidR="00074A9F" w:rsidRPr="00D83939" w:rsidRDefault="0015569F" w:rsidP="0015569F">
      <w:pPr>
        <w:rPr>
          <w:rFonts w:ascii="Arial" w:hAnsi="Arial" w:cs="Arial"/>
          <w:sz w:val="22"/>
        </w:rPr>
        <w:sectPr w:rsidR="00074A9F" w:rsidRPr="00D83939" w:rsidSect="003E2463">
          <w:headerReference w:type="even" r:id="rId22"/>
          <w:footerReference w:type="default" r:id="rId23"/>
          <w:headerReference w:type="first" r:id="rId24"/>
          <w:footerReference w:type="first" r:id="rId25"/>
          <w:pgSz w:w="12240" w:h="15840" w:code="1"/>
          <w:pgMar w:top="1440" w:right="1800" w:bottom="1440" w:left="1800" w:header="284" w:footer="166" w:gutter="0"/>
          <w:pgNumType w:start="0"/>
          <w:cols w:space="708"/>
          <w:titlePg/>
          <w:docGrid w:linePitch="360"/>
        </w:sectPr>
      </w:pPr>
      <w:r w:rsidRPr="00D83939">
        <w:rPr>
          <w:rFonts w:ascii="Arial" w:hAnsi="Arial" w:cs="Arial"/>
          <w:color w:val="000000"/>
          <w:sz w:val="22"/>
        </w:rPr>
        <w:t>Human Resources Services Branch</w:t>
      </w:r>
      <w:r w:rsidRPr="00D83939">
        <w:rPr>
          <w:rFonts w:ascii="Arial" w:hAnsi="Arial" w:cs="Arial"/>
          <w:sz w:val="22"/>
        </w:rPr>
        <w:t xml:space="preserve"> </w:t>
      </w:r>
      <w:bookmarkEnd w:id="0"/>
      <w:bookmarkEnd w:id="1"/>
      <w:bookmarkEnd w:id="2"/>
      <w:bookmarkEnd w:id="3"/>
      <w:bookmarkEnd w:id="4"/>
      <w:bookmarkEnd w:id="5"/>
    </w:p>
    <w:p w:rsidR="00044CA5" w:rsidRPr="00D83939" w:rsidRDefault="00A62584" w:rsidP="003E2463">
      <w:pPr>
        <w:pStyle w:val="Heading1"/>
        <w:numPr>
          <w:ilvl w:val="0"/>
          <w:numId w:val="0"/>
        </w:numPr>
        <w:spacing w:before="0" w:after="0"/>
        <w:rPr>
          <w:rFonts w:ascii="Arial" w:eastAsiaTheme="minorHAnsi" w:hAnsi="Arial" w:cs="Arial"/>
          <w:caps/>
          <w:sz w:val="24"/>
          <w:szCs w:val="24"/>
          <w:lang w:eastAsia="en-US"/>
        </w:rPr>
      </w:pPr>
      <w:bookmarkStart w:id="52" w:name="_APPENDIX_A_-"/>
      <w:bookmarkStart w:id="53" w:name="_Toc368556222"/>
      <w:bookmarkStart w:id="54" w:name="_Toc369242360"/>
      <w:bookmarkEnd w:id="52"/>
      <w:r>
        <w:rPr>
          <w:rFonts w:ascii="Arial" w:eastAsiaTheme="minorHAnsi" w:hAnsi="Arial" w:cs="Arial"/>
          <w:caps/>
          <w:sz w:val="24"/>
          <w:szCs w:val="24"/>
          <w:lang w:eastAsia="en-US"/>
        </w:rPr>
        <w:lastRenderedPageBreak/>
        <w:t>APPENDIX</w:t>
      </w:r>
      <w:r w:rsidR="00044CA5" w:rsidRPr="00D83939">
        <w:rPr>
          <w:rFonts w:ascii="Arial" w:eastAsiaTheme="minorHAnsi" w:hAnsi="Arial" w:cs="Arial"/>
          <w:caps/>
          <w:sz w:val="24"/>
          <w:szCs w:val="24"/>
          <w:lang w:eastAsia="en-US"/>
        </w:rPr>
        <w:t xml:space="preserve"> A - Key </w:t>
      </w:r>
      <w:r w:rsidR="00F10D58" w:rsidRPr="00D83939">
        <w:rPr>
          <w:rFonts w:ascii="Arial" w:eastAsiaTheme="minorHAnsi" w:hAnsi="Arial" w:cs="Arial"/>
          <w:caps/>
          <w:sz w:val="24"/>
          <w:szCs w:val="24"/>
          <w:lang w:eastAsia="en-US"/>
        </w:rPr>
        <w:t>Messages for Managers to Proactively Educate Employees on Sick Leave</w:t>
      </w:r>
      <w:bookmarkEnd w:id="53"/>
      <w:bookmarkEnd w:id="54"/>
    </w:p>
    <w:p w:rsidR="003E2463" w:rsidRPr="00D83939" w:rsidRDefault="003E2463" w:rsidP="003E2463">
      <w:pPr>
        <w:rPr>
          <w:rFonts w:ascii="Arial" w:eastAsiaTheme="minorHAnsi" w:hAnsi="Arial" w:cs="Arial"/>
          <w:lang w:eastAsia="en-US"/>
        </w:rPr>
      </w:pPr>
    </w:p>
    <w:p w:rsidR="003E2463" w:rsidRPr="00D83939" w:rsidRDefault="003E2463" w:rsidP="003E2463">
      <w:pPr>
        <w:rPr>
          <w:rFonts w:ascii="Arial" w:eastAsiaTheme="minorHAnsi" w:hAnsi="Arial" w:cs="Arial"/>
          <w:lang w:eastAsia="en-US"/>
        </w:rPr>
      </w:pPr>
    </w:p>
    <w:p w:rsidR="00074A9F" w:rsidRPr="00074A9F" w:rsidRDefault="00074A9F" w:rsidP="003E2463">
      <w:pPr>
        <w:spacing w:line="276" w:lineRule="auto"/>
        <w:rPr>
          <w:rFonts w:ascii="Arial" w:eastAsiaTheme="minorHAnsi" w:hAnsi="Arial" w:cs="Arial"/>
          <w:sz w:val="22"/>
          <w:lang w:eastAsia="en-US"/>
        </w:rPr>
      </w:pPr>
      <w:r w:rsidRPr="00074A9F">
        <w:rPr>
          <w:rFonts w:ascii="Arial" w:eastAsiaTheme="minorHAnsi" w:hAnsi="Arial" w:cs="Arial"/>
          <w:sz w:val="22"/>
          <w:lang w:eastAsia="en-US"/>
        </w:rPr>
        <w:t xml:space="preserve">The </w:t>
      </w:r>
      <w:r w:rsidRPr="00074A9F">
        <w:rPr>
          <w:rFonts w:ascii="Arial" w:eastAsiaTheme="minorHAnsi" w:hAnsi="Arial" w:cs="Arial"/>
          <w:sz w:val="22"/>
          <w:u w:val="single"/>
          <w:lang w:eastAsia="en-US"/>
        </w:rPr>
        <w:t>Departmental Guide for Managers: Proactive Management of Paid Sick Leave</w:t>
      </w:r>
      <w:r w:rsidRPr="00074A9F">
        <w:rPr>
          <w:rFonts w:ascii="Arial" w:eastAsiaTheme="minorHAnsi" w:hAnsi="Arial" w:cs="Arial"/>
          <w:sz w:val="22"/>
          <w:lang w:eastAsia="en-US"/>
        </w:rPr>
        <w:t xml:space="preserve"> has been created to provide managers with a consistent and equitable approach to approving paid sick leave and to ensure that all employees are educated on the appropriate use of sick leave credits while fully respecting the provisions of their collective agreements.  The following are speaking points to support managers in proactively educating employees and communicating the employer’s expectations.</w:t>
      </w:r>
    </w:p>
    <w:p w:rsidR="00074A9F" w:rsidRPr="00D83939" w:rsidRDefault="00074A9F" w:rsidP="00074A9F">
      <w:pPr>
        <w:numPr>
          <w:ilvl w:val="0"/>
          <w:numId w:val="22"/>
        </w:numPr>
        <w:spacing w:after="200" w:line="276" w:lineRule="auto"/>
        <w:contextualSpacing/>
        <w:rPr>
          <w:rFonts w:ascii="Arial" w:eastAsiaTheme="minorHAnsi" w:hAnsi="Arial" w:cs="Arial"/>
          <w:i/>
          <w:sz w:val="22"/>
          <w:lang w:eastAsia="en-US"/>
        </w:rPr>
      </w:pPr>
      <w:r w:rsidRPr="00D83939">
        <w:rPr>
          <w:rFonts w:ascii="Arial" w:eastAsiaTheme="minorHAnsi" w:hAnsi="Arial" w:cs="Arial"/>
          <w:i/>
          <w:sz w:val="22"/>
          <w:lang w:eastAsia="en-US"/>
        </w:rPr>
        <w:t>Speaking points may be used by managers on a one-one-one basis (ex: during a bi-lat) or during a team meeting.</w:t>
      </w:r>
    </w:p>
    <w:p w:rsidR="00074A9F" w:rsidRPr="00D83939" w:rsidRDefault="00074A9F" w:rsidP="00074A9F">
      <w:pPr>
        <w:numPr>
          <w:ilvl w:val="0"/>
          <w:numId w:val="22"/>
        </w:numPr>
        <w:spacing w:after="200" w:line="276" w:lineRule="auto"/>
        <w:contextualSpacing/>
        <w:rPr>
          <w:rFonts w:ascii="Arial" w:eastAsiaTheme="minorHAnsi" w:hAnsi="Arial" w:cs="Arial"/>
          <w:i/>
          <w:sz w:val="22"/>
          <w:lang w:eastAsia="en-US"/>
        </w:rPr>
      </w:pPr>
      <w:r w:rsidRPr="00D83939">
        <w:rPr>
          <w:rFonts w:ascii="Arial" w:eastAsiaTheme="minorHAnsi" w:hAnsi="Arial" w:cs="Arial"/>
          <w:i/>
          <w:sz w:val="22"/>
          <w:lang w:eastAsia="en-US"/>
        </w:rPr>
        <w:t>Managers are invited to adapt the content to their team’s specific needs while ensuring key messages are covered.</w:t>
      </w:r>
    </w:p>
    <w:p w:rsidR="00074A9F" w:rsidRPr="00D83939" w:rsidRDefault="00074A9F" w:rsidP="00074A9F">
      <w:pPr>
        <w:spacing w:after="200" w:line="276" w:lineRule="auto"/>
        <w:ind w:left="360"/>
        <w:contextualSpacing/>
        <w:rPr>
          <w:rFonts w:ascii="Arial" w:eastAsiaTheme="minorHAnsi" w:hAnsi="Arial" w:cs="Arial"/>
          <w:i/>
          <w:sz w:val="22"/>
          <w:lang w:eastAsia="en-US"/>
        </w:rPr>
      </w:pPr>
    </w:p>
    <w:tbl>
      <w:tblPr>
        <w:tblStyle w:val="TableGrid"/>
        <w:tblW w:w="0" w:type="auto"/>
        <w:tblLook w:val="04A0" w:firstRow="1" w:lastRow="0" w:firstColumn="1" w:lastColumn="0" w:noHBand="0" w:noVBand="1"/>
      </w:tblPr>
      <w:tblGrid>
        <w:gridCol w:w="2918"/>
        <w:gridCol w:w="3784"/>
        <w:gridCol w:w="10568"/>
      </w:tblGrid>
      <w:tr w:rsidR="00074A9F" w:rsidRPr="00D83939" w:rsidTr="00044CA5">
        <w:trPr>
          <w:trHeight w:val="630"/>
        </w:trPr>
        <w:tc>
          <w:tcPr>
            <w:tcW w:w="2943" w:type="dxa"/>
          </w:tcPr>
          <w:p w:rsidR="00074A9F" w:rsidRPr="00D83939" w:rsidRDefault="00074A9F" w:rsidP="00074A9F">
            <w:pPr>
              <w:spacing w:after="200" w:line="276" w:lineRule="auto"/>
              <w:rPr>
                <w:rFonts w:ascii="Arial" w:hAnsi="Arial" w:cs="Arial"/>
                <w:b/>
                <w:sz w:val="24"/>
              </w:rPr>
            </w:pPr>
            <w:r w:rsidRPr="00D83939">
              <w:rPr>
                <w:rFonts w:ascii="Arial" w:hAnsi="Arial" w:cs="Arial"/>
                <w:b/>
                <w:sz w:val="24"/>
              </w:rPr>
              <w:t>Appropriate use of sick leave</w:t>
            </w:r>
          </w:p>
          <w:p w:rsidR="00074A9F" w:rsidRPr="00D83939" w:rsidRDefault="00074A9F" w:rsidP="00074A9F">
            <w:pPr>
              <w:rPr>
                <w:rFonts w:ascii="Arial" w:hAnsi="Arial" w:cs="Arial"/>
              </w:rPr>
            </w:pPr>
          </w:p>
        </w:tc>
        <w:tc>
          <w:tcPr>
            <w:tcW w:w="3828" w:type="dxa"/>
          </w:tcPr>
          <w:p w:rsidR="00074A9F" w:rsidRPr="00D83939" w:rsidRDefault="00074A9F" w:rsidP="00074A9F">
            <w:pPr>
              <w:rPr>
                <w:rFonts w:ascii="Arial" w:hAnsi="Arial" w:cs="Arial"/>
                <w:b/>
              </w:rPr>
            </w:pPr>
            <w:r w:rsidRPr="00D83939">
              <w:rPr>
                <w:rFonts w:ascii="Arial" w:hAnsi="Arial" w:cs="Arial"/>
                <w:b/>
              </w:rPr>
              <w:t xml:space="preserve">Sick leave is intended for times when </w:t>
            </w:r>
            <w:r w:rsidRPr="00D83939">
              <w:rPr>
                <w:rFonts w:ascii="Arial" w:hAnsi="Arial" w:cs="Arial"/>
                <w:b/>
                <w:u w:val="single"/>
              </w:rPr>
              <w:t>you</w:t>
            </w:r>
            <w:r w:rsidRPr="00D83939">
              <w:rPr>
                <w:rFonts w:ascii="Arial" w:hAnsi="Arial" w:cs="Arial"/>
                <w:b/>
              </w:rPr>
              <w:t xml:space="preserve"> (and not family members) are unable to work because of illness or injury and not for any other purpose. </w:t>
            </w:r>
          </w:p>
          <w:p w:rsidR="00074A9F" w:rsidRPr="00D83939" w:rsidRDefault="00074A9F" w:rsidP="00074A9F">
            <w:pPr>
              <w:rPr>
                <w:rFonts w:ascii="Arial" w:hAnsi="Arial" w:cs="Arial"/>
              </w:rPr>
            </w:pPr>
          </w:p>
        </w:tc>
        <w:tc>
          <w:tcPr>
            <w:tcW w:w="10725" w:type="dxa"/>
          </w:tcPr>
          <w:p w:rsidR="00074A9F" w:rsidRPr="00D83939" w:rsidRDefault="00074A9F" w:rsidP="00074A9F">
            <w:pPr>
              <w:numPr>
                <w:ilvl w:val="0"/>
                <w:numId w:val="9"/>
              </w:numPr>
              <w:ind w:left="317"/>
              <w:contextualSpacing/>
              <w:rPr>
                <w:rFonts w:ascii="Arial" w:hAnsi="Arial" w:cs="Arial"/>
              </w:rPr>
            </w:pPr>
            <w:r w:rsidRPr="00D83939">
              <w:rPr>
                <w:rFonts w:ascii="Arial" w:hAnsi="Arial" w:cs="Arial"/>
              </w:rPr>
              <w:t>If you are too ill to work and especially if you have a contagious ailment, you should remain home to avoid worsening your situation or getting your colleagues sick.</w:t>
            </w:r>
          </w:p>
          <w:p w:rsidR="00074A9F" w:rsidRPr="00D83939" w:rsidRDefault="00074A9F" w:rsidP="00074A9F">
            <w:pPr>
              <w:rPr>
                <w:rFonts w:ascii="Arial" w:hAnsi="Arial" w:cs="Arial"/>
              </w:rPr>
            </w:pPr>
          </w:p>
          <w:p w:rsidR="00074A9F" w:rsidRPr="00D83939" w:rsidRDefault="00074A9F" w:rsidP="00074A9F">
            <w:pPr>
              <w:numPr>
                <w:ilvl w:val="0"/>
                <w:numId w:val="9"/>
              </w:numPr>
              <w:ind w:left="317"/>
              <w:rPr>
                <w:rFonts w:ascii="Arial" w:hAnsi="Arial" w:cs="Arial"/>
              </w:rPr>
            </w:pPr>
            <w:r w:rsidRPr="00D83939">
              <w:rPr>
                <w:rFonts w:ascii="Arial" w:hAnsi="Arial" w:cs="Arial"/>
              </w:rPr>
              <w:t>For other types of absences, it is important to use the right leave code:</w:t>
            </w:r>
          </w:p>
          <w:p w:rsidR="00074A9F" w:rsidRPr="00D83939" w:rsidRDefault="00074A9F" w:rsidP="00074A9F">
            <w:pPr>
              <w:ind w:left="1440"/>
              <w:contextualSpacing/>
              <w:rPr>
                <w:rFonts w:ascii="Arial" w:hAnsi="Arial" w:cs="Arial"/>
              </w:rPr>
            </w:pPr>
          </w:p>
          <w:p w:rsidR="00074A9F" w:rsidRPr="00D83939" w:rsidRDefault="00074A9F" w:rsidP="00074A9F">
            <w:pPr>
              <w:numPr>
                <w:ilvl w:val="0"/>
                <w:numId w:val="23"/>
              </w:numPr>
              <w:rPr>
                <w:rFonts w:ascii="Arial" w:hAnsi="Arial" w:cs="Arial"/>
              </w:rPr>
            </w:pPr>
            <w:r w:rsidRPr="00D83939">
              <w:rPr>
                <w:rFonts w:ascii="Arial" w:hAnsi="Arial" w:cs="Arial"/>
              </w:rPr>
              <w:t xml:space="preserve">Time for routine, periodic check-ups (up to 3.75 </w:t>
            </w:r>
            <w:r w:rsidR="00E07485">
              <w:rPr>
                <w:rFonts w:ascii="Arial" w:hAnsi="Arial" w:cs="Arial"/>
              </w:rPr>
              <w:t>hours in one day) can be requested</w:t>
            </w:r>
            <w:r w:rsidRPr="00D83939">
              <w:rPr>
                <w:rFonts w:ascii="Arial" w:hAnsi="Arial" w:cs="Arial"/>
              </w:rPr>
              <w:t xml:space="preserve"> under Code 635 - Authorized absence (medical appointments) with no charge to the sick leave bank. However, sick leave is to be used if you undergo regular or continuous treatment for a specific health-related condition </w:t>
            </w:r>
          </w:p>
          <w:p w:rsidR="00074A9F" w:rsidRPr="00D83939" w:rsidRDefault="00074A9F" w:rsidP="00074A9F">
            <w:pPr>
              <w:ind w:left="720"/>
              <w:rPr>
                <w:rFonts w:ascii="Arial" w:hAnsi="Arial" w:cs="Arial"/>
              </w:rPr>
            </w:pPr>
          </w:p>
          <w:p w:rsidR="00074A9F" w:rsidRPr="00D83939" w:rsidRDefault="00074A9F" w:rsidP="00074A9F">
            <w:pPr>
              <w:numPr>
                <w:ilvl w:val="0"/>
                <w:numId w:val="23"/>
              </w:numPr>
              <w:rPr>
                <w:rFonts w:ascii="Arial" w:hAnsi="Arial" w:cs="Arial"/>
              </w:rPr>
            </w:pPr>
            <w:r w:rsidRPr="00D83939">
              <w:rPr>
                <w:rFonts w:ascii="Arial" w:hAnsi="Arial" w:cs="Arial"/>
              </w:rPr>
              <w:t>Pregnant employees will be granted leave (up to 3.75 hours) for regular check-ups  (leave code 681)</w:t>
            </w:r>
          </w:p>
          <w:p w:rsidR="00074A9F" w:rsidRPr="00D83939" w:rsidRDefault="00074A9F" w:rsidP="00074A9F">
            <w:pPr>
              <w:ind w:left="1440"/>
              <w:contextualSpacing/>
              <w:rPr>
                <w:rFonts w:ascii="Arial" w:hAnsi="Arial" w:cs="Arial"/>
              </w:rPr>
            </w:pPr>
          </w:p>
          <w:p w:rsidR="00074A9F" w:rsidRPr="00D83939" w:rsidRDefault="00074A9F" w:rsidP="00074A9F">
            <w:pPr>
              <w:numPr>
                <w:ilvl w:val="0"/>
                <w:numId w:val="23"/>
              </w:numPr>
              <w:rPr>
                <w:rFonts w:ascii="Arial" w:hAnsi="Arial" w:cs="Arial"/>
              </w:rPr>
            </w:pPr>
            <w:r w:rsidRPr="00D83939">
              <w:rPr>
                <w:rFonts w:ascii="Arial" w:hAnsi="Arial" w:cs="Arial"/>
              </w:rPr>
              <w:t>Employees providing temporary care to a sick member of their fa</w:t>
            </w:r>
            <w:r w:rsidR="00E07485">
              <w:rPr>
                <w:rFonts w:ascii="Arial" w:hAnsi="Arial" w:cs="Arial"/>
              </w:rPr>
              <w:t>mily (ex: sick children) may request</w:t>
            </w:r>
            <w:r w:rsidRPr="00D83939">
              <w:rPr>
                <w:rFonts w:ascii="Arial" w:hAnsi="Arial" w:cs="Arial"/>
              </w:rPr>
              <w:t xml:space="preserve"> Family Related leave (645).</w:t>
            </w:r>
          </w:p>
          <w:p w:rsidR="00074A9F" w:rsidRPr="00D83939" w:rsidRDefault="00074A9F" w:rsidP="00074A9F">
            <w:pPr>
              <w:ind w:left="720"/>
              <w:rPr>
                <w:rFonts w:ascii="Arial" w:hAnsi="Arial" w:cs="Arial"/>
              </w:rPr>
            </w:pPr>
          </w:p>
        </w:tc>
      </w:tr>
      <w:tr w:rsidR="00074A9F" w:rsidRPr="00D83939" w:rsidTr="00044CA5">
        <w:trPr>
          <w:trHeight w:val="540"/>
        </w:trPr>
        <w:tc>
          <w:tcPr>
            <w:tcW w:w="2943" w:type="dxa"/>
            <w:vMerge w:val="restart"/>
          </w:tcPr>
          <w:p w:rsidR="00074A9F" w:rsidRPr="00D83939" w:rsidRDefault="00074A9F" w:rsidP="00074A9F">
            <w:pPr>
              <w:rPr>
                <w:rFonts w:ascii="Arial" w:hAnsi="Arial" w:cs="Arial"/>
                <w:b/>
                <w:sz w:val="24"/>
              </w:rPr>
            </w:pPr>
            <w:r w:rsidRPr="00D83939">
              <w:rPr>
                <w:rFonts w:ascii="Arial" w:hAnsi="Arial" w:cs="Arial"/>
                <w:b/>
                <w:sz w:val="24"/>
              </w:rPr>
              <w:t>Importance of Employees Banking Sick Leave</w:t>
            </w:r>
          </w:p>
          <w:p w:rsidR="00074A9F" w:rsidRPr="00D83939" w:rsidRDefault="00074A9F" w:rsidP="00074A9F">
            <w:pPr>
              <w:rPr>
                <w:rFonts w:ascii="Arial" w:hAnsi="Arial" w:cs="Arial"/>
              </w:rPr>
            </w:pPr>
          </w:p>
        </w:tc>
        <w:tc>
          <w:tcPr>
            <w:tcW w:w="3828" w:type="dxa"/>
          </w:tcPr>
          <w:p w:rsidR="00074A9F" w:rsidRPr="00D83939" w:rsidRDefault="00074A9F" w:rsidP="00074A9F">
            <w:pPr>
              <w:rPr>
                <w:rFonts w:ascii="Arial" w:hAnsi="Arial" w:cs="Arial"/>
                <w:b/>
              </w:rPr>
            </w:pPr>
            <w:r w:rsidRPr="00D83939">
              <w:rPr>
                <w:rFonts w:ascii="Arial" w:hAnsi="Arial" w:cs="Arial"/>
                <w:b/>
              </w:rPr>
              <w:t>It is important to bank sick leave to maintain income during short term (less than 13 week) absences due to illness or injury.</w:t>
            </w:r>
          </w:p>
          <w:p w:rsidR="00074A9F" w:rsidRPr="00D83939" w:rsidRDefault="00074A9F" w:rsidP="00074A9F">
            <w:pPr>
              <w:rPr>
                <w:rFonts w:ascii="Arial" w:hAnsi="Arial" w:cs="Arial"/>
              </w:rPr>
            </w:pPr>
          </w:p>
        </w:tc>
        <w:tc>
          <w:tcPr>
            <w:tcW w:w="10725" w:type="dxa"/>
          </w:tcPr>
          <w:p w:rsidR="00074A9F" w:rsidRPr="00D83939" w:rsidRDefault="00074A9F" w:rsidP="00074A9F">
            <w:pPr>
              <w:numPr>
                <w:ilvl w:val="0"/>
                <w:numId w:val="20"/>
              </w:numPr>
              <w:ind w:left="317"/>
              <w:contextualSpacing/>
              <w:rPr>
                <w:rFonts w:ascii="Arial" w:hAnsi="Arial" w:cs="Arial"/>
              </w:rPr>
            </w:pPr>
            <w:r w:rsidRPr="00D83939">
              <w:rPr>
                <w:rFonts w:ascii="Arial" w:hAnsi="Arial" w:cs="Arial"/>
              </w:rPr>
              <w:t xml:space="preserve">Some employees are under the impression that disability insurance covers us totally should we be too ill to work for a few months. Actually, this is not the case. Our disability Insurance plan only covers us if we have to be away for more than 13 </w:t>
            </w:r>
            <w:r w:rsidR="00C8000A">
              <w:rPr>
                <w:rFonts w:ascii="Arial" w:hAnsi="Arial" w:cs="Arial"/>
              </w:rPr>
              <w:t xml:space="preserve">consecutive </w:t>
            </w:r>
            <w:r w:rsidRPr="00D83939">
              <w:rPr>
                <w:rFonts w:ascii="Arial" w:hAnsi="Arial" w:cs="Arial"/>
              </w:rPr>
              <w:t>weeks.</w:t>
            </w:r>
          </w:p>
          <w:p w:rsidR="00074A9F" w:rsidRPr="00D83939" w:rsidRDefault="00074A9F" w:rsidP="00074A9F">
            <w:pPr>
              <w:ind w:left="317" w:firstLine="45"/>
              <w:contextualSpacing/>
              <w:rPr>
                <w:rFonts w:ascii="Arial" w:hAnsi="Arial" w:cs="Arial"/>
              </w:rPr>
            </w:pPr>
          </w:p>
          <w:p w:rsidR="00074A9F" w:rsidRPr="00D83939" w:rsidRDefault="00074A9F" w:rsidP="00074A9F">
            <w:pPr>
              <w:numPr>
                <w:ilvl w:val="0"/>
                <w:numId w:val="20"/>
              </w:numPr>
              <w:ind w:left="317"/>
              <w:contextualSpacing/>
              <w:rPr>
                <w:rFonts w:ascii="Arial" w:hAnsi="Arial" w:cs="Arial"/>
              </w:rPr>
            </w:pPr>
            <w:r w:rsidRPr="00D83939">
              <w:rPr>
                <w:rFonts w:ascii="Arial" w:hAnsi="Arial" w:cs="Arial"/>
              </w:rPr>
              <w:t xml:space="preserve">Your paid sick leave credits cover the 13 week waiting period. Weeks 1 to 13 are not insured. Within the public service, our sick leave credits are a form of short term disability insurance where our </w:t>
            </w:r>
            <w:r w:rsidRPr="00D83939">
              <w:rPr>
                <w:rFonts w:ascii="Arial" w:hAnsi="Arial" w:cs="Arial"/>
              </w:rPr>
              <w:lastRenderedPageBreak/>
              <w:t>employer pays 100% of our salary. It is the best short term disability coverage one can have…if we accumulate our sick leave credits.</w:t>
            </w:r>
          </w:p>
        </w:tc>
      </w:tr>
      <w:tr w:rsidR="00074A9F" w:rsidRPr="00D83939" w:rsidTr="00044CA5">
        <w:trPr>
          <w:trHeight w:val="540"/>
        </w:trPr>
        <w:tc>
          <w:tcPr>
            <w:tcW w:w="2943" w:type="dxa"/>
            <w:vMerge/>
          </w:tcPr>
          <w:p w:rsidR="00074A9F" w:rsidRPr="00D83939" w:rsidRDefault="00074A9F" w:rsidP="00074A9F">
            <w:pPr>
              <w:spacing w:after="200" w:line="276" w:lineRule="auto"/>
              <w:jc w:val="center"/>
              <w:rPr>
                <w:rFonts w:ascii="Arial" w:hAnsi="Arial" w:cs="Arial"/>
                <w:b/>
                <w:sz w:val="28"/>
              </w:rPr>
            </w:pPr>
          </w:p>
        </w:tc>
        <w:tc>
          <w:tcPr>
            <w:tcW w:w="3828" w:type="dxa"/>
          </w:tcPr>
          <w:p w:rsidR="00074A9F" w:rsidRPr="00D83939" w:rsidRDefault="00074A9F" w:rsidP="00C8000A">
            <w:pPr>
              <w:spacing w:after="200"/>
              <w:rPr>
                <w:rFonts w:ascii="Arial" w:hAnsi="Arial" w:cs="Arial"/>
                <w:b/>
              </w:rPr>
            </w:pPr>
            <w:r w:rsidRPr="00D83939">
              <w:rPr>
                <w:rFonts w:ascii="Arial" w:hAnsi="Arial" w:cs="Arial"/>
                <w:b/>
              </w:rPr>
              <w:t>If you do not have at least 13 weeks (i.e. 65 days) of sick leave credits in your bank, you may face financial hardship should you need to be away from work for health reasons.</w:t>
            </w:r>
          </w:p>
        </w:tc>
        <w:tc>
          <w:tcPr>
            <w:tcW w:w="10725" w:type="dxa"/>
          </w:tcPr>
          <w:p w:rsidR="00074A9F" w:rsidRPr="00D83939" w:rsidRDefault="00074A9F" w:rsidP="00074A9F">
            <w:pPr>
              <w:numPr>
                <w:ilvl w:val="0"/>
                <w:numId w:val="19"/>
              </w:numPr>
              <w:spacing w:after="200"/>
              <w:ind w:left="426" w:hanging="426"/>
              <w:contextualSpacing/>
              <w:rPr>
                <w:rFonts w:ascii="Arial" w:hAnsi="Arial" w:cs="Arial"/>
              </w:rPr>
            </w:pPr>
            <w:r w:rsidRPr="00D83939">
              <w:rPr>
                <w:rFonts w:ascii="Arial" w:hAnsi="Arial" w:cs="Arial"/>
              </w:rPr>
              <w:t>Once all sick leave credits are exhausted, your pay stops, leaving you with no income at all from the employer until disability insurance benefits start (should you be approved for them).</w:t>
            </w:r>
          </w:p>
          <w:p w:rsidR="00074A9F" w:rsidRPr="00D83939" w:rsidRDefault="00074A9F" w:rsidP="00074A9F">
            <w:pPr>
              <w:spacing w:after="200"/>
              <w:ind w:left="426"/>
              <w:contextualSpacing/>
              <w:rPr>
                <w:rFonts w:ascii="Arial" w:hAnsi="Arial" w:cs="Arial"/>
              </w:rPr>
            </w:pPr>
          </w:p>
          <w:p w:rsidR="00074A9F" w:rsidRPr="00D83939" w:rsidRDefault="00074A9F" w:rsidP="00C8000A">
            <w:pPr>
              <w:numPr>
                <w:ilvl w:val="0"/>
                <w:numId w:val="19"/>
              </w:numPr>
              <w:spacing w:after="200"/>
              <w:ind w:left="426" w:hanging="426"/>
              <w:contextualSpacing/>
              <w:rPr>
                <w:rFonts w:ascii="Arial" w:hAnsi="Arial" w:cs="Arial"/>
              </w:rPr>
            </w:pPr>
            <w:r w:rsidRPr="00D83939">
              <w:rPr>
                <w:rFonts w:ascii="Arial" w:hAnsi="Arial" w:cs="Arial"/>
              </w:rPr>
              <w:t xml:space="preserve">The only way to receive some form of income during that time is to access Employment Insurance Sickness Benefits. </w:t>
            </w:r>
          </w:p>
        </w:tc>
      </w:tr>
      <w:tr w:rsidR="00074A9F" w:rsidRPr="00D83939" w:rsidTr="00044CA5">
        <w:trPr>
          <w:trHeight w:val="2094"/>
        </w:trPr>
        <w:tc>
          <w:tcPr>
            <w:tcW w:w="2943" w:type="dxa"/>
          </w:tcPr>
          <w:p w:rsidR="00074A9F" w:rsidRPr="00D83939" w:rsidRDefault="00074A9F" w:rsidP="00074A9F">
            <w:pPr>
              <w:rPr>
                <w:rFonts w:ascii="Arial" w:hAnsi="Arial" w:cs="Arial"/>
                <w:sz w:val="20"/>
                <w:lang w:val="en-US"/>
              </w:rPr>
            </w:pPr>
            <w:r w:rsidRPr="00D83939">
              <w:rPr>
                <w:rFonts w:ascii="Arial" w:hAnsi="Arial" w:cs="Arial"/>
                <w:b/>
                <w:sz w:val="24"/>
              </w:rPr>
              <w:t>Situations where  medical certificates are required</w:t>
            </w:r>
          </w:p>
          <w:p w:rsidR="00074A9F" w:rsidRPr="00D83939" w:rsidRDefault="00074A9F" w:rsidP="00074A9F">
            <w:pPr>
              <w:rPr>
                <w:rFonts w:ascii="Arial" w:hAnsi="Arial" w:cs="Arial"/>
                <w:lang w:val="en-US"/>
              </w:rPr>
            </w:pPr>
          </w:p>
        </w:tc>
        <w:tc>
          <w:tcPr>
            <w:tcW w:w="3828" w:type="dxa"/>
          </w:tcPr>
          <w:p w:rsidR="00074A9F" w:rsidRPr="00D83939" w:rsidRDefault="00074A9F" w:rsidP="00074A9F">
            <w:pPr>
              <w:rPr>
                <w:rFonts w:ascii="Arial" w:hAnsi="Arial" w:cs="Arial"/>
                <w:b/>
              </w:rPr>
            </w:pPr>
            <w:r w:rsidRPr="00D83939">
              <w:rPr>
                <w:rFonts w:ascii="Arial" w:hAnsi="Arial" w:cs="Arial"/>
                <w:b/>
              </w:rPr>
              <w:t xml:space="preserve">Sick leave is a benefit but it is not an automatic entitlement like vacation leave. Absences of 5 or more consecutive days </w:t>
            </w:r>
            <w:r w:rsidR="00600781">
              <w:rPr>
                <w:rFonts w:ascii="Arial" w:hAnsi="Arial" w:cs="Arial"/>
                <w:b/>
              </w:rPr>
              <w:t>may</w:t>
            </w:r>
            <w:r w:rsidRPr="00D83939">
              <w:rPr>
                <w:rFonts w:ascii="Arial" w:hAnsi="Arial" w:cs="Arial"/>
                <w:b/>
              </w:rPr>
              <w:t xml:space="preserve"> require a medical certificate. </w:t>
            </w:r>
          </w:p>
          <w:p w:rsidR="00074A9F" w:rsidRPr="00D83939" w:rsidRDefault="00074A9F" w:rsidP="00074A9F">
            <w:pPr>
              <w:rPr>
                <w:rFonts w:ascii="Arial" w:hAnsi="Arial" w:cs="Arial"/>
              </w:rPr>
            </w:pPr>
          </w:p>
        </w:tc>
        <w:tc>
          <w:tcPr>
            <w:tcW w:w="10725" w:type="dxa"/>
          </w:tcPr>
          <w:p w:rsidR="00074A9F" w:rsidRPr="00D83939" w:rsidRDefault="00074A9F" w:rsidP="00074A9F">
            <w:pPr>
              <w:numPr>
                <w:ilvl w:val="0"/>
                <w:numId w:val="9"/>
              </w:numPr>
              <w:ind w:left="317"/>
              <w:contextualSpacing/>
              <w:rPr>
                <w:rFonts w:ascii="Arial" w:hAnsi="Arial" w:cs="Arial"/>
              </w:rPr>
            </w:pPr>
            <w:r w:rsidRPr="00D83939">
              <w:rPr>
                <w:rFonts w:ascii="Arial" w:hAnsi="Arial" w:cs="Arial"/>
              </w:rPr>
              <w:t>Employees have an agreement with the employer that they will work in exchange for pay. Should they not be able to honor this contract, it’s only fair that the employer want to ensure it is for genuine reasons, illness or injury being among them. Therefore, employees may have to provide proof in the form of a medical certificate that demonstrates it is truly for health-related reasons that they were unable to work.</w:t>
            </w:r>
            <w:r w:rsidRPr="00D83939">
              <w:rPr>
                <w:rFonts w:ascii="Arial" w:hAnsi="Arial" w:cs="Arial"/>
              </w:rPr>
              <w:br/>
            </w:r>
          </w:p>
          <w:p w:rsidR="00074A9F" w:rsidRPr="00D83939" w:rsidRDefault="00074A9F" w:rsidP="00074A9F">
            <w:pPr>
              <w:numPr>
                <w:ilvl w:val="0"/>
                <w:numId w:val="9"/>
              </w:numPr>
              <w:ind w:left="317"/>
              <w:contextualSpacing/>
              <w:rPr>
                <w:rFonts w:ascii="Arial" w:hAnsi="Arial" w:cs="Arial"/>
                <w:lang w:val="en-US"/>
              </w:rPr>
            </w:pPr>
            <w:r w:rsidRPr="00D83939">
              <w:rPr>
                <w:rFonts w:ascii="Arial" w:hAnsi="Arial" w:cs="Arial"/>
              </w:rPr>
              <w:t xml:space="preserve">As a manager, I can use my discretion and require a medical certificate for sick leave absences of less than five days (for example, if there is patterned or excessive use of sick leave). </w:t>
            </w:r>
          </w:p>
          <w:p w:rsidR="00074A9F" w:rsidRPr="00D83939" w:rsidRDefault="00074A9F" w:rsidP="00074A9F">
            <w:pPr>
              <w:ind w:left="-43"/>
              <w:rPr>
                <w:rFonts w:ascii="Arial" w:hAnsi="Arial" w:cs="Arial"/>
                <w:lang w:val="en-US"/>
              </w:rPr>
            </w:pPr>
          </w:p>
        </w:tc>
      </w:tr>
      <w:tr w:rsidR="00074A9F" w:rsidRPr="00D83939" w:rsidTr="00044CA5">
        <w:tc>
          <w:tcPr>
            <w:tcW w:w="2943" w:type="dxa"/>
          </w:tcPr>
          <w:p w:rsidR="00074A9F" w:rsidRPr="00D83939" w:rsidRDefault="00074A9F" w:rsidP="00074A9F">
            <w:pPr>
              <w:rPr>
                <w:rFonts w:ascii="Arial" w:hAnsi="Arial" w:cs="Arial"/>
              </w:rPr>
            </w:pPr>
            <w:r w:rsidRPr="00D83939">
              <w:rPr>
                <w:rFonts w:ascii="Arial" w:hAnsi="Arial" w:cs="Arial"/>
                <w:b/>
                <w:sz w:val="24"/>
              </w:rPr>
              <w:t>Proactive monitoring of sick leave usage</w:t>
            </w:r>
          </w:p>
        </w:tc>
        <w:tc>
          <w:tcPr>
            <w:tcW w:w="3828" w:type="dxa"/>
          </w:tcPr>
          <w:p w:rsidR="00074A9F" w:rsidRPr="00D83939" w:rsidRDefault="00074A9F" w:rsidP="00074A9F">
            <w:pPr>
              <w:rPr>
                <w:rFonts w:ascii="Arial" w:hAnsi="Arial" w:cs="Arial"/>
                <w:b/>
                <w:sz w:val="20"/>
                <w:szCs w:val="20"/>
              </w:rPr>
            </w:pPr>
            <w:r w:rsidRPr="00D83939">
              <w:rPr>
                <w:rFonts w:ascii="Arial" w:hAnsi="Arial" w:cs="Arial"/>
                <w:b/>
              </w:rPr>
              <w:t xml:space="preserve">Managers </w:t>
            </w:r>
            <w:r w:rsidRPr="00074A9F">
              <w:rPr>
                <w:rFonts w:ascii="Arial" w:hAnsi="Arial" w:cs="Arial"/>
                <w:b/>
              </w:rPr>
              <w:t xml:space="preserve">are expected to monitor </w:t>
            </w:r>
            <w:r w:rsidRPr="00D83939">
              <w:rPr>
                <w:rFonts w:ascii="Arial" w:hAnsi="Arial" w:cs="Arial"/>
                <w:b/>
              </w:rPr>
              <w:t xml:space="preserve"> sick leave usage through Paperless for their entire teams. I will engage you on utilization if I have concerns or questions.</w:t>
            </w:r>
          </w:p>
        </w:tc>
        <w:tc>
          <w:tcPr>
            <w:tcW w:w="10725" w:type="dxa"/>
          </w:tcPr>
          <w:p w:rsidR="00074A9F" w:rsidRPr="00D83939" w:rsidRDefault="00074A9F" w:rsidP="00074A9F">
            <w:pPr>
              <w:numPr>
                <w:ilvl w:val="0"/>
                <w:numId w:val="21"/>
              </w:numPr>
              <w:ind w:left="317"/>
              <w:contextualSpacing/>
              <w:rPr>
                <w:rFonts w:ascii="Arial" w:hAnsi="Arial" w:cs="Arial"/>
              </w:rPr>
            </w:pPr>
            <w:r w:rsidRPr="00D83939">
              <w:rPr>
                <w:rFonts w:ascii="Arial" w:hAnsi="Arial" w:cs="Arial"/>
              </w:rPr>
              <w:t xml:space="preserve">I will be reviewing sick leave utilization of the unit. </w:t>
            </w:r>
          </w:p>
          <w:p w:rsidR="00074A9F" w:rsidRPr="00D83939" w:rsidRDefault="00074A9F" w:rsidP="00074A9F">
            <w:pPr>
              <w:ind w:left="317"/>
              <w:contextualSpacing/>
              <w:rPr>
                <w:rFonts w:ascii="Arial" w:hAnsi="Arial" w:cs="Arial"/>
              </w:rPr>
            </w:pPr>
          </w:p>
          <w:p w:rsidR="00074A9F" w:rsidRPr="00D83939" w:rsidRDefault="00074A9F" w:rsidP="00074A9F">
            <w:pPr>
              <w:numPr>
                <w:ilvl w:val="0"/>
                <w:numId w:val="21"/>
              </w:numPr>
              <w:ind w:left="317"/>
              <w:contextualSpacing/>
              <w:rPr>
                <w:rFonts w:ascii="Arial" w:hAnsi="Arial" w:cs="Arial"/>
              </w:rPr>
            </w:pPr>
            <w:r w:rsidRPr="00D83939">
              <w:rPr>
                <w:rFonts w:ascii="Arial" w:hAnsi="Arial" w:cs="Arial"/>
              </w:rPr>
              <w:t xml:space="preserve">If there are anomalies I will engage individuals to discuss situation and identify solutions and protocols of required. </w:t>
            </w:r>
          </w:p>
        </w:tc>
      </w:tr>
    </w:tbl>
    <w:p w:rsidR="00074A9F" w:rsidRPr="00D83939" w:rsidRDefault="00074A9F" w:rsidP="00074A9F">
      <w:pPr>
        <w:spacing w:after="200" w:line="276" w:lineRule="auto"/>
        <w:rPr>
          <w:rFonts w:ascii="Arial" w:eastAsiaTheme="minorHAnsi" w:hAnsi="Arial" w:cs="Arial"/>
          <w:sz w:val="22"/>
          <w:lang w:eastAsia="en-US"/>
        </w:rPr>
      </w:pPr>
    </w:p>
    <w:p w:rsidR="00D7406C" w:rsidRPr="00D83939" w:rsidRDefault="00D7406C" w:rsidP="00D7406C">
      <w:pPr>
        <w:pStyle w:val="Footer"/>
        <w:rPr>
          <w:rFonts w:ascii="Arial" w:hAnsi="Arial" w:cs="Arial"/>
        </w:rPr>
      </w:pPr>
      <w:r w:rsidRPr="00D83939">
        <w:rPr>
          <w:rFonts w:ascii="Arial" w:hAnsi="Arial" w:cs="Arial"/>
        </w:rPr>
        <w:t xml:space="preserve">*Managers should consult </w:t>
      </w:r>
      <w:r w:rsidRPr="00D83939">
        <w:rPr>
          <w:rFonts w:ascii="Arial" w:hAnsi="Arial" w:cs="Arial"/>
          <w:u w:val="single"/>
        </w:rPr>
        <w:t>Annex B – Frequently Asked Questions</w:t>
      </w:r>
      <w:r w:rsidRPr="00D83939">
        <w:rPr>
          <w:rFonts w:ascii="Arial" w:hAnsi="Arial" w:cs="Arial"/>
        </w:rPr>
        <w:t xml:space="preserve"> for useful information to answer potential employee inquiries or concerns concerning these messages.</w:t>
      </w:r>
    </w:p>
    <w:p w:rsidR="00D7406C" w:rsidRDefault="00D7406C" w:rsidP="00074A9F">
      <w:pPr>
        <w:spacing w:after="200" w:line="276" w:lineRule="auto"/>
        <w:rPr>
          <w:rFonts w:ascii="Calibri" w:eastAsiaTheme="minorHAnsi" w:hAnsi="Calibri" w:cs="Calibri"/>
          <w:sz w:val="22"/>
          <w:lang w:eastAsia="en-US"/>
        </w:rPr>
        <w:sectPr w:rsidR="00D7406C" w:rsidSect="00CA0F07">
          <w:headerReference w:type="first" r:id="rId26"/>
          <w:footerReference w:type="first" r:id="rId27"/>
          <w:pgSz w:w="20160" w:h="12240" w:orient="landscape" w:code="5"/>
          <w:pgMar w:top="1800" w:right="1440" w:bottom="1800" w:left="1440" w:header="706" w:footer="497" w:gutter="0"/>
          <w:cols w:space="708"/>
          <w:docGrid w:linePitch="360"/>
        </w:sectPr>
      </w:pPr>
    </w:p>
    <w:p w:rsidR="00532424" w:rsidRPr="00D83939" w:rsidRDefault="00A62584" w:rsidP="00532424">
      <w:pPr>
        <w:pStyle w:val="Heading1"/>
        <w:numPr>
          <w:ilvl w:val="0"/>
          <w:numId w:val="0"/>
        </w:numPr>
        <w:rPr>
          <w:rFonts w:ascii="Arial" w:eastAsia="Calibri" w:hAnsi="Arial" w:cs="Arial"/>
          <w:caps/>
          <w:sz w:val="24"/>
          <w:szCs w:val="24"/>
          <w:lang w:eastAsia="en-US"/>
        </w:rPr>
      </w:pPr>
      <w:bookmarkStart w:id="55" w:name="_Toc368556223"/>
      <w:bookmarkStart w:id="56" w:name="_Toc369242361"/>
      <w:r>
        <w:rPr>
          <w:rFonts w:ascii="Arial" w:eastAsia="Calibri" w:hAnsi="Arial" w:cs="Arial"/>
          <w:caps/>
          <w:sz w:val="24"/>
          <w:szCs w:val="24"/>
          <w:lang w:eastAsia="en-US"/>
        </w:rPr>
        <w:lastRenderedPageBreak/>
        <w:t>APPENDIX</w:t>
      </w:r>
      <w:r w:rsidR="00532424" w:rsidRPr="00D83939">
        <w:rPr>
          <w:rFonts w:ascii="Arial" w:eastAsia="Calibri" w:hAnsi="Arial" w:cs="Arial"/>
          <w:caps/>
          <w:sz w:val="24"/>
          <w:szCs w:val="24"/>
          <w:lang w:eastAsia="en-US"/>
        </w:rPr>
        <w:t xml:space="preserve"> B -</w:t>
      </w:r>
      <w:r w:rsidR="003E2463" w:rsidRPr="00D83939">
        <w:rPr>
          <w:rFonts w:ascii="Arial" w:eastAsia="Calibri" w:hAnsi="Arial" w:cs="Arial"/>
          <w:caps/>
          <w:sz w:val="24"/>
          <w:szCs w:val="24"/>
          <w:lang w:eastAsia="en-US"/>
        </w:rPr>
        <w:t xml:space="preserve"> </w:t>
      </w:r>
      <w:r w:rsidR="00532424" w:rsidRPr="00D83939">
        <w:rPr>
          <w:rFonts w:ascii="Arial" w:eastAsia="Calibri" w:hAnsi="Arial" w:cs="Arial"/>
          <w:caps/>
          <w:sz w:val="24"/>
          <w:szCs w:val="24"/>
          <w:lang w:eastAsia="en-US"/>
        </w:rPr>
        <w:t>Frequently Asked Questions</w:t>
      </w:r>
      <w:bookmarkEnd w:id="55"/>
      <w:bookmarkEnd w:id="56"/>
    </w:p>
    <w:p w:rsidR="00532424" w:rsidRPr="00D83939" w:rsidRDefault="00532424" w:rsidP="003E2463">
      <w:pPr>
        <w:tabs>
          <w:tab w:val="right" w:leader="dot" w:pos="9350"/>
        </w:tabs>
        <w:spacing w:line="480" w:lineRule="auto"/>
        <w:rPr>
          <w:rFonts w:ascii="Calibri" w:eastAsia="Calibri" w:hAnsi="Calibri"/>
          <w:b/>
          <w:sz w:val="24"/>
          <w:lang w:eastAsia="en-US"/>
        </w:rPr>
      </w:pPr>
    </w:p>
    <w:p w:rsidR="00C72005" w:rsidRPr="00C72005" w:rsidRDefault="00532424" w:rsidP="00C72005">
      <w:pPr>
        <w:pStyle w:val="TOC1"/>
        <w:spacing w:line="240" w:lineRule="auto"/>
        <w:rPr>
          <w:rStyle w:val="Hyperlink"/>
          <w:rFonts w:ascii="Arial" w:hAnsi="Arial" w:cs="Arial"/>
          <w:noProof/>
          <w:sz w:val="22"/>
          <w:szCs w:val="22"/>
        </w:rPr>
      </w:pPr>
      <w:r w:rsidRPr="00C72005">
        <w:rPr>
          <w:rFonts w:ascii="Arial" w:eastAsia="Calibri" w:hAnsi="Arial" w:cs="Arial"/>
          <w:sz w:val="22"/>
          <w:szCs w:val="22"/>
          <w:lang w:eastAsia="en-US"/>
        </w:rPr>
        <w:fldChar w:fldCharType="begin"/>
      </w:r>
      <w:r w:rsidRPr="00C72005">
        <w:rPr>
          <w:rFonts w:ascii="Arial" w:eastAsia="Calibri" w:hAnsi="Arial" w:cs="Arial"/>
          <w:sz w:val="22"/>
          <w:szCs w:val="22"/>
          <w:lang w:eastAsia="en-US"/>
        </w:rPr>
        <w:instrText xml:space="preserve"> TOC \o "1-3" \h \z \u </w:instrText>
      </w:r>
      <w:r w:rsidRPr="00C72005">
        <w:rPr>
          <w:rFonts w:ascii="Arial" w:eastAsia="Calibri" w:hAnsi="Arial" w:cs="Arial"/>
          <w:sz w:val="22"/>
          <w:szCs w:val="22"/>
          <w:lang w:eastAsia="en-US"/>
        </w:rPr>
        <w:fldChar w:fldCharType="separate"/>
      </w:r>
      <w:hyperlink w:anchor="_Toc368556224" w:history="1">
        <w:r w:rsidR="00C72005" w:rsidRPr="00C72005">
          <w:rPr>
            <w:rStyle w:val="Hyperlink"/>
            <w:rFonts w:ascii="Arial" w:hAnsi="Arial" w:cs="Arial"/>
            <w:noProof/>
            <w:sz w:val="22"/>
            <w:szCs w:val="22"/>
            <w:lang w:eastAsia="en-US"/>
          </w:rPr>
          <w:t>Q1: What is the purpose of the ‘Guide for Managers: Proactive Management of Sick Leave?</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_Toc368556224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12</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Pr="00C72005" w:rsidRDefault="00657F09" w:rsidP="00C72005">
      <w:pPr>
        <w:pStyle w:val="TOC1"/>
        <w:spacing w:line="240" w:lineRule="auto"/>
        <w:rPr>
          <w:rStyle w:val="Hyperlink"/>
          <w:rFonts w:ascii="Arial" w:hAnsi="Arial" w:cs="Arial"/>
          <w:noProof/>
          <w:sz w:val="22"/>
          <w:szCs w:val="22"/>
        </w:rPr>
      </w:pPr>
      <w:hyperlink w:anchor="_Toc368556225" w:history="1">
        <w:r w:rsidR="00C72005" w:rsidRPr="00C72005">
          <w:rPr>
            <w:rStyle w:val="Hyperlink"/>
            <w:rFonts w:ascii="Arial" w:hAnsi="Arial" w:cs="Arial"/>
            <w:noProof/>
            <w:sz w:val="22"/>
            <w:szCs w:val="22"/>
            <w:lang w:eastAsia="en-US"/>
          </w:rPr>
          <w:t>Q2: What is the purpose of paid sick leave?</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_Toc368556225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12</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Pr="00C72005" w:rsidRDefault="00657F09" w:rsidP="00C72005">
      <w:pPr>
        <w:pStyle w:val="TOC1"/>
        <w:spacing w:line="240" w:lineRule="auto"/>
        <w:rPr>
          <w:rStyle w:val="Hyperlink"/>
          <w:rFonts w:ascii="Arial" w:hAnsi="Arial" w:cs="Arial"/>
          <w:noProof/>
          <w:sz w:val="22"/>
          <w:szCs w:val="22"/>
        </w:rPr>
      </w:pPr>
      <w:hyperlink w:anchor="_Toc368556226" w:history="1">
        <w:r w:rsidR="00C72005" w:rsidRPr="00C72005">
          <w:rPr>
            <w:rStyle w:val="Hyperlink"/>
            <w:rFonts w:ascii="Arial" w:eastAsia="Calibri" w:hAnsi="Arial" w:cs="Arial"/>
            <w:noProof/>
            <w:sz w:val="22"/>
            <w:szCs w:val="22"/>
            <w:lang w:eastAsia="en-US"/>
          </w:rPr>
          <w:t>Q3: What happens if an employee exhausts their paid sick leave and is not fit to return to work?  Is an employee required to use all forms of paid leave (such as annual leave) prior to going on sick leave without pay?</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_Toc368556226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12</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Pr="00C72005" w:rsidRDefault="00657F09" w:rsidP="00C72005">
      <w:pPr>
        <w:pStyle w:val="TOC1"/>
        <w:spacing w:line="240" w:lineRule="auto"/>
        <w:rPr>
          <w:rStyle w:val="Hyperlink"/>
          <w:rFonts w:ascii="Arial" w:hAnsi="Arial" w:cs="Arial"/>
          <w:noProof/>
          <w:sz w:val="22"/>
          <w:szCs w:val="22"/>
        </w:rPr>
      </w:pPr>
      <w:hyperlink w:anchor="_Toc368556227" w:history="1">
        <w:r w:rsidR="00C72005" w:rsidRPr="00C72005">
          <w:rPr>
            <w:rStyle w:val="Hyperlink"/>
            <w:rFonts w:ascii="Arial" w:hAnsi="Arial" w:cs="Arial"/>
            <w:noProof/>
            <w:sz w:val="22"/>
            <w:szCs w:val="22"/>
            <w:lang w:eastAsia="en-US"/>
          </w:rPr>
          <w:t>Q4: Why is not having enough paid sick leave credits to bridge to disability insurance an issue?</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_Toc368556227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12</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Pr="00C72005" w:rsidRDefault="00657F09" w:rsidP="00C72005">
      <w:pPr>
        <w:pStyle w:val="TOC1"/>
        <w:spacing w:line="240" w:lineRule="auto"/>
        <w:rPr>
          <w:rStyle w:val="Hyperlink"/>
          <w:rFonts w:ascii="Arial" w:hAnsi="Arial" w:cs="Arial"/>
          <w:noProof/>
          <w:sz w:val="22"/>
          <w:szCs w:val="22"/>
        </w:rPr>
      </w:pPr>
      <w:hyperlink w:anchor="_Toc368556228" w:history="1">
        <w:r w:rsidR="00C72005" w:rsidRPr="00C72005">
          <w:rPr>
            <w:rStyle w:val="Hyperlink"/>
            <w:rFonts w:ascii="Arial" w:hAnsi="Arial" w:cs="Arial"/>
            <w:noProof/>
            <w:sz w:val="22"/>
            <w:szCs w:val="22"/>
            <w:lang w:eastAsia="en-US"/>
          </w:rPr>
          <w:t>Q5: Why are managers being asked to monitor sick leave usage?</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_Toc368556228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13</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Pr="00C72005" w:rsidRDefault="00657F09" w:rsidP="00C72005">
      <w:pPr>
        <w:pStyle w:val="TOC1"/>
        <w:spacing w:line="240" w:lineRule="auto"/>
        <w:rPr>
          <w:rStyle w:val="Hyperlink"/>
          <w:rFonts w:ascii="Arial" w:hAnsi="Arial" w:cs="Arial"/>
          <w:noProof/>
          <w:sz w:val="22"/>
          <w:szCs w:val="22"/>
        </w:rPr>
      </w:pPr>
      <w:hyperlink w:anchor="_Toc368556229" w:history="1">
        <w:r w:rsidR="00C72005" w:rsidRPr="00C72005">
          <w:rPr>
            <w:rStyle w:val="Hyperlink"/>
            <w:rFonts w:ascii="Arial" w:hAnsi="Arial" w:cs="Arial"/>
            <w:noProof/>
            <w:sz w:val="22"/>
            <w:szCs w:val="22"/>
            <w:lang w:eastAsia="en-US"/>
          </w:rPr>
          <w:t>Q6: How will manager’s monitor sick leave?</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_Toc368556229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13</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Pr="00C72005" w:rsidRDefault="00657F09" w:rsidP="00C72005">
      <w:pPr>
        <w:pStyle w:val="TOC1"/>
        <w:spacing w:line="240" w:lineRule="auto"/>
        <w:rPr>
          <w:rStyle w:val="Hyperlink"/>
          <w:rFonts w:ascii="Arial" w:hAnsi="Arial" w:cs="Arial"/>
          <w:noProof/>
          <w:sz w:val="22"/>
          <w:szCs w:val="22"/>
        </w:rPr>
      </w:pPr>
      <w:hyperlink w:anchor="_Toc368556230" w:history="1">
        <w:r w:rsidR="00C72005" w:rsidRPr="00C72005">
          <w:rPr>
            <w:rStyle w:val="Hyperlink"/>
            <w:rFonts w:ascii="Arial" w:hAnsi="Arial" w:cs="Arial"/>
            <w:noProof/>
            <w:sz w:val="22"/>
            <w:szCs w:val="22"/>
            <w:lang w:val="en-US" w:eastAsia="en-US"/>
          </w:rPr>
          <w:t xml:space="preserve">Q7: </w:t>
        </w:r>
        <w:r w:rsidR="00C72005" w:rsidRPr="00C72005">
          <w:rPr>
            <w:rStyle w:val="Hyperlink"/>
            <w:rFonts w:ascii="Arial" w:hAnsi="Arial" w:cs="Arial"/>
            <w:noProof/>
            <w:sz w:val="22"/>
            <w:szCs w:val="22"/>
            <w:lang w:eastAsia="en-US"/>
          </w:rPr>
          <w:t>How can I address the fact that some employees believe that it is not as important for them to accumulate sick leave?</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_Toc368556230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13</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Pr="00C72005" w:rsidRDefault="00657F09" w:rsidP="00C72005">
      <w:pPr>
        <w:pStyle w:val="TOC1"/>
        <w:spacing w:line="240" w:lineRule="auto"/>
        <w:rPr>
          <w:rStyle w:val="Hyperlink"/>
          <w:rFonts w:ascii="Arial" w:hAnsi="Arial" w:cs="Arial"/>
          <w:noProof/>
          <w:sz w:val="22"/>
          <w:szCs w:val="22"/>
        </w:rPr>
      </w:pPr>
      <w:hyperlink w:anchor="_Toc368556231" w:history="1">
        <w:r w:rsidR="00C72005" w:rsidRPr="00C72005">
          <w:rPr>
            <w:rStyle w:val="Hyperlink"/>
            <w:rFonts w:ascii="Arial" w:hAnsi="Arial" w:cs="Arial"/>
            <w:noProof/>
            <w:sz w:val="22"/>
            <w:szCs w:val="22"/>
            <w:lang w:eastAsia="en-US"/>
          </w:rPr>
          <w:t>Q8: Do I need to discuss sick leave with employees that have rarely used sick leave?</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_Toc368556231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13</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Pr="00C72005" w:rsidRDefault="00657F09" w:rsidP="00C72005">
      <w:pPr>
        <w:pStyle w:val="TOC1"/>
        <w:spacing w:line="240" w:lineRule="auto"/>
        <w:rPr>
          <w:rStyle w:val="Hyperlink"/>
          <w:rFonts w:ascii="Arial" w:hAnsi="Arial" w:cs="Arial"/>
          <w:noProof/>
          <w:sz w:val="22"/>
          <w:szCs w:val="22"/>
        </w:rPr>
      </w:pPr>
      <w:hyperlink w:anchor="_Toc368556232" w:history="1">
        <w:r w:rsidR="00C72005" w:rsidRPr="00C72005">
          <w:rPr>
            <w:rStyle w:val="Hyperlink"/>
            <w:rFonts w:ascii="Arial" w:hAnsi="Arial" w:cs="Arial"/>
            <w:noProof/>
            <w:sz w:val="22"/>
            <w:szCs w:val="22"/>
            <w:lang w:eastAsia="en-US"/>
          </w:rPr>
          <w:t>Q9: What should be done when an employee regularly requests uncertified sick leave?</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_Toc368556232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14</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Pr="00C72005" w:rsidRDefault="00657F09" w:rsidP="00C72005">
      <w:pPr>
        <w:pStyle w:val="TOC1"/>
        <w:spacing w:line="240" w:lineRule="auto"/>
        <w:rPr>
          <w:rStyle w:val="Hyperlink"/>
          <w:rFonts w:ascii="Arial" w:hAnsi="Arial" w:cs="Arial"/>
          <w:noProof/>
          <w:sz w:val="22"/>
          <w:szCs w:val="22"/>
        </w:rPr>
      </w:pPr>
      <w:hyperlink w:anchor="_Toc368556233" w:history="1">
        <w:r w:rsidR="00C72005" w:rsidRPr="00C72005">
          <w:rPr>
            <w:rStyle w:val="Hyperlink"/>
            <w:rFonts w:ascii="Arial" w:hAnsi="Arial" w:cs="Arial"/>
            <w:noProof/>
            <w:sz w:val="22"/>
            <w:szCs w:val="22"/>
            <w:lang w:eastAsia="en-US"/>
          </w:rPr>
          <w:t>Q10: Is paid sick leave granted automatically to an employee who regularly requests sick leave and provides a medical certificate every time?</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_Toc368556233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14</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Pr="00C72005" w:rsidRDefault="00657F09" w:rsidP="00C72005">
      <w:pPr>
        <w:pStyle w:val="TOC1"/>
        <w:spacing w:line="240" w:lineRule="auto"/>
        <w:rPr>
          <w:rStyle w:val="Hyperlink"/>
          <w:rFonts w:ascii="Arial" w:hAnsi="Arial" w:cs="Arial"/>
          <w:noProof/>
          <w:sz w:val="22"/>
          <w:szCs w:val="22"/>
        </w:rPr>
      </w:pPr>
      <w:hyperlink w:anchor="_Toc368556234" w:history="1">
        <w:r w:rsidR="00C72005" w:rsidRPr="00C72005">
          <w:rPr>
            <w:rStyle w:val="Hyperlink"/>
            <w:rFonts w:ascii="Arial" w:hAnsi="Arial" w:cs="Arial"/>
            <w:noProof/>
            <w:sz w:val="22"/>
            <w:szCs w:val="22"/>
            <w:lang w:eastAsia="en-US"/>
          </w:rPr>
          <w:t>Q11: What purpose does requesting a medical certificate serve</w:t>
        </w:r>
        <w:r w:rsidR="00C72005" w:rsidRPr="00C72005">
          <w:rPr>
            <w:rStyle w:val="Hyperlink"/>
            <w:rFonts w:ascii="Arial" w:hAnsi="Arial" w:cs="Arial"/>
            <w:noProof/>
            <w:sz w:val="22"/>
            <w:szCs w:val="22"/>
            <w:lang w:val="en-US" w:eastAsia="en-US"/>
          </w:rPr>
          <w:t xml:space="preserve"> for the employer?</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_Toc368556234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14</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Pr="00C72005" w:rsidRDefault="00657F09" w:rsidP="00C72005">
      <w:pPr>
        <w:pStyle w:val="TOC1"/>
        <w:spacing w:line="240" w:lineRule="auto"/>
        <w:rPr>
          <w:rStyle w:val="Hyperlink"/>
          <w:rFonts w:ascii="Arial" w:hAnsi="Arial" w:cs="Arial"/>
          <w:noProof/>
          <w:sz w:val="22"/>
          <w:szCs w:val="22"/>
        </w:rPr>
      </w:pPr>
      <w:hyperlink w:anchor="_Toc368556235" w:history="1">
        <w:r w:rsidR="00C72005" w:rsidRPr="00C72005">
          <w:rPr>
            <w:rStyle w:val="Hyperlink"/>
            <w:rFonts w:ascii="Arial" w:hAnsi="Arial" w:cs="Arial"/>
            <w:noProof/>
            <w:sz w:val="22"/>
            <w:szCs w:val="22"/>
            <w:lang w:eastAsia="en-US"/>
          </w:rPr>
          <w:t>Q12: When is it appropriate to request a medical certificate?</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_Toc368556235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14</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Pr="00C72005" w:rsidRDefault="00657F09" w:rsidP="00C72005">
      <w:pPr>
        <w:pStyle w:val="TOC1"/>
        <w:spacing w:line="240" w:lineRule="auto"/>
        <w:rPr>
          <w:rStyle w:val="Hyperlink"/>
          <w:rFonts w:ascii="Arial" w:hAnsi="Arial" w:cs="Arial"/>
          <w:noProof/>
          <w:sz w:val="22"/>
          <w:szCs w:val="22"/>
        </w:rPr>
      </w:pPr>
      <w:hyperlink w:anchor="_Toc368556236" w:history="1">
        <w:r w:rsidR="00C72005" w:rsidRPr="00C72005">
          <w:rPr>
            <w:rStyle w:val="Hyperlink"/>
            <w:rFonts w:ascii="Arial" w:hAnsi="Arial" w:cs="Arial"/>
            <w:noProof/>
            <w:sz w:val="22"/>
            <w:szCs w:val="22"/>
            <w:lang w:eastAsia="en-US"/>
          </w:rPr>
          <w:t>Q13: Is certifying sick leave a requirement when employees are using sick leave appropriately?</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_Toc368556236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15</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Default="00657F09" w:rsidP="00C72005">
      <w:pPr>
        <w:pStyle w:val="TOC1"/>
        <w:spacing w:line="240" w:lineRule="auto"/>
        <w:rPr>
          <w:rStyle w:val="Hyperlink"/>
          <w:rFonts w:ascii="Arial" w:hAnsi="Arial" w:cs="Arial"/>
          <w:noProof/>
          <w:sz w:val="22"/>
          <w:szCs w:val="22"/>
        </w:rPr>
      </w:pPr>
      <w:hyperlink w:anchor="_Toc368556237" w:history="1">
        <w:r w:rsidR="00C72005" w:rsidRPr="00C72005">
          <w:rPr>
            <w:rStyle w:val="Hyperlink"/>
            <w:rFonts w:ascii="Arial" w:hAnsi="Arial" w:cs="Arial"/>
            <w:noProof/>
            <w:sz w:val="22"/>
            <w:szCs w:val="22"/>
            <w:lang w:eastAsia="en-US"/>
          </w:rPr>
          <w:t>Q14: Who covers the cost of medical certificates?</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_Toc368556237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15</w:t>
        </w:r>
        <w:r w:rsidR="00C72005" w:rsidRPr="00C72005">
          <w:rPr>
            <w:rFonts w:ascii="Arial" w:hAnsi="Arial" w:cs="Arial"/>
            <w:noProof/>
            <w:webHidden/>
            <w:sz w:val="22"/>
            <w:szCs w:val="22"/>
          </w:rPr>
          <w:fldChar w:fldCharType="end"/>
        </w:r>
      </w:hyperlink>
    </w:p>
    <w:p w:rsidR="00C72005" w:rsidRPr="00C72005" w:rsidRDefault="00C72005" w:rsidP="00C72005">
      <w:pPr>
        <w:rPr>
          <w:rFonts w:eastAsiaTheme="minorEastAsia"/>
          <w:noProof/>
        </w:rPr>
      </w:pPr>
    </w:p>
    <w:p w:rsidR="00C72005" w:rsidRPr="00C72005" w:rsidRDefault="00657F09" w:rsidP="00C72005">
      <w:pPr>
        <w:pStyle w:val="TOC1"/>
        <w:spacing w:line="240" w:lineRule="auto"/>
        <w:rPr>
          <w:rStyle w:val="Hyperlink"/>
          <w:rFonts w:ascii="Arial" w:hAnsi="Arial" w:cs="Arial"/>
          <w:noProof/>
          <w:sz w:val="22"/>
          <w:szCs w:val="22"/>
        </w:rPr>
      </w:pPr>
      <w:hyperlink w:anchor="_Toc368556238" w:history="1">
        <w:r w:rsidR="00C72005" w:rsidRPr="00C72005">
          <w:rPr>
            <w:rStyle w:val="Hyperlink"/>
            <w:rFonts w:ascii="Arial" w:hAnsi="Arial" w:cs="Arial"/>
            <w:noProof/>
            <w:sz w:val="22"/>
            <w:szCs w:val="22"/>
            <w:lang w:eastAsia="en-US"/>
          </w:rPr>
          <w:t>Q15: What are examples of inappropriate uses of sick leave?</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_Toc368556238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15</w:t>
        </w:r>
        <w:r w:rsidR="00C72005" w:rsidRPr="00C72005">
          <w:rPr>
            <w:rFonts w:ascii="Arial" w:hAnsi="Arial" w:cs="Arial"/>
            <w:noProof/>
            <w:webHidden/>
            <w:sz w:val="22"/>
            <w:szCs w:val="22"/>
          </w:rPr>
          <w:fldChar w:fldCharType="end"/>
        </w:r>
      </w:hyperlink>
    </w:p>
    <w:p w:rsidR="00C72005" w:rsidRPr="00C72005" w:rsidRDefault="00C72005" w:rsidP="00C72005">
      <w:pPr>
        <w:rPr>
          <w:rFonts w:ascii="Arial" w:eastAsiaTheme="minorEastAsia" w:hAnsi="Arial" w:cs="Arial"/>
          <w:noProof/>
          <w:sz w:val="22"/>
          <w:szCs w:val="22"/>
        </w:rPr>
      </w:pPr>
    </w:p>
    <w:p w:rsidR="00C72005" w:rsidRPr="00C72005" w:rsidRDefault="00657F09" w:rsidP="00C72005">
      <w:pPr>
        <w:pStyle w:val="TOC1"/>
        <w:spacing w:line="240" w:lineRule="auto"/>
        <w:rPr>
          <w:rFonts w:ascii="Arial" w:eastAsiaTheme="minorEastAsia" w:hAnsi="Arial" w:cs="Arial"/>
          <w:noProof/>
          <w:sz w:val="22"/>
          <w:szCs w:val="22"/>
        </w:rPr>
      </w:pPr>
      <w:hyperlink w:anchor="_Toc368556239" w:history="1">
        <w:r w:rsidR="00C72005" w:rsidRPr="00C72005">
          <w:rPr>
            <w:rStyle w:val="Hyperlink"/>
            <w:rFonts w:ascii="Arial" w:hAnsi="Arial" w:cs="Arial"/>
            <w:noProof/>
            <w:sz w:val="22"/>
            <w:szCs w:val="22"/>
            <w:lang w:eastAsia="en-US"/>
          </w:rPr>
          <w:t>Q16: What can be done when an employee is away for health related reasons with not enough paid sick leave to carry them through the Disability Insurance elimination period of 13 weeks?</w:t>
        </w:r>
        <w:r w:rsidR="00C72005" w:rsidRPr="00C72005">
          <w:rPr>
            <w:rFonts w:ascii="Arial" w:hAnsi="Arial" w:cs="Arial"/>
            <w:noProof/>
            <w:webHidden/>
            <w:sz w:val="22"/>
            <w:szCs w:val="22"/>
          </w:rPr>
          <w:tab/>
        </w:r>
        <w:r w:rsidR="00C72005" w:rsidRPr="00C72005">
          <w:rPr>
            <w:rFonts w:ascii="Arial" w:hAnsi="Arial" w:cs="Arial"/>
            <w:noProof/>
            <w:webHidden/>
            <w:sz w:val="22"/>
            <w:szCs w:val="22"/>
          </w:rPr>
          <w:fldChar w:fldCharType="begin"/>
        </w:r>
        <w:r w:rsidR="00C72005" w:rsidRPr="00C72005">
          <w:rPr>
            <w:rFonts w:ascii="Arial" w:hAnsi="Arial" w:cs="Arial"/>
            <w:noProof/>
            <w:webHidden/>
            <w:sz w:val="22"/>
            <w:szCs w:val="22"/>
          </w:rPr>
          <w:instrText xml:space="preserve"> PAGEREF _Toc368556239 \h </w:instrText>
        </w:r>
        <w:r w:rsidR="00C72005" w:rsidRPr="00C72005">
          <w:rPr>
            <w:rFonts w:ascii="Arial" w:hAnsi="Arial" w:cs="Arial"/>
            <w:noProof/>
            <w:webHidden/>
            <w:sz w:val="22"/>
            <w:szCs w:val="22"/>
          </w:rPr>
        </w:r>
        <w:r w:rsidR="00C72005" w:rsidRPr="00C72005">
          <w:rPr>
            <w:rFonts w:ascii="Arial" w:hAnsi="Arial" w:cs="Arial"/>
            <w:noProof/>
            <w:webHidden/>
            <w:sz w:val="22"/>
            <w:szCs w:val="22"/>
          </w:rPr>
          <w:fldChar w:fldCharType="separate"/>
        </w:r>
        <w:r w:rsidR="00C747DC">
          <w:rPr>
            <w:rFonts w:ascii="Arial" w:hAnsi="Arial" w:cs="Arial"/>
            <w:noProof/>
            <w:webHidden/>
            <w:sz w:val="22"/>
            <w:szCs w:val="22"/>
          </w:rPr>
          <w:t>15</w:t>
        </w:r>
        <w:r w:rsidR="00C72005" w:rsidRPr="00C72005">
          <w:rPr>
            <w:rFonts w:ascii="Arial" w:hAnsi="Arial" w:cs="Arial"/>
            <w:noProof/>
            <w:webHidden/>
            <w:sz w:val="22"/>
            <w:szCs w:val="22"/>
          </w:rPr>
          <w:fldChar w:fldCharType="end"/>
        </w:r>
      </w:hyperlink>
    </w:p>
    <w:p w:rsidR="00532424" w:rsidRPr="00532424" w:rsidRDefault="00532424" w:rsidP="00C72005">
      <w:pPr>
        <w:spacing w:before="240"/>
        <w:rPr>
          <w:rFonts w:ascii="Calibri" w:eastAsia="Calibri" w:hAnsi="Calibri"/>
          <w:b/>
          <w:sz w:val="22"/>
          <w:lang w:eastAsia="en-US"/>
        </w:rPr>
      </w:pPr>
      <w:r w:rsidRPr="00C72005">
        <w:rPr>
          <w:rFonts w:ascii="Arial" w:eastAsia="Calibri" w:hAnsi="Arial" w:cs="Arial"/>
          <w:b/>
          <w:sz w:val="22"/>
          <w:szCs w:val="22"/>
          <w:lang w:eastAsia="en-US"/>
        </w:rPr>
        <w:fldChar w:fldCharType="end"/>
      </w:r>
    </w:p>
    <w:p w:rsidR="00532424" w:rsidRPr="00532424" w:rsidRDefault="00532424" w:rsidP="00532424">
      <w:pPr>
        <w:outlineLvl w:val="0"/>
        <w:rPr>
          <w:rFonts w:ascii="Arial" w:hAnsi="Arial" w:cs="Arial"/>
          <w:b/>
          <w:sz w:val="22"/>
          <w:szCs w:val="22"/>
          <w:lang w:eastAsia="en-US"/>
        </w:rPr>
      </w:pPr>
      <w:r w:rsidRPr="00532424">
        <w:rPr>
          <w:rFonts w:ascii="Calibri" w:hAnsi="Calibri"/>
          <w:b/>
          <w:sz w:val="22"/>
          <w:lang w:eastAsia="en-US"/>
        </w:rPr>
        <w:br w:type="page"/>
      </w:r>
      <w:bookmarkStart w:id="57" w:name="_Toc367099386"/>
      <w:bookmarkStart w:id="58" w:name="_Toc367099482"/>
      <w:bookmarkStart w:id="59" w:name="_Toc367102730"/>
      <w:bookmarkStart w:id="60" w:name="_Toc368556224"/>
      <w:bookmarkStart w:id="61" w:name="_Toc369242362"/>
      <w:r w:rsidRPr="00532424">
        <w:rPr>
          <w:rFonts w:ascii="Arial" w:hAnsi="Arial" w:cs="Arial"/>
          <w:b/>
          <w:sz w:val="22"/>
          <w:szCs w:val="22"/>
          <w:lang w:eastAsia="en-US"/>
        </w:rPr>
        <w:lastRenderedPageBreak/>
        <w:t>Q1: What is the purpose of the ‘Guide for Managers: Proactive Management of Sick Leave?</w:t>
      </w:r>
      <w:bookmarkEnd w:id="57"/>
      <w:bookmarkEnd w:id="58"/>
      <w:bookmarkEnd w:id="59"/>
      <w:bookmarkEnd w:id="60"/>
      <w:bookmarkEnd w:id="61"/>
      <w:r w:rsidRPr="00532424">
        <w:rPr>
          <w:rFonts w:ascii="Arial" w:hAnsi="Arial" w:cs="Arial"/>
          <w:b/>
          <w:sz w:val="22"/>
          <w:szCs w:val="22"/>
          <w:lang w:eastAsia="en-US"/>
        </w:rPr>
        <w:t xml:space="preserve"> </w:t>
      </w:r>
    </w:p>
    <w:p w:rsidR="00532424" w:rsidRPr="00532424" w:rsidRDefault="00532424" w:rsidP="00532424">
      <w:pPr>
        <w:rPr>
          <w:rFonts w:ascii="Arial" w:eastAsia="Calibri" w:hAnsi="Arial" w:cs="Arial"/>
          <w:iCs/>
          <w:sz w:val="22"/>
          <w:szCs w:val="22"/>
          <w:lang w:eastAsia="en-US"/>
        </w:rPr>
      </w:pPr>
    </w:p>
    <w:p w:rsidR="00532424" w:rsidRDefault="00532424" w:rsidP="00532424">
      <w:pPr>
        <w:ind w:left="360" w:hanging="360"/>
        <w:rPr>
          <w:rFonts w:eastAsia="Calibri"/>
          <w:iCs/>
          <w:sz w:val="22"/>
          <w:lang w:val="en-US" w:eastAsia="en-US"/>
        </w:rPr>
      </w:pPr>
      <w:r w:rsidRPr="00532424">
        <w:rPr>
          <w:rFonts w:ascii="Arial" w:eastAsia="Calibri" w:hAnsi="Arial" w:cs="Arial"/>
          <w:iCs/>
          <w:sz w:val="22"/>
          <w:szCs w:val="22"/>
          <w:lang w:eastAsia="en-US"/>
        </w:rPr>
        <w:t xml:space="preserve">A1: </w:t>
      </w:r>
      <w:r w:rsidRPr="00532424">
        <w:rPr>
          <w:rFonts w:ascii="Arial" w:eastAsia="Calibri" w:hAnsi="Arial" w:cs="Arial"/>
          <w:iCs/>
          <w:sz w:val="22"/>
          <w:szCs w:val="22"/>
          <w:lang w:val="en-US" w:eastAsia="en-US"/>
        </w:rPr>
        <w:t xml:space="preserve">The </w:t>
      </w:r>
      <w:r w:rsidRPr="00532424">
        <w:rPr>
          <w:rFonts w:ascii="Arial" w:eastAsia="Calibri" w:hAnsi="Arial" w:cs="Arial"/>
          <w:sz w:val="22"/>
          <w:szCs w:val="22"/>
          <w:lang w:eastAsia="en-US"/>
        </w:rPr>
        <w:t>purpose</w:t>
      </w:r>
      <w:r w:rsidRPr="00532424">
        <w:rPr>
          <w:rFonts w:ascii="Arial" w:eastAsia="Calibri" w:hAnsi="Arial" w:cs="Arial"/>
          <w:iCs/>
          <w:sz w:val="22"/>
          <w:szCs w:val="22"/>
          <w:lang w:val="en-US" w:eastAsia="en-US"/>
        </w:rPr>
        <w:t xml:space="preserve"> of this guide is to ensure that a consistent, supportive and equitable approach is taken by managers in managing paid sick leave, while fully respecting the provisions of collective agreements.  </w:t>
      </w:r>
    </w:p>
    <w:p w:rsidR="00D7406C" w:rsidRPr="00532424" w:rsidRDefault="00D7406C" w:rsidP="00532424">
      <w:pPr>
        <w:ind w:left="360" w:hanging="360"/>
        <w:rPr>
          <w:rFonts w:ascii="Arial" w:eastAsia="Calibri" w:hAnsi="Arial" w:cs="Arial"/>
          <w:iCs/>
          <w:sz w:val="22"/>
          <w:szCs w:val="22"/>
          <w:lang w:val="en-US" w:eastAsia="en-US"/>
        </w:rPr>
      </w:pPr>
    </w:p>
    <w:p w:rsidR="00532424" w:rsidRPr="00532424" w:rsidRDefault="00532424" w:rsidP="00532424">
      <w:pPr>
        <w:spacing w:after="200"/>
        <w:ind w:left="360"/>
        <w:rPr>
          <w:rFonts w:ascii="Arial" w:eastAsia="Calibri" w:hAnsi="Arial" w:cs="Arial"/>
          <w:iCs/>
          <w:sz w:val="22"/>
          <w:szCs w:val="22"/>
          <w:lang w:val="en-US" w:eastAsia="en-US"/>
        </w:rPr>
      </w:pPr>
      <w:r w:rsidRPr="00532424">
        <w:rPr>
          <w:rFonts w:ascii="Arial" w:eastAsia="Calibri" w:hAnsi="Arial" w:cs="Arial"/>
          <w:iCs/>
          <w:sz w:val="22"/>
          <w:szCs w:val="22"/>
          <w:lang w:val="en-US" w:eastAsia="en-US"/>
        </w:rPr>
        <w:t xml:space="preserve">The guide is to be used to improve absence management through awareness, and to improve individual case management.  </w:t>
      </w:r>
    </w:p>
    <w:p w:rsidR="00532424" w:rsidRPr="00532424" w:rsidRDefault="00532424" w:rsidP="00532424">
      <w:pPr>
        <w:ind w:left="360"/>
        <w:rPr>
          <w:rFonts w:ascii="Arial" w:eastAsia="Calibri" w:hAnsi="Arial" w:cs="Arial"/>
          <w:iCs/>
          <w:sz w:val="22"/>
          <w:szCs w:val="22"/>
          <w:lang w:val="en-US" w:eastAsia="en-US"/>
        </w:rPr>
      </w:pPr>
      <w:r w:rsidRPr="00532424">
        <w:rPr>
          <w:rFonts w:ascii="Arial" w:eastAsia="Calibri" w:hAnsi="Arial" w:cs="Arial"/>
          <w:iCs/>
          <w:sz w:val="22"/>
          <w:szCs w:val="22"/>
          <w:lang w:val="en-US" w:eastAsia="en-US"/>
        </w:rPr>
        <w:t xml:space="preserve">The </w:t>
      </w:r>
      <w:r w:rsidRPr="00532424">
        <w:rPr>
          <w:rFonts w:ascii="Arial" w:eastAsia="Calibri" w:hAnsi="Arial" w:cs="Arial"/>
          <w:sz w:val="22"/>
          <w:szCs w:val="22"/>
          <w:lang w:eastAsia="en-US"/>
        </w:rPr>
        <w:t>guide</w:t>
      </w:r>
      <w:r w:rsidRPr="00532424">
        <w:rPr>
          <w:rFonts w:ascii="Arial" w:eastAsia="Calibri" w:hAnsi="Arial" w:cs="Arial"/>
          <w:iCs/>
          <w:sz w:val="22"/>
          <w:szCs w:val="22"/>
          <w:lang w:val="en-US" w:eastAsia="en-US"/>
        </w:rPr>
        <w:t xml:space="preserve"> focuses on assisting managers to establish protocols and best practices with employees related to managing sick leave.  </w:t>
      </w:r>
    </w:p>
    <w:p w:rsidR="00532424" w:rsidRDefault="00532424" w:rsidP="00532424">
      <w:pPr>
        <w:autoSpaceDE w:val="0"/>
        <w:autoSpaceDN w:val="0"/>
        <w:contextualSpacing/>
        <w:rPr>
          <w:b/>
          <w:sz w:val="22"/>
          <w:lang w:eastAsia="en-US"/>
        </w:rPr>
      </w:pPr>
    </w:p>
    <w:p w:rsidR="00532424" w:rsidRPr="00532424" w:rsidRDefault="00532424" w:rsidP="00532424">
      <w:pPr>
        <w:autoSpaceDE w:val="0"/>
        <w:autoSpaceDN w:val="0"/>
        <w:contextualSpacing/>
        <w:rPr>
          <w:rFonts w:ascii="Arial" w:hAnsi="Arial" w:cs="Arial"/>
          <w:b/>
          <w:sz w:val="22"/>
          <w:szCs w:val="22"/>
          <w:lang w:eastAsia="en-US"/>
        </w:rPr>
      </w:pPr>
    </w:p>
    <w:p w:rsidR="00532424" w:rsidRPr="00532424" w:rsidRDefault="00532424" w:rsidP="00532424">
      <w:pPr>
        <w:outlineLvl w:val="0"/>
        <w:rPr>
          <w:rFonts w:ascii="Arial" w:hAnsi="Arial" w:cs="Arial"/>
          <w:b/>
          <w:sz w:val="22"/>
          <w:szCs w:val="22"/>
          <w:lang w:eastAsia="en-US"/>
        </w:rPr>
      </w:pPr>
      <w:bookmarkStart w:id="62" w:name="_Toc367099387"/>
      <w:bookmarkStart w:id="63" w:name="_Toc367099483"/>
      <w:bookmarkStart w:id="64" w:name="_Toc367102731"/>
      <w:bookmarkStart w:id="65" w:name="_Toc368556225"/>
      <w:bookmarkStart w:id="66" w:name="_Toc369242363"/>
      <w:r w:rsidRPr="00532424">
        <w:rPr>
          <w:rFonts w:ascii="Arial" w:hAnsi="Arial" w:cs="Arial"/>
          <w:b/>
          <w:sz w:val="22"/>
          <w:szCs w:val="22"/>
          <w:lang w:eastAsia="en-US"/>
        </w:rPr>
        <w:t>Q2: What is the purpose of paid sick leave?</w:t>
      </w:r>
      <w:bookmarkEnd w:id="62"/>
      <w:bookmarkEnd w:id="63"/>
      <w:bookmarkEnd w:id="64"/>
      <w:bookmarkEnd w:id="65"/>
      <w:bookmarkEnd w:id="66"/>
      <w:r w:rsidRPr="00532424">
        <w:rPr>
          <w:rFonts w:ascii="Arial" w:hAnsi="Arial" w:cs="Arial"/>
          <w:b/>
          <w:sz w:val="22"/>
          <w:szCs w:val="22"/>
          <w:lang w:eastAsia="en-US"/>
        </w:rPr>
        <w:t xml:space="preserve"> </w:t>
      </w:r>
    </w:p>
    <w:p w:rsidR="00532424" w:rsidRPr="00532424" w:rsidRDefault="00532424" w:rsidP="00532424">
      <w:pPr>
        <w:rPr>
          <w:rFonts w:ascii="Arial" w:eastAsia="Calibri" w:hAnsi="Arial" w:cs="Arial"/>
          <w:sz w:val="22"/>
          <w:szCs w:val="22"/>
          <w:lang w:eastAsia="en-US"/>
        </w:rPr>
      </w:pPr>
    </w:p>
    <w:p w:rsidR="00532424" w:rsidRPr="00532424" w:rsidRDefault="00532424" w:rsidP="00532424">
      <w:pPr>
        <w:ind w:left="360" w:hanging="360"/>
        <w:rPr>
          <w:rFonts w:ascii="Arial" w:eastAsia="Calibri" w:hAnsi="Arial" w:cs="Arial"/>
          <w:sz w:val="22"/>
          <w:szCs w:val="22"/>
          <w:lang w:eastAsia="en-US"/>
        </w:rPr>
      </w:pPr>
      <w:r w:rsidRPr="00532424">
        <w:rPr>
          <w:rFonts w:ascii="Arial" w:eastAsia="Calibri" w:hAnsi="Arial" w:cs="Arial"/>
          <w:sz w:val="22"/>
          <w:szCs w:val="22"/>
          <w:lang w:eastAsia="en-US"/>
        </w:rPr>
        <w:t xml:space="preserve">A2: Paid sick leave is a form of income support to bridge to a return to work or to third party disability insurance (ex: SunLife, Industrial Alliance) when an employee is unable to work due to illness. </w:t>
      </w:r>
    </w:p>
    <w:p w:rsidR="00532424" w:rsidRPr="00532424" w:rsidRDefault="00532424" w:rsidP="00532424">
      <w:pPr>
        <w:rPr>
          <w:rFonts w:ascii="Arial" w:eastAsia="Calibri" w:hAnsi="Arial" w:cs="Arial"/>
          <w:sz w:val="22"/>
          <w:szCs w:val="22"/>
          <w:lang w:eastAsia="en-US"/>
        </w:rPr>
      </w:pPr>
    </w:p>
    <w:p w:rsidR="00532424" w:rsidRPr="00532424" w:rsidRDefault="00532424" w:rsidP="00532424">
      <w:pPr>
        <w:spacing w:after="200"/>
        <w:ind w:left="360"/>
        <w:rPr>
          <w:rFonts w:ascii="Arial" w:eastAsia="Calibri" w:hAnsi="Arial" w:cs="Arial"/>
          <w:sz w:val="22"/>
          <w:szCs w:val="22"/>
          <w:lang w:eastAsia="en-US"/>
        </w:rPr>
      </w:pPr>
      <w:r w:rsidRPr="00532424">
        <w:rPr>
          <w:rFonts w:ascii="Arial" w:eastAsia="Calibri" w:hAnsi="Arial" w:cs="Arial"/>
          <w:sz w:val="22"/>
          <w:szCs w:val="22"/>
          <w:lang w:eastAsia="en-US"/>
        </w:rPr>
        <w:t xml:space="preserve">Sick leave can also be used if employees undergo regular or continuous treatment for a specific health related condition. </w:t>
      </w:r>
    </w:p>
    <w:p w:rsidR="00532424" w:rsidRDefault="00532424" w:rsidP="0078310F">
      <w:pPr>
        <w:ind w:left="360"/>
        <w:rPr>
          <w:rFonts w:ascii="Arial" w:eastAsia="Calibri" w:hAnsi="Arial" w:cs="Arial"/>
          <w:sz w:val="22"/>
          <w:szCs w:val="22"/>
          <w:lang w:eastAsia="en-US"/>
        </w:rPr>
      </w:pPr>
      <w:r w:rsidRPr="00532424">
        <w:rPr>
          <w:rFonts w:ascii="Arial" w:eastAsia="Calibri" w:hAnsi="Arial" w:cs="Arial"/>
          <w:sz w:val="22"/>
          <w:szCs w:val="22"/>
          <w:lang w:eastAsia="en-US"/>
        </w:rPr>
        <w:t>In addition, an employee</w:t>
      </w:r>
      <w:r w:rsidR="002D7A59">
        <w:rPr>
          <w:rFonts w:ascii="Arial" w:eastAsia="Calibri" w:hAnsi="Arial" w:cs="Arial"/>
          <w:sz w:val="22"/>
          <w:szCs w:val="22"/>
          <w:lang w:eastAsia="en-US"/>
        </w:rPr>
        <w:t>,</w:t>
      </w:r>
      <w:r w:rsidRPr="00532424">
        <w:rPr>
          <w:rFonts w:ascii="Arial" w:eastAsia="Calibri" w:hAnsi="Arial" w:cs="Arial"/>
          <w:sz w:val="22"/>
          <w:szCs w:val="22"/>
          <w:lang w:eastAsia="en-US"/>
        </w:rPr>
        <w:t xml:space="preserve"> who suffers an occupational injury and is off work, will use sick leave while awaiting Provincial Workers’ Compensation approval of a claim, at which time sick leave credits will be reinstated and replaced with Injury on Duty leave.</w:t>
      </w:r>
    </w:p>
    <w:p w:rsidR="00CE0A2B" w:rsidRDefault="00CE0A2B" w:rsidP="0078310F">
      <w:pPr>
        <w:ind w:left="360"/>
        <w:rPr>
          <w:rFonts w:ascii="Arial" w:eastAsia="Calibri" w:hAnsi="Arial" w:cs="Arial"/>
          <w:sz w:val="22"/>
          <w:szCs w:val="22"/>
          <w:lang w:eastAsia="en-US"/>
        </w:rPr>
      </w:pPr>
    </w:p>
    <w:p w:rsidR="0078310F" w:rsidRDefault="0078310F" w:rsidP="0078310F">
      <w:pPr>
        <w:ind w:left="360"/>
        <w:rPr>
          <w:rFonts w:ascii="Arial" w:eastAsia="Calibri" w:hAnsi="Arial" w:cs="Arial"/>
          <w:sz w:val="22"/>
          <w:szCs w:val="22"/>
          <w:lang w:eastAsia="en-US"/>
        </w:rPr>
      </w:pPr>
    </w:p>
    <w:p w:rsidR="00CE0A2B" w:rsidRPr="00C72005" w:rsidRDefault="0078310F" w:rsidP="00C72005">
      <w:pPr>
        <w:pStyle w:val="Heading1"/>
        <w:numPr>
          <w:ilvl w:val="0"/>
          <w:numId w:val="0"/>
        </w:numPr>
        <w:spacing w:before="0" w:after="0"/>
        <w:rPr>
          <w:rFonts w:ascii="Arial" w:eastAsia="Calibri" w:hAnsi="Arial" w:cs="Arial"/>
          <w:sz w:val="22"/>
          <w:szCs w:val="24"/>
          <w:lang w:eastAsia="en-US"/>
        </w:rPr>
      </w:pPr>
      <w:bookmarkStart w:id="67" w:name="_Toc368556226"/>
      <w:bookmarkStart w:id="68" w:name="_Toc369242364"/>
      <w:r w:rsidRPr="00C72005">
        <w:rPr>
          <w:rFonts w:ascii="Arial" w:eastAsia="Calibri" w:hAnsi="Arial" w:cs="Arial"/>
          <w:sz w:val="22"/>
          <w:szCs w:val="24"/>
          <w:lang w:eastAsia="en-US"/>
        </w:rPr>
        <w:t>Q3: What happens if an employee exhausts their paid sick leave and is not fit to return to work?  Is an employee required to use all forms of paid leave (such as annual leave) prior to going on sick leave without pay?</w:t>
      </w:r>
      <w:bookmarkEnd w:id="67"/>
      <w:bookmarkEnd w:id="68"/>
    </w:p>
    <w:p w:rsidR="0078310F" w:rsidRPr="0078310F" w:rsidRDefault="0078310F" w:rsidP="0078310F">
      <w:pPr>
        <w:rPr>
          <w:rFonts w:ascii="Arial" w:eastAsia="Calibri" w:hAnsi="Arial" w:cs="Arial"/>
          <w:b/>
          <w:sz w:val="22"/>
          <w:szCs w:val="22"/>
          <w:lang w:eastAsia="en-US"/>
        </w:rPr>
      </w:pPr>
    </w:p>
    <w:p w:rsidR="00532424" w:rsidRDefault="0078310F" w:rsidP="0078310F">
      <w:pPr>
        <w:ind w:left="426" w:hanging="426"/>
        <w:rPr>
          <w:rFonts w:ascii="Arial" w:hAnsi="Arial" w:cs="Arial"/>
          <w:sz w:val="22"/>
          <w:szCs w:val="22"/>
          <w:lang w:eastAsia="en-US"/>
        </w:rPr>
      </w:pPr>
      <w:r>
        <w:rPr>
          <w:rFonts w:ascii="Arial" w:hAnsi="Arial" w:cs="Arial"/>
          <w:sz w:val="22"/>
          <w:szCs w:val="22"/>
          <w:lang w:eastAsia="en-US"/>
        </w:rPr>
        <w:t xml:space="preserve">A3: Employees are not required to exhaust all forms of paid leave prior to requesting sick leave without pay. </w:t>
      </w:r>
      <w:r w:rsidR="0049247B">
        <w:rPr>
          <w:rFonts w:ascii="Arial" w:hAnsi="Arial" w:cs="Arial"/>
          <w:sz w:val="22"/>
          <w:szCs w:val="22"/>
          <w:lang w:eastAsia="en-US"/>
        </w:rPr>
        <w:t xml:space="preserve"> However, employees may request to use some in order to postpone interruption of their pay.  In such cases, i</w:t>
      </w:r>
      <w:r>
        <w:rPr>
          <w:rFonts w:ascii="Arial" w:hAnsi="Arial" w:cs="Arial"/>
          <w:sz w:val="22"/>
          <w:szCs w:val="22"/>
          <w:lang w:eastAsia="en-US"/>
        </w:rPr>
        <w:t xml:space="preserve">t is recommended that </w:t>
      </w:r>
      <w:r w:rsidR="000C614A">
        <w:rPr>
          <w:rFonts w:ascii="Arial" w:hAnsi="Arial" w:cs="Arial"/>
          <w:sz w:val="22"/>
          <w:szCs w:val="22"/>
          <w:lang w:eastAsia="en-US"/>
        </w:rPr>
        <w:t>you</w:t>
      </w:r>
      <w:r>
        <w:rPr>
          <w:rFonts w:ascii="Arial" w:hAnsi="Arial" w:cs="Arial"/>
          <w:sz w:val="22"/>
          <w:szCs w:val="22"/>
          <w:lang w:eastAsia="en-US"/>
        </w:rPr>
        <w:t xml:space="preserve"> consult with the </w:t>
      </w:r>
      <w:hyperlink r:id="rId28" w:history="1">
        <w:r w:rsidRPr="002D7A59">
          <w:rPr>
            <w:rStyle w:val="Hyperlink"/>
            <w:rFonts w:ascii="Arial" w:hAnsi="Arial" w:cs="Arial"/>
            <w:sz w:val="22"/>
            <w:szCs w:val="22"/>
            <w:lang w:eastAsia="en-US"/>
          </w:rPr>
          <w:t>Human Resource</w:t>
        </w:r>
        <w:r w:rsidRPr="002D7A59">
          <w:rPr>
            <w:rStyle w:val="Hyperlink"/>
            <w:rFonts w:ascii="Arial" w:hAnsi="Arial" w:cs="Arial"/>
            <w:sz w:val="22"/>
            <w:szCs w:val="22"/>
            <w:lang w:eastAsia="en-US"/>
          </w:rPr>
          <w:t>s</w:t>
        </w:r>
        <w:r w:rsidRPr="002D7A59">
          <w:rPr>
            <w:rStyle w:val="Hyperlink"/>
            <w:rFonts w:ascii="Arial" w:hAnsi="Arial" w:cs="Arial"/>
            <w:sz w:val="22"/>
            <w:szCs w:val="22"/>
            <w:lang w:eastAsia="en-US"/>
          </w:rPr>
          <w:t xml:space="preserve"> Service Centre</w:t>
        </w:r>
      </w:hyperlink>
      <w:r>
        <w:rPr>
          <w:rFonts w:ascii="Arial" w:hAnsi="Arial" w:cs="Arial"/>
          <w:sz w:val="22"/>
          <w:szCs w:val="22"/>
          <w:lang w:eastAsia="en-US"/>
        </w:rPr>
        <w:t xml:space="preserve"> prior to</w:t>
      </w:r>
      <w:r w:rsidR="000C614A">
        <w:rPr>
          <w:rFonts w:ascii="Arial" w:hAnsi="Arial" w:cs="Arial"/>
          <w:sz w:val="22"/>
          <w:szCs w:val="22"/>
          <w:lang w:eastAsia="en-US"/>
        </w:rPr>
        <w:t xml:space="preserve"> employee’s </w:t>
      </w:r>
      <w:r>
        <w:rPr>
          <w:rFonts w:ascii="Arial" w:hAnsi="Arial" w:cs="Arial"/>
          <w:sz w:val="22"/>
          <w:szCs w:val="22"/>
          <w:lang w:eastAsia="en-US"/>
        </w:rPr>
        <w:t>paid sick leave being exhausted</w:t>
      </w:r>
      <w:r w:rsidR="0049247B">
        <w:rPr>
          <w:rFonts w:ascii="Arial" w:hAnsi="Arial" w:cs="Arial"/>
          <w:sz w:val="22"/>
          <w:szCs w:val="22"/>
          <w:lang w:eastAsia="en-US"/>
        </w:rPr>
        <w:t xml:space="preserve"> to discuss possible leave usage based on specific case circumstances</w:t>
      </w:r>
      <w:r>
        <w:rPr>
          <w:rFonts w:ascii="Arial" w:hAnsi="Arial" w:cs="Arial"/>
          <w:sz w:val="22"/>
          <w:szCs w:val="22"/>
          <w:lang w:eastAsia="en-US"/>
        </w:rPr>
        <w:t>.</w:t>
      </w:r>
    </w:p>
    <w:p w:rsidR="0078310F" w:rsidRDefault="0078310F" w:rsidP="0078310F">
      <w:pPr>
        <w:ind w:left="426" w:hanging="426"/>
        <w:rPr>
          <w:rFonts w:ascii="Arial" w:hAnsi="Arial" w:cs="Arial"/>
          <w:sz w:val="22"/>
          <w:szCs w:val="22"/>
          <w:lang w:eastAsia="en-US"/>
        </w:rPr>
      </w:pPr>
    </w:p>
    <w:p w:rsidR="0049247B" w:rsidRDefault="0049247B" w:rsidP="0078310F">
      <w:pPr>
        <w:ind w:left="426" w:hanging="426"/>
        <w:rPr>
          <w:rFonts w:ascii="Arial" w:hAnsi="Arial" w:cs="Arial"/>
          <w:sz w:val="22"/>
          <w:szCs w:val="22"/>
          <w:lang w:eastAsia="en-US"/>
        </w:rPr>
      </w:pPr>
    </w:p>
    <w:p w:rsidR="00532424" w:rsidRPr="00532424" w:rsidRDefault="00532424" w:rsidP="00532424">
      <w:pPr>
        <w:outlineLvl w:val="0"/>
        <w:rPr>
          <w:rFonts w:ascii="Arial" w:hAnsi="Arial" w:cs="Arial"/>
          <w:b/>
          <w:sz w:val="22"/>
          <w:szCs w:val="22"/>
          <w:lang w:eastAsia="en-US"/>
        </w:rPr>
      </w:pPr>
      <w:bookmarkStart w:id="69" w:name="_Toc367099388"/>
      <w:bookmarkStart w:id="70" w:name="_Toc367099484"/>
      <w:bookmarkStart w:id="71" w:name="_Toc367102732"/>
      <w:bookmarkStart w:id="72" w:name="_Toc368556227"/>
      <w:bookmarkStart w:id="73" w:name="_Toc369242365"/>
      <w:r w:rsidRPr="00532424">
        <w:rPr>
          <w:rFonts w:ascii="Arial" w:hAnsi="Arial" w:cs="Arial"/>
          <w:b/>
          <w:sz w:val="22"/>
          <w:szCs w:val="22"/>
          <w:lang w:eastAsia="en-US"/>
        </w:rPr>
        <w:t>Q</w:t>
      </w:r>
      <w:r w:rsidR="00CE0A2B">
        <w:rPr>
          <w:rFonts w:ascii="Arial" w:hAnsi="Arial" w:cs="Arial"/>
          <w:b/>
          <w:sz w:val="22"/>
          <w:szCs w:val="22"/>
          <w:lang w:eastAsia="en-US"/>
        </w:rPr>
        <w:t>4</w:t>
      </w:r>
      <w:r w:rsidRPr="00532424">
        <w:rPr>
          <w:rFonts w:ascii="Arial" w:hAnsi="Arial" w:cs="Arial"/>
          <w:b/>
          <w:sz w:val="22"/>
          <w:szCs w:val="22"/>
          <w:lang w:eastAsia="en-US"/>
        </w:rPr>
        <w:t>: Why is not having enough paid sick leave credits to bridge to disability insurance an issue?</w:t>
      </w:r>
      <w:bookmarkEnd w:id="69"/>
      <w:bookmarkEnd w:id="70"/>
      <w:bookmarkEnd w:id="71"/>
      <w:bookmarkEnd w:id="72"/>
      <w:bookmarkEnd w:id="73"/>
      <w:r w:rsidRPr="00532424">
        <w:rPr>
          <w:rFonts w:ascii="Arial" w:hAnsi="Arial" w:cs="Arial"/>
          <w:b/>
          <w:sz w:val="22"/>
          <w:szCs w:val="22"/>
          <w:lang w:eastAsia="en-US"/>
        </w:rPr>
        <w:t xml:space="preserve"> </w:t>
      </w:r>
    </w:p>
    <w:p w:rsidR="00532424" w:rsidRPr="00532424" w:rsidRDefault="00532424" w:rsidP="00532424">
      <w:pPr>
        <w:rPr>
          <w:rFonts w:ascii="Arial" w:eastAsia="Calibri" w:hAnsi="Arial" w:cs="Arial"/>
          <w:sz w:val="22"/>
          <w:szCs w:val="22"/>
          <w:lang w:eastAsia="en-US"/>
        </w:rPr>
      </w:pPr>
    </w:p>
    <w:p w:rsidR="00532424" w:rsidRPr="00532424" w:rsidRDefault="00532424" w:rsidP="00532424">
      <w:pPr>
        <w:ind w:left="360" w:hanging="360"/>
        <w:rPr>
          <w:rFonts w:ascii="Arial" w:eastAsia="Calibri" w:hAnsi="Arial" w:cs="Arial"/>
          <w:sz w:val="22"/>
          <w:szCs w:val="22"/>
          <w:lang w:eastAsia="en-US"/>
        </w:rPr>
      </w:pPr>
      <w:r w:rsidRPr="00532424">
        <w:rPr>
          <w:rFonts w:ascii="Arial" w:eastAsia="Calibri" w:hAnsi="Arial" w:cs="Arial"/>
          <w:sz w:val="22"/>
          <w:szCs w:val="22"/>
          <w:lang w:eastAsia="en-US"/>
        </w:rPr>
        <w:t>A</w:t>
      </w:r>
      <w:r w:rsidR="00CE0A2B">
        <w:rPr>
          <w:rFonts w:ascii="Arial" w:eastAsia="Calibri" w:hAnsi="Arial" w:cs="Arial"/>
          <w:sz w:val="22"/>
          <w:szCs w:val="22"/>
          <w:lang w:eastAsia="en-US"/>
        </w:rPr>
        <w:t>4</w:t>
      </w:r>
      <w:r w:rsidRPr="00532424">
        <w:rPr>
          <w:rFonts w:ascii="Arial" w:eastAsia="Calibri" w:hAnsi="Arial" w:cs="Arial"/>
          <w:sz w:val="22"/>
          <w:szCs w:val="22"/>
          <w:lang w:eastAsia="en-US"/>
        </w:rPr>
        <w:t xml:space="preserve">: Currently, employees must rely on banked sick days for short-term illnesses.  Not having sick leave with pay to cover the 13 week qualifying period for Disability Insurance could result in a leave without pay situation before disability insurance benefits start. </w:t>
      </w:r>
    </w:p>
    <w:p w:rsidR="00532424" w:rsidRPr="00532424" w:rsidRDefault="00532424" w:rsidP="00532424">
      <w:pPr>
        <w:rPr>
          <w:rFonts w:ascii="Arial" w:eastAsia="Calibri" w:hAnsi="Arial" w:cs="Arial"/>
          <w:sz w:val="22"/>
          <w:szCs w:val="22"/>
          <w:lang w:eastAsia="en-US"/>
        </w:rPr>
      </w:pPr>
    </w:p>
    <w:p w:rsidR="0049247B" w:rsidRPr="00CC22EF" w:rsidRDefault="0049247B" w:rsidP="0049247B">
      <w:pPr>
        <w:ind w:left="284"/>
        <w:rPr>
          <w:rFonts w:ascii="Arial" w:hAnsi="Arial" w:cs="Arial"/>
          <w:sz w:val="22"/>
        </w:rPr>
      </w:pPr>
      <w:r w:rsidRPr="00CC22EF">
        <w:rPr>
          <w:rFonts w:ascii="Arial" w:hAnsi="Arial" w:cs="Arial"/>
          <w:sz w:val="22"/>
        </w:rPr>
        <w:t xml:space="preserve">Other possible income support options are Employment Insurance Sickness Benefits, unused paid leave such as personal or volunteer leave or earned annual leave. In </w:t>
      </w:r>
      <w:r w:rsidRPr="00CC22EF">
        <w:rPr>
          <w:rFonts w:ascii="Arial" w:hAnsi="Arial" w:cs="Arial"/>
          <w:sz w:val="22"/>
        </w:rPr>
        <w:lastRenderedPageBreak/>
        <w:t xml:space="preserve">cases where employees request to use unused paid leave, it is recommended that you consult with the </w:t>
      </w:r>
      <w:hyperlink r:id="rId29" w:history="1">
        <w:r w:rsidRPr="00CC22EF">
          <w:rPr>
            <w:rStyle w:val="Hyperlink"/>
            <w:rFonts w:ascii="Arial" w:hAnsi="Arial" w:cs="Arial"/>
            <w:color w:val="auto"/>
            <w:sz w:val="22"/>
          </w:rPr>
          <w:t>Human Resources Service Centre</w:t>
        </w:r>
      </w:hyperlink>
      <w:r w:rsidRPr="00CC22EF">
        <w:rPr>
          <w:rFonts w:ascii="Arial" w:hAnsi="Arial" w:cs="Arial"/>
          <w:sz w:val="22"/>
        </w:rPr>
        <w:t xml:space="preserve"> prior to employee’s paid sick leave being exhausted to discuss possible leave usage based on specific case circumstances.</w:t>
      </w:r>
    </w:p>
    <w:p w:rsidR="00D43DDB" w:rsidRDefault="00D43DDB" w:rsidP="00D43DDB">
      <w:pPr>
        <w:rPr>
          <w:rFonts w:eastAsia="Calibri"/>
          <w:lang w:eastAsia="en-US"/>
        </w:rPr>
      </w:pPr>
    </w:p>
    <w:p w:rsidR="0049247B" w:rsidRDefault="0049247B" w:rsidP="00D43DDB">
      <w:pPr>
        <w:rPr>
          <w:rFonts w:eastAsia="Calibri"/>
          <w:lang w:eastAsia="en-US"/>
        </w:rPr>
      </w:pPr>
    </w:p>
    <w:p w:rsidR="00532424" w:rsidRPr="00532424" w:rsidRDefault="00532424" w:rsidP="00532424">
      <w:pPr>
        <w:outlineLvl w:val="0"/>
        <w:rPr>
          <w:rFonts w:ascii="Arial" w:hAnsi="Arial" w:cs="Arial"/>
          <w:b/>
          <w:sz w:val="22"/>
          <w:szCs w:val="22"/>
          <w:lang w:eastAsia="en-US"/>
        </w:rPr>
      </w:pPr>
      <w:bookmarkStart w:id="74" w:name="_Toc367099389"/>
      <w:bookmarkStart w:id="75" w:name="_Toc367099485"/>
      <w:bookmarkStart w:id="76" w:name="_Toc367102733"/>
      <w:bookmarkStart w:id="77" w:name="_Toc368556228"/>
      <w:bookmarkStart w:id="78" w:name="_Toc369242366"/>
      <w:r w:rsidRPr="00532424">
        <w:rPr>
          <w:rFonts w:ascii="Arial" w:hAnsi="Arial" w:cs="Arial"/>
          <w:b/>
          <w:sz w:val="22"/>
          <w:szCs w:val="22"/>
          <w:lang w:eastAsia="en-US"/>
        </w:rPr>
        <w:t>Q</w:t>
      </w:r>
      <w:r w:rsidR="00CE0A2B">
        <w:rPr>
          <w:rFonts w:ascii="Arial" w:hAnsi="Arial" w:cs="Arial"/>
          <w:b/>
          <w:sz w:val="22"/>
          <w:szCs w:val="22"/>
          <w:lang w:eastAsia="en-US"/>
        </w:rPr>
        <w:t>5</w:t>
      </w:r>
      <w:r w:rsidRPr="00532424">
        <w:rPr>
          <w:rFonts w:ascii="Arial" w:hAnsi="Arial" w:cs="Arial"/>
          <w:b/>
          <w:sz w:val="22"/>
          <w:szCs w:val="22"/>
          <w:lang w:eastAsia="en-US"/>
        </w:rPr>
        <w:t>: Why are managers being asked to monitor sick leave usage?</w:t>
      </w:r>
      <w:bookmarkEnd w:id="74"/>
      <w:bookmarkEnd w:id="75"/>
      <w:bookmarkEnd w:id="76"/>
      <w:bookmarkEnd w:id="77"/>
      <w:bookmarkEnd w:id="78"/>
      <w:r w:rsidRPr="00532424">
        <w:rPr>
          <w:rFonts w:ascii="Arial" w:hAnsi="Arial" w:cs="Arial"/>
          <w:b/>
          <w:sz w:val="22"/>
          <w:szCs w:val="22"/>
          <w:lang w:eastAsia="en-US"/>
        </w:rPr>
        <w:t xml:space="preserve"> </w:t>
      </w:r>
    </w:p>
    <w:p w:rsidR="00532424" w:rsidRPr="00532424" w:rsidRDefault="00532424" w:rsidP="00532424">
      <w:pPr>
        <w:ind w:left="360" w:hanging="360"/>
        <w:rPr>
          <w:rFonts w:ascii="Arial" w:eastAsia="Calibri" w:hAnsi="Arial" w:cs="Arial"/>
          <w:sz w:val="22"/>
          <w:szCs w:val="22"/>
          <w:lang w:eastAsia="en-US"/>
        </w:rPr>
      </w:pPr>
      <w:r w:rsidRPr="00532424">
        <w:rPr>
          <w:rFonts w:ascii="Arial" w:hAnsi="Arial" w:cs="Arial"/>
          <w:sz w:val="22"/>
          <w:szCs w:val="22"/>
          <w:lang w:eastAsia="en-US"/>
        </w:rPr>
        <w:br/>
      </w:r>
      <w:r w:rsidRPr="00532424">
        <w:rPr>
          <w:rFonts w:ascii="Arial" w:eastAsia="Calibri" w:hAnsi="Arial" w:cs="Arial"/>
          <w:sz w:val="22"/>
          <w:szCs w:val="22"/>
          <w:lang w:eastAsia="en-US"/>
        </w:rPr>
        <w:t>A</w:t>
      </w:r>
      <w:r w:rsidR="00CE0A2B">
        <w:rPr>
          <w:rFonts w:ascii="Arial" w:eastAsia="Calibri" w:hAnsi="Arial" w:cs="Arial"/>
          <w:sz w:val="22"/>
          <w:szCs w:val="22"/>
          <w:lang w:eastAsia="en-US"/>
        </w:rPr>
        <w:t>5</w:t>
      </w:r>
      <w:r w:rsidRPr="00532424">
        <w:rPr>
          <w:rFonts w:ascii="Arial" w:eastAsia="Calibri" w:hAnsi="Arial" w:cs="Arial"/>
          <w:sz w:val="22"/>
          <w:szCs w:val="22"/>
          <w:lang w:eastAsia="en-US"/>
        </w:rPr>
        <w:t>: The public service suffers from exceedingly high levels of absenteeism</w:t>
      </w:r>
      <w:r w:rsidRPr="00532424">
        <w:rPr>
          <w:rFonts w:ascii="Arial" w:eastAsia="Calibri" w:hAnsi="Arial" w:cs="Arial"/>
          <w:sz w:val="22"/>
          <w:szCs w:val="22"/>
          <w:lang w:val="en" w:eastAsia="en-US"/>
        </w:rPr>
        <w:t xml:space="preserve"> </w:t>
      </w:r>
      <w:r w:rsidRPr="00532424">
        <w:rPr>
          <w:rFonts w:ascii="Arial" w:eastAsia="Calibri" w:hAnsi="Arial" w:cs="Arial"/>
          <w:sz w:val="22"/>
          <w:szCs w:val="22"/>
          <w:lang w:eastAsia="en-US"/>
        </w:rPr>
        <w:t xml:space="preserve">and our employees must rely on banked sick leave for short-term illness until long-term disability coverage begins at 13 weeks.  Almost 60% of employees in the public service lack sufficient sick leave to take them through the 13 week period for disability insurance.   </w:t>
      </w:r>
    </w:p>
    <w:p w:rsidR="00532424" w:rsidRPr="00532424" w:rsidRDefault="00532424" w:rsidP="00532424">
      <w:pPr>
        <w:rPr>
          <w:rFonts w:ascii="Arial" w:eastAsia="Calibri" w:hAnsi="Arial" w:cs="Arial"/>
          <w:sz w:val="22"/>
          <w:szCs w:val="22"/>
          <w:lang w:eastAsia="en-US"/>
        </w:rPr>
      </w:pPr>
    </w:p>
    <w:p w:rsidR="00532424" w:rsidRPr="00532424" w:rsidRDefault="00532424" w:rsidP="00532424">
      <w:pPr>
        <w:spacing w:after="200"/>
        <w:ind w:left="360"/>
        <w:rPr>
          <w:rFonts w:ascii="Arial" w:eastAsia="Calibri" w:hAnsi="Arial" w:cs="Arial"/>
          <w:sz w:val="22"/>
          <w:szCs w:val="22"/>
          <w:lang w:eastAsia="en-US"/>
        </w:rPr>
      </w:pPr>
      <w:r w:rsidRPr="00532424">
        <w:rPr>
          <w:rFonts w:ascii="Arial" w:eastAsia="Calibri" w:hAnsi="Arial" w:cs="Arial"/>
          <w:sz w:val="22"/>
          <w:szCs w:val="22"/>
          <w:lang w:eastAsia="en-US"/>
        </w:rPr>
        <w:t xml:space="preserve">Being aware of their employees’ paid sick leave usage, as well as the balance of sick leave credits are practices that help managers manage disability efficiently.  </w:t>
      </w:r>
    </w:p>
    <w:p w:rsidR="00532424" w:rsidRPr="00532424" w:rsidRDefault="00532424" w:rsidP="00532424">
      <w:pPr>
        <w:rPr>
          <w:rFonts w:ascii="Arial" w:hAnsi="Arial" w:cs="Arial"/>
          <w:sz w:val="22"/>
          <w:szCs w:val="22"/>
          <w:lang w:eastAsia="en-US"/>
        </w:rPr>
      </w:pPr>
    </w:p>
    <w:p w:rsidR="00532424" w:rsidRPr="00532424" w:rsidRDefault="00532424" w:rsidP="00532424">
      <w:pPr>
        <w:outlineLvl w:val="0"/>
        <w:rPr>
          <w:rFonts w:ascii="Arial" w:hAnsi="Arial" w:cs="Arial"/>
          <w:b/>
          <w:sz w:val="22"/>
          <w:szCs w:val="22"/>
          <w:lang w:eastAsia="en-US"/>
        </w:rPr>
      </w:pPr>
      <w:bookmarkStart w:id="79" w:name="_Toc367099390"/>
      <w:bookmarkStart w:id="80" w:name="_Toc367099486"/>
      <w:bookmarkStart w:id="81" w:name="_Toc367102734"/>
      <w:bookmarkStart w:id="82" w:name="_Toc368556229"/>
      <w:bookmarkStart w:id="83" w:name="_Toc369242367"/>
      <w:r w:rsidRPr="00532424">
        <w:rPr>
          <w:rFonts w:ascii="Arial" w:hAnsi="Arial" w:cs="Arial"/>
          <w:b/>
          <w:sz w:val="22"/>
          <w:szCs w:val="22"/>
          <w:lang w:eastAsia="en-US"/>
        </w:rPr>
        <w:t>Q</w:t>
      </w:r>
      <w:r w:rsidR="00CE0A2B">
        <w:rPr>
          <w:rFonts w:ascii="Arial" w:hAnsi="Arial" w:cs="Arial"/>
          <w:b/>
          <w:sz w:val="22"/>
          <w:szCs w:val="22"/>
          <w:lang w:eastAsia="en-US"/>
        </w:rPr>
        <w:t>6</w:t>
      </w:r>
      <w:r w:rsidRPr="00532424">
        <w:rPr>
          <w:rFonts w:ascii="Arial" w:hAnsi="Arial" w:cs="Arial"/>
          <w:b/>
          <w:sz w:val="22"/>
          <w:szCs w:val="22"/>
          <w:lang w:eastAsia="en-US"/>
        </w:rPr>
        <w:t>: How will manager’s monitor sick leave?</w:t>
      </w:r>
      <w:bookmarkEnd w:id="79"/>
      <w:bookmarkEnd w:id="80"/>
      <w:bookmarkEnd w:id="81"/>
      <w:bookmarkEnd w:id="82"/>
      <w:bookmarkEnd w:id="83"/>
      <w:r w:rsidRPr="00532424">
        <w:rPr>
          <w:rFonts w:ascii="Arial" w:hAnsi="Arial" w:cs="Arial"/>
          <w:b/>
          <w:sz w:val="22"/>
          <w:szCs w:val="22"/>
          <w:lang w:eastAsia="en-US"/>
        </w:rPr>
        <w:t xml:space="preserve"> </w:t>
      </w:r>
    </w:p>
    <w:p w:rsidR="00532424" w:rsidRPr="00532424" w:rsidRDefault="00532424" w:rsidP="00532424">
      <w:pPr>
        <w:rPr>
          <w:rFonts w:ascii="Arial" w:eastAsia="Calibri" w:hAnsi="Arial" w:cs="Arial"/>
          <w:sz w:val="22"/>
          <w:szCs w:val="22"/>
          <w:lang w:eastAsia="en-US"/>
        </w:rPr>
      </w:pPr>
    </w:p>
    <w:p w:rsidR="00532424" w:rsidRPr="00532424" w:rsidRDefault="00532424" w:rsidP="00532424">
      <w:pPr>
        <w:ind w:left="360" w:hanging="360"/>
        <w:rPr>
          <w:rFonts w:ascii="Arial" w:hAnsi="Arial" w:cs="Arial"/>
          <w:sz w:val="22"/>
          <w:szCs w:val="22"/>
          <w:lang w:eastAsia="en-US"/>
        </w:rPr>
      </w:pPr>
      <w:r w:rsidRPr="00532424">
        <w:rPr>
          <w:rFonts w:ascii="Arial" w:eastAsia="Calibri" w:hAnsi="Arial" w:cs="Arial"/>
          <w:sz w:val="22"/>
          <w:szCs w:val="22"/>
          <w:lang w:eastAsia="en-US"/>
        </w:rPr>
        <w:t>A</w:t>
      </w:r>
      <w:r w:rsidR="00CE0A2B">
        <w:rPr>
          <w:rFonts w:ascii="Arial" w:eastAsia="Calibri" w:hAnsi="Arial" w:cs="Arial"/>
          <w:sz w:val="22"/>
          <w:szCs w:val="22"/>
          <w:lang w:eastAsia="en-US"/>
        </w:rPr>
        <w:t>6</w:t>
      </w:r>
      <w:r w:rsidRPr="00532424">
        <w:rPr>
          <w:rFonts w:ascii="Arial" w:eastAsia="Calibri" w:hAnsi="Arial" w:cs="Arial"/>
          <w:sz w:val="22"/>
          <w:szCs w:val="22"/>
          <w:lang w:eastAsia="en-US"/>
        </w:rPr>
        <w:t xml:space="preserve">: Paperless Office or the Corporate Management System (CMS) are two tools at managers’ disposal to help with managing </w:t>
      </w:r>
      <w:r w:rsidR="004F624F">
        <w:rPr>
          <w:rFonts w:ascii="Arial" w:eastAsia="Calibri" w:hAnsi="Arial" w:cs="Arial"/>
          <w:sz w:val="22"/>
          <w:szCs w:val="22"/>
          <w:lang w:eastAsia="en-US"/>
        </w:rPr>
        <w:t>sick leave</w:t>
      </w:r>
      <w:r w:rsidRPr="00532424">
        <w:rPr>
          <w:rFonts w:ascii="Arial" w:eastAsia="Calibri" w:hAnsi="Arial" w:cs="Arial"/>
          <w:sz w:val="22"/>
          <w:szCs w:val="22"/>
          <w:lang w:eastAsia="en-US"/>
        </w:rPr>
        <w:t xml:space="preserve"> absences.    </w:t>
      </w:r>
    </w:p>
    <w:p w:rsidR="00532424" w:rsidRDefault="00532424" w:rsidP="00532424">
      <w:pPr>
        <w:rPr>
          <w:rFonts w:eastAsia="Calibri"/>
          <w:b/>
          <w:sz w:val="22"/>
          <w:lang w:val="en-US" w:eastAsia="en-US"/>
        </w:rPr>
      </w:pPr>
    </w:p>
    <w:p w:rsidR="003E2463" w:rsidRPr="00532424" w:rsidRDefault="003E2463" w:rsidP="00532424">
      <w:pPr>
        <w:rPr>
          <w:rFonts w:ascii="Arial" w:eastAsia="Calibri" w:hAnsi="Arial" w:cs="Arial"/>
          <w:b/>
          <w:sz w:val="22"/>
          <w:szCs w:val="22"/>
          <w:lang w:val="en-US" w:eastAsia="en-US"/>
        </w:rPr>
      </w:pPr>
    </w:p>
    <w:p w:rsidR="00532424" w:rsidRPr="00532424" w:rsidRDefault="00532424" w:rsidP="00532424">
      <w:pPr>
        <w:outlineLvl w:val="0"/>
        <w:rPr>
          <w:rFonts w:ascii="Arial" w:hAnsi="Arial" w:cs="Arial"/>
          <w:b/>
          <w:sz w:val="22"/>
          <w:szCs w:val="22"/>
          <w:lang w:eastAsia="en-US"/>
        </w:rPr>
      </w:pPr>
      <w:bookmarkStart w:id="84" w:name="_Toc367099391"/>
      <w:bookmarkStart w:id="85" w:name="_Toc367099487"/>
      <w:bookmarkStart w:id="86" w:name="_Toc367102735"/>
      <w:bookmarkStart w:id="87" w:name="_Toc368556230"/>
      <w:bookmarkStart w:id="88" w:name="_Toc369242368"/>
      <w:r w:rsidRPr="00532424">
        <w:rPr>
          <w:rFonts w:ascii="Arial" w:hAnsi="Arial" w:cs="Arial"/>
          <w:b/>
          <w:sz w:val="22"/>
          <w:szCs w:val="22"/>
          <w:lang w:val="en-US" w:eastAsia="en-US"/>
        </w:rPr>
        <w:t>Q</w:t>
      </w:r>
      <w:r w:rsidR="00CE0A2B">
        <w:rPr>
          <w:rFonts w:ascii="Arial" w:hAnsi="Arial" w:cs="Arial"/>
          <w:b/>
          <w:sz w:val="22"/>
          <w:szCs w:val="22"/>
          <w:lang w:val="en-US" w:eastAsia="en-US"/>
        </w:rPr>
        <w:t>7</w:t>
      </w:r>
      <w:r w:rsidRPr="00532424">
        <w:rPr>
          <w:rFonts w:ascii="Arial" w:hAnsi="Arial" w:cs="Arial"/>
          <w:b/>
          <w:sz w:val="22"/>
          <w:szCs w:val="22"/>
          <w:lang w:val="en-US" w:eastAsia="en-US"/>
        </w:rPr>
        <w:t xml:space="preserve">: </w:t>
      </w:r>
      <w:r w:rsidRPr="00532424">
        <w:rPr>
          <w:rFonts w:ascii="Arial" w:hAnsi="Arial" w:cs="Arial"/>
          <w:b/>
          <w:sz w:val="22"/>
          <w:szCs w:val="22"/>
          <w:lang w:eastAsia="en-US"/>
        </w:rPr>
        <w:t>How can I address the fact that some employees believe that it is not as important for them to accumulate sick leave?</w:t>
      </w:r>
      <w:bookmarkEnd w:id="84"/>
      <w:bookmarkEnd w:id="85"/>
      <w:bookmarkEnd w:id="86"/>
      <w:bookmarkEnd w:id="87"/>
      <w:bookmarkEnd w:id="88"/>
    </w:p>
    <w:p w:rsidR="00532424" w:rsidRPr="00532424" w:rsidRDefault="00532424" w:rsidP="00532424">
      <w:pPr>
        <w:rPr>
          <w:rFonts w:ascii="Arial" w:eastAsia="Calibri" w:hAnsi="Arial" w:cs="Arial"/>
          <w:sz w:val="22"/>
          <w:szCs w:val="22"/>
          <w:lang w:eastAsia="en-US"/>
        </w:rPr>
      </w:pPr>
    </w:p>
    <w:p w:rsidR="00532424" w:rsidRPr="00532424" w:rsidRDefault="00532424" w:rsidP="00532424">
      <w:pPr>
        <w:ind w:left="360" w:hanging="360"/>
        <w:rPr>
          <w:rFonts w:ascii="Arial" w:eastAsia="Calibri" w:hAnsi="Arial" w:cs="Arial"/>
          <w:sz w:val="22"/>
          <w:szCs w:val="22"/>
          <w:lang w:eastAsia="en-US"/>
        </w:rPr>
      </w:pPr>
      <w:r w:rsidRPr="00532424">
        <w:rPr>
          <w:rFonts w:ascii="Arial" w:eastAsia="Calibri" w:hAnsi="Arial" w:cs="Arial"/>
          <w:sz w:val="22"/>
          <w:szCs w:val="22"/>
          <w:lang w:eastAsia="en-US"/>
        </w:rPr>
        <w:t>A</w:t>
      </w:r>
      <w:r w:rsidR="00CE0A2B">
        <w:rPr>
          <w:rFonts w:ascii="Arial" w:eastAsia="Calibri" w:hAnsi="Arial" w:cs="Arial"/>
          <w:sz w:val="22"/>
          <w:szCs w:val="22"/>
          <w:lang w:eastAsia="en-US"/>
        </w:rPr>
        <w:t>7</w:t>
      </w:r>
      <w:r w:rsidRPr="00532424">
        <w:rPr>
          <w:rFonts w:ascii="Arial" w:eastAsia="Calibri" w:hAnsi="Arial" w:cs="Arial"/>
          <w:sz w:val="22"/>
          <w:szCs w:val="22"/>
          <w:lang w:eastAsia="en-US"/>
        </w:rPr>
        <w:t xml:space="preserve">: Proactively educating employees that paid sick leave is their short-term disability plan and that it is therefore important to accumulate credits is a step in the right direction.  Proactively monitoring sick leave and where there are concerns, having a discussion with employees early on also helps to raise awareness. Employees may also be reminded that sick leave does not only cover illnesses but injuries as well, which can happen to anyone, at any point in their career. </w:t>
      </w:r>
    </w:p>
    <w:p w:rsidR="00532424" w:rsidRPr="00532424" w:rsidRDefault="00532424" w:rsidP="00532424">
      <w:pPr>
        <w:rPr>
          <w:rFonts w:ascii="Arial" w:eastAsia="Calibri" w:hAnsi="Arial" w:cs="Arial"/>
          <w:sz w:val="22"/>
          <w:szCs w:val="22"/>
          <w:lang w:eastAsia="en-US"/>
        </w:rPr>
      </w:pPr>
    </w:p>
    <w:p w:rsidR="00532424" w:rsidRDefault="0085351D" w:rsidP="003E2463">
      <w:pPr>
        <w:ind w:left="360"/>
        <w:rPr>
          <w:rFonts w:eastAsia="Calibri"/>
          <w:sz w:val="22"/>
          <w:lang w:eastAsia="en-US"/>
        </w:rPr>
      </w:pPr>
      <w:r>
        <w:rPr>
          <w:rFonts w:ascii="Arial" w:eastAsia="Calibri" w:hAnsi="Arial" w:cs="Arial"/>
          <w:sz w:val="22"/>
          <w:szCs w:val="22"/>
          <w:lang w:eastAsia="en-US"/>
        </w:rPr>
        <w:t xml:space="preserve">A tool for managers </w:t>
      </w:r>
      <w:r w:rsidR="00A62584">
        <w:rPr>
          <w:rFonts w:ascii="Arial" w:eastAsia="Calibri" w:hAnsi="Arial" w:cs="Arial"/>
          <w:sz w:val="22"/>
          <w:szCs w:val="22"/>
          <w:lang w:eastAsia="en-US"/>
        </w:rPr>
        <w:t xml:space="preserve">with key messages to communicate to employees is available in Appendix A of the Guide for Managers: Proactive Management of Paid Sick Leave. </w:t>
      </w:r>
      <w:r w:rsidR="00532424" w:rsidRPr="00532424">
        <w:rPr>
          <w:rFonts w:ascii="Arial" w:eastAsia="Calibri" w:hAnsi="Arial" w:cs="Arial"/>
          <w:sz w:val="22"/>
          <w:szCs w:val="22"/>
          <w:lang w:eastAsia="en-US"/>
        </w:rPr>
        <w:t xml:space="preserve">In addition, information for new employees will be included in the </w:t>
      </w:r>
      <w:hyperlink r:id="rId30" w:history="1">
        <w:r w:rsidR="00532424" w:rsidRPr="00532424">
          <w:rPr>
            <w:rFonts w:ascii="Arial" w:eastAsia="Calibri" w:hAnsi="Arial" w:cs="Arial"/>
            <w:color w:val="0000FF"/>
            <w:sz w:val="22"/>
            <w:szCs w:val="22"/>
            <w:u w:val="single"/>
            <w:lang w:eastAsia="en-US"/>
          </w:rPr>
          <w:t xml:space="preserve">new </w:t>
        </w:r>
        <w:r w:rsidR="00532424" w:rsidRPr="00532424">
          <w:rPr>
            <w:rFonts w:ascii="Arial" w:eastAsia="Calibri" w:hAnsi="Arial" w:cs="Arial"/>
            <w:color w:val="0000FF"/>
            <w:sz w:val="22"/>
            <w:szCs w:val="22"/>
            <w:u w:val="single"/>
            <w:lang w:eastAsia="en-US"/>
          </w:rPr>
          <w:t>e</w:t>
        </w:r>
        <w:r w:rsidR="00532424" w:rsidRPr="00532424">
          <w:rPr>
            <w:rFonts w:ascii="Arial" w:eastAsia="Calibri" w:hAnsi="Arial" w:cs="Arial"/>
            <w:color w:val="0000FF"/>
            <w:sz w:val="22"/>
            <w:szCs w:val="22"/>
            <w:u w:val="single"/>
            <w:lang w:eastAsia="en-US"/>
          </w:rPr>
          <w:t>mployee orientation</w:t>
        </w:r>
      </w:hyperlink>
      <w:bookmarkStart w:id="89" w:name="_GoBack"/>
      <w:bookmarkEnd w:id="89"/>
      <w:r w:rsidR="00532424" w:rsidRPr="00532424">
        <w:rPr>
          <w:rFonts w:ascii="Arial" w:eastAsia="Calibri" w:hAnsi="Arial" w:cs="Arial"/>
          <w:sz w:val="22"/>
          <w:szCs w:val="22"/>
          <w:lang w:eastAsia="en-US"/>
        </w:rPr>
        <w:t xml:space="preserve"> package.</w:t>
      </w:r>
    </w:p>
    <w:p w:rsidR="003E2463" w:rsidRDefault="003E2463" w:rsidP="003E2463">
      <w:pPr>
        <w:ind w:left="360"/>
        <w:rPr>
          <w:rFonts w:eastAsia="Calibri"/>
          <w:sz w:val="22"/>
          <w:lang w:eastAsia="en-US"/>
        </w:rPr>
      </w:pPr>
    </w:p>
    <w:p w:rsidR="003E2463" w:rsidRPr="00532424" w:rsidRDefault="003E2463" w:rsidP="003E2463">
      <w:pPr>
        <w:ind w:left="360"/>
        <w:rPr>
          <w:rFonts w:ascii="Arial" w:eastAsia="Calibri" w:hAnsi="Arial" w:cs="Arial"/>
          <w:sz w:val="22"/>
          <w:szCs w:val="22"/>
          <w:lang w:eastAsia="en-US"/>
        </w:rPr>
      </w:pPr>
    </w:p>
    <w:p w:rsidR="00532424" w:rsidRPr="00532424" w:rsidRDefault="00532424" w:rsidP="003E2463">
      <w:pPr>
        <w:outlineLvl w:val="0"/>
        <w:rPr>
          <w:rFonts w:ascii="Arial" w:hAnsi="Arial" w:cs="Arial"/>
          <w:b/>
          <w:sz w:val="22"/>
          <w:szCs w:val="22"/>
          <w:lang w:eastAsia="en-US"/>
        </w:rPr>
      </w:pPr>
      <w:bookmarkStart w:id="90" w:name="_Toc367099392"/>
      <w:bookmarkStart w:id="91" w:name="_Toc367099488"/>
      <w:bookmarkStart w:id="92" w:name="_Toc367102736"/>
      <w:bookmarkStart w:id="93" w:name="_Toc368556231"/>
      <w:bookmarkStart w:id="94" w:name="_Toc369242369"/>
      <w:r w:rsidRPr="00532424">
        <w:rPr>
          <w:rFonts w:ascii="Arial" w:hAnsi="Arial" w:cs="Arial"/>
          <w:b/>
          <w:sz w:val="22"/>
          <w:szCs w:val="22"/>
          <w:lang w:eastAsia="en-US"/>
        </w:rPr>
        <w:t>Q</w:t>
      </w:r>
      <w:r w:rsidR="00CE0A2B">
        <w:rPr>
          <w:rFonts w:ascii="Arial" w:hAnsi="Arial" w:cs="Arial"/>
          <w:b/>
          <w:sz w:val="22"/>
          <w:szCs w:val="22"/>
          <w:lang w:eastAsia="en-US"/>
        </w:rPr>
        <w:t>8</w:t>
      </w:r>
      <w:r w:rsidRPr="00532424">
        <w:rPr>
          <w:rFonts w:ascii="Arial" w:hAnsi="Arial" w:cs="Arial"/>
          <w:b/>
          <w:sz w:val="22"/>
          <w:szCs w:val="22"/>
          <w:lang w:eastAsia="en-US"/>
        </w:rPr>
        <w:t>: Do I need to discuss sick leave with employees that have rarely used sick leave?</w:t>
      </w:r>
      <w:bookmarkEnd w:id="90"/>
      <w:bookmarkEnd w:id="91"/>
      <w:bookmarkEnd w:id="92"/>
      <w:bookmarkEnd w:id="93"/>
      <w:bookmarkEnd w:id="94"/>
    </w:p>
    <w:p w:rsidR="00532424" w:rsidRPr="00532424" w:rsidRDefault="00532424" w:rsidP="00532424">
      <w:pPr>
        <w:rPr>
          <w:rFonts w:ascii="Arial" w:eastAsia="Calibri" w:hAnsi="Arial" w:cs="Arial"/>
          <w:sz w:val="22"/>
          <w:szCs w:val="22"/>
          <w:lang w:eastAsia="en-US"/>
        </w:rPr>
      </w:pPr>
    </w:p>
    <w:p w:rsidR="00532424" w:rsidRPr="00532424" w:rsidRDefault="00532424" w:rsidP="00532424">
      <w:pPr>
        <w:ind w:left="360" w:hanging="360"/>
        <w:rPr>
          <w:rFonts w:ascii="Arial" w:eastAsia="Calibri" w:hAnsi="Arial" w:cs="Arial"/>
          <w:sz w:val="22"/>
          <w:szCs w:val="22"/>
          <w:lang w:eastAsia="en-US"/>
        </w:rPr>
      </w:pPr>
      <w:r w:rsidRPr="00532424">
        <w:rPr>
          <w:rFonts w:ascii="Arial" w:eastAsia="Calibri" w:hAnsi="Arial" w:cs="Arial"/>
          <w:sz w:val="22"/>
          <w:szCs w:val="22"/>
          <w:lang w:eastAsia="en-US"/>
        </w:rPr>
        <w:t>A</w:t>
      </w:r>
      <w:r w:rsidR="00CE0A2B">
        <w:rPr>
          <w:rFonts w:ascii="Arial" w:eastAsia="Calibri" w:hAnsi="Arial" w:cs="Arial"/>
          <w:sz w:val="22"/>
          <w:szCs w:val="22"/>
          <w:lang w:eastAsia="en-US"/>
        </w:rPr>
        <w:t>8</w:t>
      </w:r>
      <w:r w:rsidRPr="00532424">
        <w:rPr>
          <w:rFonts w:ascii="Arial" w:eastAsia="Calibri" w:hAnsi="Arial" w:cs="Arial"/>
          <w:sz w:val="22"/>
          <w:szCs w:val="22"/>
          <w:lang w:eastAsia="en-US"/>
        </w:rPr>
        <w:t xml:space="preserve">: All employees, including employees who exercise a management role, should receive the same general information regardless of their sick leave usage, especially being made aware of management practices/expectations when paid sick leave is used.  </w:t>
      </w:r>
    </w:p>
    <w:p w:rsidR="00532424" w:rsidRPr="00532424" w:rsidRDefault="00532424" w:rsidP="00532424">
      <w:pPr>
        <w:rPr>
          <w:rFonts w:ascii="Arial" w:eastAsia="Calibri" w:hAnsi="Arial" w:cs="Arial"/>
          <w:color w:val="0000FF"/>
          <w:sz w:val="22"/>
          <w:szCs w:val="22"/>
          <w:u w:val="single"/>
          <w:lang w:eastAsia="en-US"/>
        </w:rPr>
      </w:pPr>
    </w:p>
    <w:p w:rsidR="00532424" w:rsidRPr="00532424" w:rsidRDefault="00532424" w:rsidP="00532424">
      <w:pPr>
        <w:rPr>
          <w:rFonts w:ascii="Arial" w:eastAsia="Calibri" w:hAnsi="Arial" w:cs="Arial"/>
          <w:b/>
          <w:sz w:val="22"/>
          <w:szCs w:val="22"/>
          <w:lang w:eastAsia="en-US"/>
        </w:rPr>
      </w:pPr>
    </w:p>
    <w:p w:rsidR="0049247B" w:rsidRDefault="0049247B">
      <w:pPr>
        <w:rPr>
          <w:rFonts w:ascii="Arial" w:hAnsi="Arial" w:cs="Arial"/>
          <w:b/>
          <w:sz w:val="22"/>
          <w:szCs w:val="22"/>
          <w:lang w:eastAsia="en-US"/>
        </w:rPr>
      </w:pPr>
      <w:bookmarkStart w:id="95" w:name="_Toc367099393"/>
      <w:bookmarkStart w:id="96" w:name="_Toc367099489"/>
      <w:bookmarkStart w:id="97" w:name="_Toc367102737"/>
      <w:bookmarkStart w:id="98" w:name="_Toc368556232"/>
      <w:r>
        <w:rPr>
          <w:rFonts w:ascii="Arial" w:hAnsi="Arial" w:cs="Arial"/>
          <w:b/>
          <w:sz w:val="22"/>
          <w:szCs w:val="22"/>
          <w:lang w:eastAsia="en-US"/>
        </w:rPr>
        <w:br w:type="page"/>
      </w:r>
    </w:p>
    <w:p w:rsidR="00532424" w:rsidRPr="00532424" w:rsidRDefault="00532424" w:rsidP="00532424">
      <w:pPr>
        <w:outlineLvl w:val="0"/>
        <w:rPr>
          <w:rFonts w:ascii="Arial" w:hAnsi="Arial" w:cs="Arial"/>
          <w:b/>
          <w:sz w:val="22"/>
          <w:szCs w:val="22"/>
          <w:lang w:eastAsia="en-US"/>
        </w:rPr>
      </w:pPr>
      <w:bookmarkStart w:id="99" w:name="_Toc369242370"/>
      <w:r w:rsidRPr="00532424">
        <w:rPr>
          <w:rFonts w:ascii="Arial" w:hAnsi="Arial" w:cs="Arial"/>
          <w:b/>
          <w:sz w:val="22"/>
          <w:szCs w:val="22"/>
          <w:lang w:eastAsia="en-US"/>
        </w:rPr>
        <w:lastRenderedPageBreak/>
        <w:t>Q</w:t>
      </w:r>
      <w:r w:rsidR="00CE0A2B">
        <w:rPr>
          <w:rFonts w:ascii="Arial" w:hAnsi="Arial" w:cs="Arial"/>
          <w:b/>
          <w:sz w:val="22"/>
          <w:szCs w:val="22"/>
          <w:lang w:eastAsia="en-US"/>
        </w:rPr>
        <w:t>9</w:t>
      </w:r>
      <w:r w:rsidRPr="00532424">
        <w:rPr>
          <w:rFonts w:ascii="Arial" w:hAnsi="Arial" w:cs="Arial"/>
          <w:b/>
          <w:sz w:val="22"/>
          <w:szCs w:val="22"/>
          <w:lang w:eastAsia="en-US"/>
        </w:rPr>
        <w:t>: What should be done when an employee regularly requests uncertified sick leave?</w:t>
      </w:r>
      <w:bookmarkEnd w:id="95"/>
      <w:bookmarkEnd w:id="96"/>
      <w:bookmarkEnd w:id="97"/>
      <w:bookmarkEnd w:id="98"/>
      <w:bookmarkEnd w:id="99"/>
      <w:r w:rsidRPr="00532424">
        <w:rPr>
          <w:rFonts w:ascii="Arial" w:hAnsi="Arial" w:cs="Arial"/>
          <w:b/>
          <w:sz w:val="22"/>
          <w:szCs w:val="22"/>
          <w:lang w:eastAsia="en-US"/>
        </w:rPr>
        <w:t xml:space="preserve"> </w:t>
      </w:r>
    </w:p>
    <w:p w:rsidR="00532424" w:rsidRPr="00532424" w:rsidRDefault="00532424" w:rsidP="00532424">
      <w:pPr>
        <w:rPr>
          <w:rFonts w:ascii="Arial" w:eastAsia="Calibri" w:hAnsi="Arial" w:cs="Arial"/>
          <w:sz w:val="22"/>
          <w:szCs w:val="22"/>
          <w:lang w:eastAsia="en-US"/>
        </w:rPr>
      </w:pPr>
    </w:p>
    <w:p w:rsidR="00532424" w:rsidRPr="00532424" w:rsidRDefault="00532424" w:rsidP="00532424">
      <w:pPr>
        <w:ind w:left="360" w:hanging="360"/>
        <w:rPr>
          <w:rFonts w:ascii="Arial" w:eastAsia="Calibri" w:hAnsi="Arial" w:cs="Arial"/>
          <w:sz w:val="22"/>
          <w:szCs w:val="22"/>
          <w:lang w:eastAsia="en-US"/>
        </w:rPr>
      </w:pPr>
      <w:r w:rsidRPr="00532424">
        <w:rPr>
          <w:rFonts w:ascii="Arial" w:eastAsia="Calibri" w:hAnsi="Arial" w:cs="Arial"/>
          <w:sz w:val="22"/>
          <w:szCs w:val="22"/>
          <w:lang w:eastAsia="en-US"/>
        </w:rPr>
        <w:t>A</w:t>
      </w:r>
      <w:r w:rsidR="00CE0A2B">
        <w:rPr>
          <w:rFonts w:ascii="Arial" w:eastAsia="Calibri" w:hAnsi="Arial" w:cs="Arial"/>
          <w:sz w:val="22"/>
          <w:szCs w:val="22"/>
          <w:lang w:eastAsia="en-US"/>
        </w:rPr>
        <w:t>9</w:t>
      </w:r>
      <w:r w:rsidRPr="00532424">
        <w:rPr>
          <w:rFonts w:ascii="Arial" w:eastAsia="Calibri" w:hAnsi="Arial" w:cs="Arial"/>
          <w:sz w:val="22"/>
          <w:szCs w:val="22"/>
          <w:lang w:eastAsia="en-US"/>
        </w:rPr>
        <w:t xml:space="preserve">: Where managers have concerns over the amount of sick leave used by an employee, the manager has the responsibility to communicate their concerns to the employee.   Employees may provide information that satisfies management that they were unable to come to work because of illness or injury. </w:t>
      </w:r>
      <w:r w:rsidR="00B16984">
        <w:rPr>
          <w:rFonts w:ascii="Arial" w:eastAsia="Calibri" w:hAnsi="Arial" w:cs="Arial"/>
          <w:sz w:val="22"/>
          <w:szCs w:val="22"/>
          <w:lang w:eastAsia="en-US"/>
        </w:rPr>
        <w:t>For more information, consult section 6.2 and 7.2 of the Guide.</w:t>
      </w:r>
    </w:p>
    <w:p w:rsidR="00532424" w:rsidRDefault="00532424" w:rsidP="00532424">
      <w:pPr>
        <w:rPr>
          <w:rFonts w:eastAsia="Calibri"/>
          <w:sz w:val="22"/>
          <w:lang w:eastAsia="en-US"/>
        </w:rPr>
      </w:pPr>
    </w:p>
    <w:p w:rsidR="003E2463" w:rsidRPr="00532424" w:rsidRDefault="003E2463" w:rsidP="00532424">
      <w:pPr>
        <w:rPr>
          <w:rFonts w:ascii="Arial" w:eastAsia="Calibri" w:hAnsi="Arial" w:cs="Arial"/>
          <w:sz w:val="22"/>
          <w:szCs w:val="22"/>
          <w:lang w:eastAsia="en-US"/>
        </w:rPr>
      </w:pPr>
    </w:p>
    <w:p w:rsidR="00532424" w:rsidRPr="00532424" w:rsidRDefault="00532424" w:rsidP="00532424">
      <w:pPr>
        <w:outlineLvl w:val="0"/>
        <w:rPr>
          <w:rFonts w:ascii="Arial" w:hAnsi="Arial" w:cs="Arial"/>
          <w:b/>
          <w:sz w:val="22"/>
          <w:szCs w:val="22"/>
          <w:lang w:eastAsia="en-US"/>
        </w:rPr>
      </w:pPr>
      <w:bookmarkStart w:id="100" w:name="_Toc367099394"/>
      <w:bookmarkStart w:id="101" w:name="_Toc367099490"/>
      <w:bookmarkStart w:id="102" w:name="_Toc367102738"/>
      <w:bookmarkStart w:id="103" w:name="_Toc368556233"/>
      <w:bookmarkStart w:id="104" w:name="_Toc369242371"/>
      <w:r w:rsidRPr="00532424">
        <w:rPr>
          <w:rFonts w:ascii="Arial" w:hAnsi="Arial" w:cs="Arial"/>
          <w:b/>
          <w:sz w:val="22"/>
          <w:szCs w:val="22"/>
          <w:lang w:eastAsia="en-US"/>
        </w:rPr>
        <w:t>Q</w:t>
      </w:r>
      <w:r w:rsidR="00CE0A2B">
        <w:rPr>
          <w:rFonts w:ascii="Arial" w:hAnsi="Arial" w:cs="Arial"/>
          <w:b/>
          <w:sz w:val="22"/>
          <w:szCs w:val="22"/>
          <w:lang w:eastAsia="en-US"/>
        </w:rPr>
        <w:t>10</w:t>
      </w:r>
      <w:r w:rsidRPr="00532424">
        <w:rPr>
          <w:rFonts w:ascii="Arial" w:hAnsi="Arial" w:cs="Arial"/>
          <w:b/>
          <w:sz w:val="22"/>
          <w:szCs w:val="22"/>
          <w:lang w:eastAsia="en-US"/>
        </w:rPr>
        <w:t>: Is paid sick leave granted automatically to an employee who regularly requests sick leave and provides a medical certificate every time?</w:t>
      </w:r>
      <w:bookmarkEnd w:id="100"/>
      <w:bookmarkEnd w:id="101"/>
      <w:bookmarkEnd w:id="102"/>
      <w:bookmarkEnd w:id="103"/>
      <w:bookmarkEnd w:id="104"/>
    </w:p>
    <w:p w:rsidR="00532424" w:rsidRPr="00532424" w:rsidRDefault="00532424" w:rsidP="00532424">
      <w:pPr>
        <w:rPr>
          <w:rFonts w:ascii="Arial" w:eastAsia="Calibri" w:hAnsi="Arial" w:cs="Arial"/>
          <w:sz w:val="22"/>
          <w:szCs w:val="22"/>
          <w:lang w:eastAsia="en-US"/>
        </w:rPr>
      </w:pPr>
    </w:p>
    <w:p w:rsidR="00CA0F07" w:rsidRDefault="00532424" w:rsidP="004B7F29">
      <w:pPr>
        <w:ind w:left="567" w:hanging="567"/>
        <w:rPr>
          <w:rFonts w:ascii="Arial" w:eastAsia="Calibri" w:hAnsi="Arial" w:cs="Arial"/>
          <w:color w:val="0000FF"/>
          <w:sz w:val="22"/>
          <w:szCs w:val="22"/>
          <w:u w:val="single"/>
          <w:lang w:eastAsia="en-US"/>
        </w:rPr>
      </w:pPr>
      <w:r w:rsidRPr="00532424">
        <w:rPr>
          <w:rFonts w:ascii="Arial" w:eastAsia="Calibri" w:hAnsi="Arial" w:cs="Arial"/>
          <w:sz w:val="22"/>
          <w:szCs w:val="22"/>
          <w:lang w:eastAsia="en-US"/>
        </w:rPr>
        <w:t>A</w:t>
      </w:r>
      <w:r w:rsidR="00CE0A2B">
        <w:rPr>
          <w:rFonts w:ascii="Arial" w:eastAsia="Calibri" w:hAnsi="Arial" w:cs="Arial"/>
          <w:sz w:val="22"/>
          <w:szCs w:val="22"/>
          <w:lang w:eastAsia="en-US"/>
        </w:rPr>
        <w:t>10</w:t>
      </w:r>
      <w:r w:rsidRPr="00532424">
        <w:rPr>
          <w:rFonts w:ascii="Arial" w:eastAsia="Calibri" w:hAnsi="Arial" w:cs="Arial"/>
          <w:sz w:val="22"/>
          <w:szCs w:val="22"/>
          <w:lang w:eastAsia="en-US"/>
        </w:rPr>
        <w:t xml:space="preserve">: According to collective agreements, managers shall grant sick leave if they are reasonably satisfied that the employee could not work for health reasons.  Normally, medical certificates are considered satisfactory.  If you have further questions, please open a ticket at the </w:t>
      </w:r>
      <w:hyperlink r:id="rId31" w:history="1">
        <w:r w:rsidRPr="00532424">
          <w:rPr>
            <w:rFonts w:ascii="Arial" w:eastAsia="Calibri" w:hAnsi="Arial" w:cs="Arial"/>
            <w:color w:val="0000FF"/>
            <w:sz w:val="22"/>
            <w:szCs w:val="22"/>
            <w:u w:val="single"/>
            <w:lang w:eastAsia="en-US"/>
          </w:rPr>
          <w:t>Human Resources Service Centre</w:t>
        </w:r>
      </w:hyperlink>
      <w:r w:rsidRPr="00532424">
        <w:rPr>
          <w:rFonts w:ascii="Arial" w:eastAsia="Calibri" w:hAnsi="Arial" w:cs="Arial"/>
          <w:color w:val="0000FF"/>
          <w:sz w:val="22"/>
          <w:szCs w:val="22"/>
          <w:u w:val="single"/>
          <w:lang w:eastAsia="en-US"/>
        </w:rPr>
        <w:t>.</w:t>
      </w:r>
    </w:p>
    <w:p w:rsidR="00CA0F07" w:rsidRDefault="00CA0F07" w:rsidP="00CA0F07">
      <w:pPr>
        <w:rPr>
          <w:rFonts w:eastAsia="Calibri"/>
          <w:lang w:eastAsia="en-US"/>
        </w:rPr>
      </w:pPr>
    </w:p>
    <w:p w:rsidR="0049247B" w:rsidRDefault="0049247B" w:rsidP="00CA0F07">
      <w:pPr>
        <w:rPr>
          <w:rFonts w:eastAsia="Calibri"/>
          <w:lang w:eastAsia="en-US"/>
        </w:rPr>
      </w:pPr>
    </w:p>
    <w:p w:rsidR="00532424" w:rsidRPr="00532424" w:rsidRDefault="00532424" w:rsidP="00532424">
      <w:pPr>
        <w:outlineLvl w:val="0"/>
        <w:rPr>
          <w:rFonts w:ascii="Arial" w:hAnsi="Arial" w:cs="Arial"/>
          <w:b/>
          <w:sz w:val="22"/>
          <w:szCs w:val="22"/>
          <w:lang w:val="en-US" w:eastAsia="en-US"/>
        </w:rPr>
      </w:pPr>
      <w:bookmarkStart w:id="105" w:name="_Toc367099395"/>
      <w:bookmarkStart w:id="106" w:name="_Toc367099491"/>
      <w:bookmarkStart w:id="107" w:name="_Toc367102739"/>
      <w:bookmarkStart w:id="108" w:name="_Toc368556234"/>
      <w:bookmarkStart w:id="109" w:name="_Toc369242372"/>
      <w:r w:rsidRPr="003E2463">
        <w:rPr>
          <w:rFonts w:ascii="Arial" w:hAnsi="Arial" w:cs="Arial"/>
          <w:b/>
          <w:sz w:val="22"/>
          <w:szCs w:val="22"/>
          <w:lang w:eastAsia="en-US"/>
        </w:rPr>
        <w:t>Q</w:t>
      </w:r>
      <w:r w:rsidR="0078310F">
        <w:rPr>
          <w:rFonts w:ascii="Arial" w:hAnsi="Arial" w:cs="Arial"/>
          <w:b/>
          <w:sz w:val="22"/>
          <w:szCs w:val="22"/>
          <w:lang w:eastAsia="en-US"/>
        </w:rPr>
        <w:t>11</w:t>
      </w:r>
      <w:r w:rsidRPr="003E2463">
        <w:rPr>
          <w:rFonts w:ascii="Arial" w:hAnsi="Arial" w:cs="Arial"/>
          <w:b/>
          <w:sz w:val="22"/>
          <w:szCs w:val="22"/>
          <w:lang w:eastAsia="en-US"/>
        </w:rPr>
        <w:t>: What purpose does requesting a medical certificate serve</w:t>
      </w:r>
      <w:r w:rsidRPr="00532424">
        <w:rPr>
          <w:rFonts w:ascii="Arial" w:hAnsi="Arial" w:cs="Arial"/>
          <w:b/>
          <w:sz w:val="22"/>
          <w:szCs w:val="22"/>
          <w:lang w:val="en-US" w:eastAsia="en-US"/>
        </w:rPr>
        <w:t xml:space="preserve"> for the employer?</w:t>
      </w:r>
      <w:bookmarkEnd w:id="105"/>
      <w:bookmarkEnd w:id="106"/>
      <w:bookmarkEnd w:id="107"/>
      <w:bookmarkEnd w:id="108"/>
      <w:bookmarkEnd w:id="109"/>
    </w:p>
    <w:p w:rsidR="00532424" w:rsidRPr="00532424" w:rsidRDefault="00532424" w:rsidP="00532424">
      <w:pPr>
        <w:outlineLvl w:val="0"/>
        <w:rPr>
          <w:rFonts w:ascii="Arial" w:hAnsi="Arial" w:cs="Arial"/>
          <w:b/>
          <w:sz w:val="22"/>
          <w:szCs w:val="22"/>
          <w:lang w:val="en-US" w:eastAsia="en-US"/>
        </w:rPr>
      </w:pPr>
    </w:p>
    <w:p w:rsidR="00532424" w:rsidRPr="00532424" w:rsidRDefault="00532424" w:rsidP="00532424">
      <w:pPr>
        <w:ind w:left="450" w:hanging="450"/>
        <w:rPr>
          <w:rFonts w:ascii="Arial" w:eastAsia="Calibri" w:hAnsi="Arial" w:cs="Arial"/>
          <w:color w:val="000000"/>
          <w:sz w:val="22"/>
          <w:szCs w:val="22"/>
          <w:lang w:eastAsia="en-US"/>
        </w:rPr>
      </w:pPr>
      <w:r w:rsidRPr="00532424">
        <w:rPr>
          <w:rFonts w:ascii="Arial" w:eastAsia="Calibri" w:hAnsi="Arial" w:cs="Arial"/>
          <w:color w:val="000000"/>
          <w:sz w:val="22"/>
          <w:szCs w:val="22"/>
          <w:lang w:eastAsia="en-US"/>
        </w:rPr>
        <w:t>A</w:t>
      </w:r>
      <w:r w:rsidR="0078310F">
        <w:rPr>
          <w:rFonts w:ascii="Arial" w:eastAsia="Calibri" w:hAnsi="Arial" w:cs="Arial"/>
          <w:color w:val="000000"/>
          <w:sz w:val="22"/>
          <w:szCs w:val="22"/>
          <w:lang w:eastAsia="en-US"/>
        </w:rPr>
        <w:t>11</w:t>
      </w:r>
      <w:r w:rsidRPr="00532424">
        <w:rPr>
          <w:rFonts w:ascii="Arial" w:eastAsia="Calibri" w:hAnsi="Arial" w:cs="Arial"/>
          <w:color w:val="000000"/>
          <w:sz w:val="22"/>
          <w:szCs w:val="22"/>
          <w:lang w:eastAsia="en-US"/>
        </w:rPr>
        <w:t>: Requesting a medical certificate serves several purposes, including demonstrating that health reasons preclude an employee from working.  A medical certificate, with appropriate information also:</w:t>
      </w:r>
    </w:p>
    <w:p w:rsidR="00532424" w:rsidRPr="00532424" w:rsidRDefault="00532424" w:rsidP="00532424">
      <w:pPr>
        <w:rPr>
          <w:rFonts w:ascii="Arial" w:eastAsia="Calibri" w:hAnsi="Arial" w:cs="Arial"/>
          <w:sz w:val="22"/>
          <w:szCs w:val="22"/>
          <w:lang w:val="en-US" w:eastAsia="en-US"/>
        </w:rPr>
      </w:pPr>
    </w:p>
    <w:p w:rsidR="00532424" w:rsidRPr="00532424" w:rsidRDefault="00532424" w:rsidP="00532424">
      <w:pPr>
        <w:numPr>
          <w:ilvl w:val="0"/>
          <w:numId w:val="3"/>
        </w:numPr>
        <w:spacing w:after="200"/>
        <w:ind w:hanging="270"/>
        <w:rPr>
          <w:rFonts w:ascii="Arial" w:eastAsia="Calibri" w:hAnsi="Arial" w:cs="Arial"/>
          <w:color w:val="000000"/>
          <w:sz w:val="22"/>
          <w:szCs w:val="22"/>
          <w:lang w:eastAsia="en-US"/>
        </w:rPr>
      </w:pPr>
      <w:r w:rsidRPr="00532424">
        <w:rPr>
          <w:rFonts w:ascii="Arial" w:eastAsia="Calibri" w:hAnsi="Arial" w:cs="Arial"/>
          <w:color w:val="000000"/>
          <w:sz w:val="22"/>
          <w:szCs w:val="22"/>
          <w:lang w:eastAsia="en-US"/>
        </w:rPr>
        <w:t>demonstrates that the employee is working at regaining their health;</w:t>
      </w:r>
    </w:p>
    <w:p w:rsidR="00532424" w:rsidRPr="00532424" w:rsidRDefault="00532424" w:rsidP="00532424">
      <w:pPr>
        <w:numPr>
          <w:ilvl w:val="0"/>
          <w:numId w:val="3"/>
        </w:numPr>
        <w:spacing w:after="200"/>
        <w:ind w:hanging="270"/>
        <w:rPr>
          <w:rFonts w:ascii="Arial" w:eastAsia="Calibri" w:hAnsi="Arial" w:cs="Arial"/>
          <w:color w:val="000000"/>
          <w:sz w:val="22"/>
          <w:szCs w:val="22"/>
          <w:lang w:eastAsia="en-US"/>
        </w:rPr>
      </w:pPr>
      <w:r w:rsidRPr="00532424">
        <w:rPr>
          <w:rFonts w:ascii="Arial" w:eastAsia="Calibri" w:hAnsi="Arial" w:cs="Arial"/>
          <w:color w:val="000000"/>
          <w:sz w:val="22"/>
          <w:szCs w:val="22"/>
          <w:lang w:eastAsia="en-US"/>
        </w:rPr>
        <w:t>confirms that the employee is medically fit or not fit to return to work;</w:t>
      </w:r>
    </w:p>
    <w:p w:rsidR="00532424" w:rsidRPr="00532424" w:rsidRDefault="00532424" w:rsidP="00532424">
      <w:pPr>
        <w:numPr>
          <w:ilvl w:val="0"/>
          <w:numId w:val="3"/>
        </w:numPr>
        <w:spacing w:after="200"/>
        <w:ind w:hanging="270"/>
        <w:rPr>
          <w:rFonts w:ascii="Arial" w:eastAsia="Calibri" w:hAnsi="Arial" w:cs="Arial"/>
          <w:color w:val="000000"/>
          <w:sz w:val="22"/>
          <w:szCs w:val="22"/>
          <w:lang w:eastAsia="en-US"/>
        </w:rPr>
      </w:pPr>
      <w:r w:rsidRPr="00532424">
        <w:rPr>
          <w:rFonts w:ascii="Arial" w:eastAsia="Calibri" w:hAnsi="Arial" w:cs="Arial"/>
          <w:color w:val="000000"/>
          <w:sz w:val="22"/>
          <w:szCs w:val="22"/>
          <w:lang w:eastAsia="en-US"/>
        </w:rPr>
        <w:t>fulfils disability insurance criteria to seek medical treatment at the onset of the absence; and</w:t>
      </w:r>
    </w:p>
    <w:p w:rsidR="00532424" w:rsidRPr="00532424" w:rsidRDefault="00532424" w:rsidP="003E2463">
      <w:pPr>
        <w:numPr>
          <w:ilvl w:val="0"/>
          <w:numId w:val="3"/>
        </w:numPr>
        <w:ind w:hanging="270"/>
        <w:rPr>
          <w:rFonts w:ascii="Arial" w:eastAsia="Calibri" w:hAnsi="Arial" w:cs="Arial"/>
          <w:color w:val="000000"/>
          <w:sz w:val="22"/>
          <w:szCs w:val="22"/>
          <w:lang w:eastAsia="en-US"/>
        </w:rPr>
      </w:pPr>
      <w:r w:rsidRPr="00532424">
        <w:rPr>
          <w:rFonts w:ascii="Arial" w:eastAsia="Calibri" w:hAnsi="Arial" w:cs="Arial"/>
          <w:color w:val="000000"/>
          <w:sz w:val="22"/>
          <w:szCs w:val="22"/>
          <w:lang w:eastAsia="en-US"/>
        </w:rPr>
        <w:t xml:space="preserve">provides the manager with a better indication of the duration of leave and enables the manager to redistribute the employee’s workload accordingly. </w:t>
      </w:r>
    </w:p>
    <w:p w:rsidR="00532424" w:rsidRDefault="00532424" w:rsidP="003E2463">
      <w:pPr>
        <w:ind w:left="360"/>
        <w:rPr>
          <w:rFonts w:eastAsia="Calibri"/>
          <w:color w:val="000000"/>
          <w:sz w:val="22"/>
          <w:lang w:eastAsia="en-US"/>
        </w:rPr>
      </w:pPr>
    </w:p>
    <w:p w:rsidR="003E2463" w:rsidRPr="00532424" w:rsidRDefault="003E2463" w:rsidP="003E2463">
      <w:pPr>
        <w:ind w:left="360"/>
        <w:rPr>
          <w:rFonts w:ascii="Arial" w:eastAsia="Calibri" w:hAnsi="Arial" w:cs="Arial"/>
          <w:color w:val="000000"/>
          <w:sz w:val="22"/>
          <w:szCs w:val="22"/>
          <w:lang w:eastAsia="en-US"/>
        </w:rPr>
      </w:pPr>
    </w:p>
    <w:p w:rsidR="00532424" w:rsidRPr="00532424" w:rsidRDefault="00532424" w:rsidP="003E2463">
      <w:pPr>
        <w:outlineLvl w:val="0"/>
        <w:rPr>
          <w:rFonts w:ascii="Arial" w:hAnsi="Arial" w:cs="Arial"/>
          <w:b/>
          <w:sz w:val="22"/>
          <w:szCs w:val="22"/>
          <w:lang w:eastAsia="en-US"/>
        </w:rPr>
      </w:pPr>
      <w:bookmarkStart w:id="110" w:name="_Toc367099396"/>
      <w:bookmarkStart w:id="111" w:name="_Toc367099492"/>
      <w:bookmarkStart w:id="112" w:name="_Toc367102740"/>
      <w:bookmarkStart w:id="113" w:name="_Toc368556235"/>
      <w:bookmarkStart w:id="114" w:name="_Toc369242373"/>
      <w:r w:rsidRPr="00532424">
        <w:rPr>
          <w:rFonts w:ascii="Arial" w:hAnsi="Arial" w:cs="Arial"/>
          <w:b/>
          <w:sz w:val="22"/>
          <w:szCs w:val="22"/>
          <w:lang w:eastAsia="en-US"/>
        </w:rPr>
        <w:t>Q</w:t>
      </w:r>
      <w:r w:rsidR="0078310F">
        <w:rPr>
          <w:rFonts w:ascii="Arial" w:hAnsi="Arial" w:cs="Arial"/>
          <w:b/>
          <w:sz w:val="22"/>
          <w:szCs w:val="22"/>
          <w:lang w:eastAsia="en-US"/>
        </w:rPr>
        <w:t>12</w:t>
      </w:r>
      <w:r w:rsidRPr="00532424">
        <w:rPr>
          <w:rFonts w:ascii="Arial" w:hAnsi="Arial" w:cs="Arial"/>
          <w:b/>
          <w:sz w:val="22"/>
          <w:szCs w:val="22"/>
          <w:lang w:eastAsia="en-US"/>
        </w:rPr>
        <w:t>: When is it appropriate to request a medical certificate?</w:t>
      </w:r>
      <w:bookmarkEnd w:id="110"/>
      <w:bookmarkEnd w:id="111"/>
      <w:bookmarkEnd w:id="112"/>
      <w:bookmarkEnd w:id="113"/>
      <w:bookmarkEnd w:id="114"/>
      <w:r w:rsidRPr="00532424">
        <w:rPr>
          <w:rFonts w:ascii="Arial" w:hAnsi="Arial" w:cs="Arial"/>
          <w:b/>
          <w:sz w:val="22"/>
          <w:szCs w:val="22"/>
          <w:lang w:eastAsia="en-US"/>
        </w:rPr>
        <w:t xml:space="preserve"> </w:t>
      </w:r>
    </w:p>
    <w:p w:rsidR="00532424" w:rsidRPr="00532424" w:rsidRDefault="00532424" w:rsidP="00532424">
      <w:pPr>
        <w:rPr>
          <w:rFonts w:ascii="Arial" w:eastAsia="Calibri" w:hAnsi="Arial" w:cs="Arial"/>
          <w:sz w:val="22"/>
          <w:szCs w:val="22"/>
          <w:lang w:eastAsia="en-US"/>
        </w:rPr>
      </w:pPr>
    </w:p>
    <w:p w:rsidR="00532424" w:rsidRPr="00532424" w:rsidRDefault="00532424" w:rsidP="00532424">
      <w:pPr>
        <w:rPr>
          <w:rFonts w:ascii="Arial" w:eastAsia="Calibri" w:hAnsi="Arial" w:cs="Arial"/>
          <w:sz w:val="22"/>
          <w:szCs w:val="22"/>
          <w:lang w:eastAsia="en-US"/>
        </w:rPr>
      </w:pPr>
      <w:r w:rsidRPr="00532424">
        <w:rPr>
          <w:rFonts w:ascii="Arial" w:eastAsia="Calibri" w:hAnsi="Arial" w:cs="Arial"/>
          <w:sz w:val="22"/>
          <w:szCs w:val="22"/>
          <w:lang w:eastAsia="en-US"/>
        </w:rPr>
        <w:t>A1</w:t>
      </w:r>
      <w:r w:rsidR="0078310F">
        <w:rPr>
          <w:rFonts w:ascii="Arial" w:eastAsia="Calibri" w:hAnsi="Arial" w:cs="Arial"/>
          <w:sz w:val="22"/>
          <w:szCs w:val="22"/>
          <w:lang w:eastAsia="en-US"/>
        </w:rPr>
        <w:t>2</w:t>
      </w:r>
      <w:r w:rsidRPr="00532424">
        <w:rPr>
          <w:rFonts w:ascii="Arial" w:eastAsia="Calibri" w:hAnsi="Arial" w:cs="Arial"/>
          <w:sz w:val="22"/>
          <w:szCs w:val="22"/>
          <w:lang w:eastAsia="en-US"/>
        </w:rPr>
        <w:t xml:space="preserve">: Managers are strongly encouraged to request a medical certificate when </w:t>
      </w:r>
    </w:p>
    <w:p w:rsidR="00532424" w:rsidRPr="00532424" w:rsidRDefault="00532424" w:rsidP="00532424">
      <w:pPr>
        <w:ind w:left="720"/>
        <w:contextualSpacing/>
        <w:rPr>
          <w:rFonts w:ascii="Arial" w:eastAsiaTheme="minorHAnsi" w:hAnsi="Arial" w:cs="Arial"/>
          <w:sz w:val="22"/>
          <w:szCs w:val="22"/>
          <w:lang w:eastAsia="en-US"/>
        </w:rPr>
      </w:pPr>
    </w:p>
    <w:p w:rsidR="00532424" w:rsidRDefault="00532424" w:rsidP="00532424">
      <w:pPr>
        <w:numPr>
          <w:ilvl w:val="0"/>
          <w:numId w:val="24"/>
        </w:numPr>
        <w:spacing w:after="200"/>
        <w:ind w:left="720"/>
        <w:contextualSpacing/>
        <w:rPr>
          <w:rFonts w:ascii="Arial" w:eastAsiaTheme="minorHAnsi" w:hAnsi="Arial" w:cs="Arial"/>
          <w:sz w:val="22"/>
          <w:szCs w:val="22"/>
          <w:lang w:eastAsia="en-US"/>
        </w:rPr>
      </w:pPr>
      <w:r w:rsidRPr="00532424">
        <w:rPr>
          <w:rFonts w:ascii="Arial" w:eastAsiaTheme="minorHAnsi" w:hAnsi="Arial" w:cs="Arial"/>
          <w:sz w:val="22"/>
          <w:szCs w:val="22"/>
          <w:lang w:eastAsia="en-US"/>
        </w:rPr>
        <w:t>frequent, recurrent or chronic sick leave absences occur</w:t>
      </w:r>
      <w:r w:rsidR="00635DD7">
        <w:rPr>
          <w:rFonts w:ascii="Arial" w:eastAsiaTheme="minorHAnsi" w:hAnsi="Arial" w:cs="Arial"/>
          <w:sz w:val="22"/>
          <w:szCs w:val="22"/>
          <w:lang w:eastAsia="en-US"/>
        </w:rPr>
        <w:t xml:space="preserve"> regardless of duration</w:t>
      </w:r>
    </w:p>
    <w:p w:rsidR="00C8000A" w:rsidRPr="00532424" w:rsidRDefault="00C8000A" w:rsidP="00C8000A">
      <w:pPr>
        <w:spacing w:after="200"/>
        <w:ind w:left="360"/>
        <w:contextualSpacing/>
        <w:rPr>
          <w:rFonts w:ascii="Arial" w:eastAsiaTheme="minorHAnsi" w:hAnsi="Arial" w:cs="Arial"/>
          <w:sz w:val="22"/>
          <w:szCs w:val="22"/>
          <w:lang w:eastAsia="en-US"/>
        </w:rPr>
      </w:pPr>
    </w:p>
    <w:p w:rsidR="00C8000A" w:rsidRPr="00532424" w:rsidRDefault="00C8000A" w:rsidP="00C8000A">
      <w:pPr>
        <w:numPr>
          <w:ilvl w:val="0"/>
          <w:numId w:val="24"/>
        </w:numPr>
        <w:spacing w:after="200"/>
        <w:ind w:left="720"/>
        <w:contextualSpacing/>
        <w:rPr>
          <w:rFonts w:ascii="Arial" w:eastAsiaTheme="minorHAnsi" w:hAnsi="Arial" w:cs="Arial"/>
          <w:sz w:val="22"/>
          <w:szCs w:val="22"/>
          <w:lang w:eastAsia="en-US"/>
        </w:rPr>
      </w:pPr>
      <w:r w:rsidRPr="00532424">
        <w:rPr>
          <w:rFonts w:ascii="Arial" w:eastAsiaTheme="minorHAnsi" w:hAnsi="Arial" w:cs="Arial"/>
          <w:sz w:val="22"/>
          <w:szCs w:val="22"/>
          <w:lang w:eastAsia="en-US"/>
        </w:rPr>
        <w:t xml:space="preserve">an employee will be away from the workplace for </w:t>
      </w:r>
      <w:r w:rsidRPr="00532424">
        <w:rPr>
          <w:rFonts w:ascii="Arial" w:eastAsiaTheme="minorHAnsi" w:hAnsi="Arial" w:cs="Arial"/>
          <w:b/>
          <w:bCs/>
          <w:color w:val="000000"/>
          <w:sz w:val="22"/>
          <w:szCs w:val="22"/>
          <w:lang w:eastAsia="en-US"/>
        </w:rPr>
        <w:t>five or more continuous days</w:t>
      </w:r>
      <w:r w:rsidRPr="00532424">
        <w:rPr>
          <w:rFonts w:ascii="Arial" w:eastAsiaTheme="minorHAnsi" w:hAnsi="Arial" w:cs="Arial"/>
          <w:bCs/>
          <w:color w:val="000000"/>
          <w:sz w:val="22"/>
          <w:szCs w:val="22"/>
          <w:lang w:eastAsia="en-US"/>
        </w:rPr>
        <w:t xml:space="preserve"> </w:t>
      </w:r>
      <w:r w:rsidRPr="00532424">
        <w:rPr>
          <w:rFonts w:ascii="Arial" w:eastAsiaTheme="minorHAnsi" w:hAnsi="Arial" w:cs="Arial"/>
          <w:sz w:val="22"/>
          <w:szCs w:val="22"/>
          <w:lang w:eastAsia="en-US"/>
        </w:rPr>
        <w:t xml:space="preserve">to focus on regaining their health. </w:t>
      </w:r>
    </w:p>
    <w:p w:rsidR="00532424" w:rsidRPr="00532424" w:rsidRDefault="00532424" w:rsidP="00532424">
      <w:pPr>
        <w:rPr>
          <w:rFonts w:ascii="Arial" w:eastAsia="Calibri" w:hAnsi="Arial" w:cs="Arial"/>
          <w:sz w:val="22"/>
          <w:szCs w:val="22"/>
          <w:lang w:eastAsia="en-US"/>
        </w:rPr>
      </w:pPr>
    </w:p>
    <w:p w:rsidR="00532424" w:rsidRPr="00532424" w:rsidRDefault="00532424" w:rsidP="003E2463">
      <w:pPr>
        <w:ind w:left="540"/>
        <w:rPr>
          <w:rFonts w:ascii="Arial" w:eastAsia="Calibri" w:hAnsi="Arial" w:cs="Arial"/>
          <w:sz w:val="22"/>
          <w:szCs w:val="22"/>
          <w:lang w:eastAsia="en-US"/>
        </w:rPr>
      </w:pPr>
      <w:r w:rsidRPr="00532424">
        <w:rPr>
          <w:rFonts w:ascii="Arial" w:eastAsia="Calibri" w:hAnsi="Arial" w:cs="Arial"/>
          <w:sz w:val="22"/>
          <w:szCs w:val="22"/>
          <w:lang w:eastAsia="en-US"/>
        </w:rPr>
        <w:t xml:space="preserve">If </w:t>
      </w:r>
      <w:r w:rsidRPr="00532424">
        <w:rPr>
          <w:rFonts w:ascii="Arial" w:eastAsia="Calibri" w:hAnsi="Arial" w:cs="Arial"/>
          <w:color w:val="000000"/>
          <w:sz w:val="22"/>
          <w:szCs w:val="22"/>
          <w:lang w:eastAsia="en-US"/>
        </w:rPr>
        <w:t>you</w:t>
      </w:r>
      <w:r w:rsidRPr="00532424">
        <w:rPr>
          <w:rFonts w:ascii="Arial" w:eastAsia="Calibri" w:hAnsi="Arial" w:cs="Arial"/>
          <w:sz w:val="22"/>
          <w:szCs w:val="22"/>
          <w:lang w:eastAsia="en-US"/>
        </w:rPr>
        <w:t xml:space="preserve"> require assistance contact the </w:t>
      </w:r>
      <w:hyperlink r:id="rId32" w:history="1">
        <w:r w:rsidRPr="00532424">
          <w:rPr>
            <w:rFonts w:ascii="Arial" w:eastAsia="Calibri" w:hAnsi="Arial" w:cs="Arial"/>
            <w:color w:val="0000FF"/>
            <w:sz w:val="22"/>
            <w:szCs w:val="22"/>
            <w:u w:val="single"/>
            <w:lang w:eastAsia="en-US"/>
          </w:rPr>
          <w:t>Human Resources Service Center</w:t>
        </w:r>
      </w:hyperlink>
      <w:r w:rsidRPr="00532424">
        <w:rPr>
          <w:rFonts w:ascii="Arial" w:eastAsia="Calibri" w:hAnsi="Arial" w:cs="Arial"/>
          <w:sz w:val="22"/>
          <w:szCs w:val="22"/>
          <w:lang w:eastAsia="en-US"/>
        </w:rPr>
        <w:t>.</w:t>
      </w:r>
    </w:p>
    <w:p w:rsidR="00532424" w:rsidRDefault="00532424" w:rsidP="003E2463">
      <w:pPr>
        <w:ind w:left="360"/>
        <w:rPr>
          <w:rFonts w:eastAsia="Calibri"/>
          <w:color w:val="000000"/>
          <w:sz w:val="22"/>
          <w:lang w:eastAsia="en-US"/>
        </w:rPr>
      </w:pPr>
    </w:p>
    <w:p w:rsidR="003E2463" w:rsidRPr="00532424" w:rsidRDefault="003E2463" w:rsidP="003E2463">
      <w:pPr>
        <w:ind w:left="360"/>
        <w:rPr>
          <w:rFonts w:ascii="Arial" w:eastAsia="Calibri" w:hAnsi="Arial" w:cs="Arial"/>
          <w:color w:val="000000"/>
          <w:sz w:val="22"/>
          <w:szCs w:val="22"/>
          <w:lang w:eastAsia="en-US"/>
        </w:rPr>
      </w:pPr>
    </w:p>
    <w:p w:rsidR="0049247B" w:rsidRDefault="0049247B">
      <w:pPr>
        <w:rPr>
          <w:rFonts w:ascii="Arial" w:hAnsi="Arial" w:cs="Arial"/>
          <w:b/>
          <w:sz w:val="22"/>
          <w:szCs w:val="22"/>
          <w:lang w:eastAsia="en-US"/>
        </w:rPr>
      </w:pPr>
      <w:bookmarkStart w:id="115" w:name="_Toc367099397"/>
      <w:bookmarkStart w:id="116" w:name="_Toc367099493"/>
      <w:bookmarkStart w:id="117" w:name="_Toc367102741"/>
      <w:bookmarkStart w:id="118" w:name="_Toc368556236"/>
      <w:r>
        <w:rPr>
          <w:rFonts w:ascii="Arial" w:hAnsi="Arial" w:cs="Arial"/>
          <w:b/>
          <w:sz w:val="22"/>
          <w:szCs w:val="22"/>
          <w:lang w:eastAsia="en-US"/>
        </w:rPr>
        <w:br w:type="page"/>
      </w:r>
    </w:p>
    <w:p w:rsidR="00532424" w:rsidRPr="00532424" w:rsidRDefault="00532424" w:rsidP="003E2463">
      <w:pPr>
        <w:outlineLvl w:val="0"/>
        <w:rPr>
          <w:rFonts w:ascii="Arial" w:hAnsi="Arial" w:cs="Arial"/>
          <w:b/>
          <w:sz w:val="22"/>
          <w:szCs w:val="22"/>
          <w:lang w:eastAsia="en-US"/>
        </w:rPr>
      </w:pPr>
      <w:bookmarkStart w:id="119" w:name="_Toc369242374"/>
      <w:r w:rsidRPr="00532424">
        <w:rPr>
          <w:rFonts w:ascii="Arial" w:hAnsi="Arial" w:cs="Arial"/>
          <w:b/>
          <w:sz w:val="22"/>
          <w:szCs w:val="22"/>
          <w:lang w:eastAsia="en-US"/>
        </w:rPr>
        <w:lastRenderedPageBreak/>
        <w:t>Q1</w:t>
      </w:r>
      <w:r w:rsidR="0078310F">
        <w:rPr>
          <w:rFonts w:ascii="Arial" w:hAnsi="Arial" w:cs="Arial"/>
          <w:b/>
          <w:sz w:val="22"/>
          <w:szCs w:val="22"/>
          <w:lang w:eastAsia="en-US"/>
        </w:rPr>
        <w:t>3</w:t>
      </w:r>
      <w:r w:rsidRPr="00532424">
        <w:rPr>
          <w:rFonts w:ascii="Arial" w:hAnsi="Arial" w:cs="Arial"/>
          <w:b/>
          <w:sz w:val="22"/>
          <w:szCs w:val="22"/>
          <w:lang w:eastAsia="en-US"/>
        </w:rPr>
        <w:t>: Is certifying sick leave a requirement when employees are using sick leave appropriately?</w:t>
      </w:r>
      <w:bookmarkEnd w:id="115"/>
      <w:bookmarkEnd w:id="116"/>
      <w:bookmarkEnd w:id="117"/>
      <w:bookmarkEnd w:id="118"/>
      <w:bookmarkEnd w:id="119"/>
      <w:r w:rsidRPr="00532424">
        <w:rPr>
          <w:rFonts w:ascii="Arial" w:hAnsi="Arial" w:cs="Arial"/>
          <w:b/>
          <w:sz w:val="22"/>
          <w:szCs w:val="22"/>
          <w:lang w:eastAsia="en-US"/>
        </w:rPr>
        <w:t xml:space="preserve"> </w:t>
      </w:r>
    </w:p>
    <w:p w:rsidR="00532424" w:rsidRPr="00532424" w:rsidRDefault="00532424" w:rsidP="00532424">
      <w:pPr>
        <w:outlineLvl w:val="0"/>
        <w:rPr>
          <w:rFonts w:ascii="Arial" w:hAnsi="Arial" w:cs="Arial"/>
          <w:b/>
          <w:sz w:val="22"/>
          <w:szCs w:val="22"/>
          <w:lang w:eastAsia="en-US"/>
        </w:rPr>
      </w:pPr>
    </w:p>
    <w:p w:rsidR="00532424" w:rsidRPr="00532424" w:rsidRDefault="00532424" w:rsidP="00532424">
      <w:pPr>
        <w:ind w:left="540" w:hanging="450"/>
        <w:rPr>
          <w:rFonts w:ascii="Arial" w:eastAsia="Calibri" w:hAnsi="Arial" w:cs="Arial"/>
          <w:color w:val="000000"/>
          <w:sz w:val="22"/>
          <w:szCs w:val="22"/>
          <w:lang w:eastAsia="en-US"/>
        </w:rPr>
      </w:pPr>
      <w:r w:rsidRPr="00532424">
        <w:rPr>
          <w:rFonts w:ascii="Arial" w:eastAsia="Calibri" w:hAnsi="Arial" w:cs="Arial"/>
          <w:color w:val="000000"/>
          <w:sz w:val="22"/>
          <w:szCs w:val="22"/>
          <w:lang w:eastAsia="en-US"/>
        </w:rPr>
        <w:t>A1</w:t>
      </w:r>
      <w:r w:rsidR="0078310F">
        <w:rPr>
          <w:rFonts w:ascii="Arial" w:eastAsia="Calibri" w:hAnsi="Arial" w:cs="Arial"/>
          <w:color w:val="000000"/>
          <w:sz w:val="22"/>
          <w:szCs w:val="22"/>
          <w:lang w:eastAsia="en-US"/>
        </w:rPr>
        <w:t>3</w:t>
      </w:r>
      <w:r w:rsidRPr="00532424">
        <w:rPr>
          <w:rFonts w:ascii="Arial" w:eastAsia="Calibri" w:hAnsi="Arial" w:cs="Arial"/>
          <w:color w:val="000000"/>
          <w:sz w:val="22"/>
          <w:szCs w:val="22"/>
          <w:lang w:eastAsia="en-US"/>
        </w:rPr>
        <w:t xml:space="preserve">: It is strongly recommended that sick leave be certified in certain circumstances (refer to Question 11) </w:t>
      </w:r>
    </w:p>
    <w:p w:rsidR="00532424" w:rsidRPr="00532424" w:rsidRDefault="00532424" w:rsidP="00532424">
      <w:pPr>
        <w:ind w:left="540" w:hanging="450"/>
        <w:rPr>
          <w:rFonts w:ascii="Arial" w:eastAsia="Calibri" w:hAnsi="Arial" w:cs="Arial"/>
          <w:color w:val="000000"/>
          <w:sz w:val="22"/>
          <w:szCs w:val="22"/>
          <w:lang w:eastAsia="en-US"/>
        </w:rPr>
      </w:pPr>
    </w:p>
    <w:p w:rsidR="00532424" w:rsidRPr="00532424" w:rsidRDefault="00532424" w:rsidP="00532424">
      <w:pPr>
        <w:spacing w:after="200"/>
        <w:ind w:left="540"/>
        <w:rPr>
          <w:rFonts w:ascii="Arial" w:eastAsia="Calibri" w:hAnsi="Arial" w:cs="Arial"/>
          <w:color w:val="000000"/>
          <w:sz w:val="22"/>
          <w:szCs w:val="22"/>
          <w:lang w:eastAsia="en-US"/>
        </w:rPr>
      </w:pPr>
      <w:r w:rsidRPr="00532424">
        <w:rPr>
          <w:rFonts w:ascii="Arial" w:eastAsia="Calibri" w:hAnsi="Arial" w:cs="Arial"/>
          <w:color w:val="000000"/>
          <w:sz w:val="22"/>
          <w:szCs w:val="22"/>
          <w:lang w:eastAsia="en-US"/>
        </w:rPr>
        <w:t xml:space="preserve">Every </w:t>
      </w:r>
      <w:r w:rsidRPr="00532424">
        <w:rPr>
          <w:rFonts w:ascii="Arial" w:eastAsia="Calibri" w:hAnsi="Arial" w:cs="Arial"/>
          <w:sz w:val="22"/>
          <w:szCs w:val="22"/>
          <w:lang w:eastAsia="en-US"/>
        </w:rPr>
        <w:t>case</w:t>
      </w:r>
      <w:r w:rsidRPr="00532424">
        <w:rPr>
          <w:rFonts w:ascii="Arial" w:eastAsia="Calibri" w:hAnsi="Arial" w:cs="Arial"/>
          <w:color w:val="000000"/>
          <w:sz w:val="22"/>
          <w:szCs w:val="22"/>
          <w:lang w:eastAsia="en-US"/>
        </w:rPr>
        <w:t xml:space="preserve"> should be considered individually, however requesting a medical certificate can </w:t>
      </w:r>
      <w:r w:rsidRPr="00532424">
        <w:rPr>
          <w:rFonts w:ascii="Arial" w:eastAsia="Calibri" w:hAnsi="Arial" w:cs="Arial"/>
          <w:sz w:val="22"/>
          <w:szCs w:val="22"/>
          <w:lang w:eastAsia="en-US"/>
        </w:rPr>
        <w:t>provide valuable information (see question 10)</w:t>
      </w:r>
    </w:p>
    <w:p w:rsidR="00532424" w:rsidRPr="00532424" w:rsidRDefault="00532424" w:rsidP="003E2463">
      <w:pPr>
        <w:ind w:left="540"/>
        <w:rPr>
          <w:rFonts w:ascii="Arial" w:eastAsia="Calibri" w:hAnsi="Arial" w:cs="Arial"/>
          <w:color w:val="000000"/>
          <w:sz w:val="22"/>
          <w:szCs w:val="22"/>
          <w:lang w:eastAsia="en-US"/>
        </w:rPr>
      </w:pPr>
      <w:r w:rsidRPr="00532424">
        <w:rPr>
          <w:rFonts w:ascii="Arial" w:eastAsia="Calibri" w:hAnsi="Arial" w:cs="Arial"/>
          <w:sz w:val="22"/>
          <w:szCs w:val="22"/>
          <w:lang w:eastAsia="en-US"/>
        </w:rPr>
        <w:t>Employees</w:t>
      </w:r>
      <w:r w:rsidRPr="00532424">
        <w:rPr>
          <w:rFonts w:ascii="Arial" w:eastAsia="Calibri" w:hAnsi="Arial" w:cs="Arial"/>
          <w:color w:val="000000"/>
          <w:sz w:val="22"/>
          <w:szCs w:val="22"/>
          <w:lang w:eastAsia="en-US"/>
        </w:rPr>
        <w:t xml:space="preserve"> may not expect to be on extended sick leave at the beginning of a leave, and seeking medical attention </w:t>
      </w:r>
      <w:r w:rsidR="004F624F">
        <w:rPr>
          <w:rFonts w:ascii="Arial" w:eastAsia="Calibri" w:hAnsi="Arial" w:cs="Arial"/>
          <w:color w:val="000000"/>
          <w:sz w:val="22"/>
          <w:szCs w:val="22"/>
          <w:lang w:eastAsia="en-US"/>
        </w:rPr>
        <w:t>in</w:t>
      </w:r>
      <w:r w:rsidRPr="00532424">
        <w:rPr>
          <w:rFonts w:ascii="Arial" w:eastAsia="Calibri" w:hAnsi="Arial" w:cs="Arial"/>
          <w:color w:val="000000"/>
          <w:sz w:val="22"/>
          <w:szCs w:val="22"/>
          <w:lang w:eastAsia="en-US"/>
        </w:rPr>
        <w:t xml:space="preserve"> the early days of </w:t>
      </w:r>
      <w:r w:rsidR="004F624F">
        <w:rPr>
          <w:rFonts w:ascii="Arial" w:eastAsia="Calibri" w:hAnsi="Arial" w:cs="Arial"/>
          <w:color w:val="000000"/>
          <w:sz w:val="22"/>
          <w:szCs w:val="22"/>
          <w:lang w:eastAsia="en-US"/>
        </w:rPr>
        <w:t xml:space="preserve">the </w:t>
      </w:r>
      <w:r w:rsidRPr="00532424">
        <w:rPr>
          <w:rFonts w:ascii="Arial" w:eastAsia="Calibri" w:hAnsi="Arial" w:cs="Arial"/>
          <w:color w:val="000000"/>
          <w:sz w:val="22"/>
          <w:szCs w:val="22"/>
          <w:lang w:eastAsia="en-US"/>
        </w:rPr>
        <w:t xml:space="preserve">absence can provide both the employee and the manager with a better understanding of the leave situation. </w:t>
      </w:r>
    </w:p>
    <w:p w:rsidR="00532424" w:rsidRDefault="00532424" w:rsidP="003E2463">
      <w:pPr>
        <w:rPr>
          <w:rFonts w:eastAsia="Calibri"/>
          <w:b/>
          <w:color w:val="000000"/>
          <w:sz w:val="22"/>
          <w:lang w:eastAsia="en-US"/>
        </w:rPr>
      </w:pPr>
    </w:p>
    <w:p w:rsidR="003E2463" w:rsidRPr="00532424" w:rsidRDefault="003E2463" w:rsidP="003E2463">
      <w:pPr>
        <w:rPr>
          <w:rFonts w:ascii="Arial" w:eastAsia="Calibri" w:hAnsi="Arial" w:cs="Arial"/>
          <w:b/>
          <w:color w:val="000000"/>
          <w:sz w:val="22"/>
          <w:szCs w:val="22"/>
          <w:lang w:eastAsia="en-US"/>
        </w:rPr>
      </w:pPr>
    </w:p>
    <w:p w:rsidR="00532424" w:rsidRPr="00532424" w:rsidRDefault="00532424" w:rsidP="003E2463">
      <w:pPr>
        <w:outlineLvl w:val="0"/>
        <w:rPr>
          <w:rFonts w:ascii="Arial" w:hAnsi="Arial" w:cs="Arial"/>
          <w:b/>
          <w:sz w:val="22"/>
          <w:szCs w:val="22"/>
          <w:lang w:eastAsia="en-US"/>
        </w:rPr>
      </w:pPr>
      <w:bookmarkStart w:id="120" w:name="_Toc367099398"/>
      <w:bookmarkStart w:id="121" w:name="_Toc367099494"/>
      <w:bookmarkStart w:id="122" w:name="_Toc367102742"/>
      <w:bookmarkStart w:id="123" w:name="_Toc368556237"/>
      <w:bookmarkStart w:id="124" w:name="_Toc369242375"/>
      <w:r w:rsidRPr="00532424">
        <w:rPr>
          <w:rFonts w:ascii="Arial" w:hAnsi="Arial" w:cs="Arial"/>
          <w:b/>
          <w:sz w:val="22"/>
          <w:szCs w:val="22"/>
          <w:lang w:eastAsia="en-US"/>
        </w:rPr>
        <w:t>Q1</w:t>
      </w:r>
      <w:r w:rsidR="0078310F">
        <w:rPr>
          <w:rFonts w:ascii="Arial" w:hAnsi="Arial" w:cs="Arial"/>
          <w:b/>
          <w:sz w:val="22"/>
          <w:szCs w:val="22"/>
          <w:lang w:eastAsia="en-US"/>
        </w:rPr>
        <w:t>4</w:t>
      </w:r>
      <w:r w:rsidRPr="00532424">
        <w:rPr>
          <w:rFonts w:ascii="Arial" w:hAnsi="Arial" w:cs="Arial"/>
          <w:b/>
          <w:sz w:val="22"/>
          <w:szCs w:val="22"/>
          <w:lang w:eastAsia="en-US"/>
        </w:rPr>
        <w:t>: Who covers the cost of medical certificates?</w:t>
      </w:r>
      <w:bookmarkEnd w:id="120"/>
      <w:bookmarkEnd w:id="121"/>
      <w:bookmarkEnd w:id="122"/>
      <w:bookmarkEnd w:id="123"/>
      <w:bookmarkEnd w:id="124"/>
    </w:p>
    <w:p w:rsidR="00532424" w:rsidRPr="00532424" w:rsidRDefault="00532424" w:rsidP="00532424">
      <w:pPr>
        <w:outlineLvl w:val="0"/>
        <w:rPr>
          <w:rFonts w:ascii="Arial" w:hAnsi="Arial" w:cs="Arial"/>
          <w:b/>
          <w:sz w:val="22"/>
          <w:szCs w:val="22"/>
          <w:lang w:eastAsia="en-US"/>
        </w:rPr>
      </w:pPr>
    </w:p>
    <w:p w:rsidR="00532424" w:rsidRPr="00532424" w:rsidRDefault="00532424" w:rsidP="0049247B">
      <w:pPr>
        <w:ind w:left="567" w:hanging="567"/>
        <w:rPr>
          <w:rFonts w:ascii="Arial" w:eastAsia="Calibri" w:hAnsi="Arial" w:cs="Arial"/>
          <w:sz w:val="22"/>
          <w:szCs w:val="22"/>
          <w:lang w:eastAsia="en-US"/>
        </w:rPr>
      </w:pPr>
      <w:r w:rsidRPr="00532424">
        <w:rPr>
          <w:rFonts w:ascii="Arial" w:eastAsia="Calibri" w:hAnsi="Arial" w:cs="Arial"/>
          <w:sz w:val="22"/>
          <w:szCs w:val="22"/>
          <w:lang w:eastAsia="en-US"/>
        </w:rPr>
        <w:t>A1</w:t>
      </w:r>
      <w:r w:rsidR="0049247B">
        <w:rPr>
          <w:rFonts w:ascii="Arial" w:eastAsia="Calibri" w:hAnsi="Arial" w:cs="Arial"/>
          <w:sz w:val="22"/>
          <w:szCs w:val="22"/>
          <w:lang w:eastAsia="en-US"/>
        </w:rPr>
        <w:t>4</w:t>
      </w:r>
      <w:r w:rsidRPr="00532424">
        <w:rPr>
          <w:rFonts w:ascii="Arial" w:eastAsia="Calibri" w:hAnsi="Arial" w:cs="Arial"/>
          <w:sz w:val="22"/>
          <w:szCs w:val="22"/>
          <w:lang w:eastAsia="en-US"/>
        </w:rPr>
        <w:t>: The cost of acquiring a medical certificate for leave</w:t>
      </w:r>
      <w:r w:rsidRPr="00532424">
        <w:rPr>
          <w:rFonts w:ascii="Arial" w:eastAsia="Calibri" w:hAnsi="Arial" w:cs="Arial"/>
          <w:sz w:val="22"/>
          <w:szCs w:val="22"/>
          <w:lang w:eastAsia="en-US"/>
        </w:rPr>
        <w:noBreakHyphen/>
        <w:t>related issues is the responsibility of the employee.</w:t>
      </w:r>
    </w:p>
    <w:p w:rsidR="00532424" w:rsidRPr="00532424" w:rsidRDefault="00532424" w:rsidP="00532424">
      <w:pPr>
        <w:rPr>
          <w:rFonts w:ascii="Arial" w:eastAsia="Calibri" w:hAnsi="Arial" w:cs="Arial"/>
          <w:sz w:val="22"/>
          <w:szCs w:val="22"/>
          <w:lang w:eastAsia="en-US"/>
        </w:rPr>
      </w:pPr>
    </w:p>
    <w:p w:rsidR="00C8000A" w:rsidRPr="00532424" w:rsidRDefault="00C8000A" w:rsidP="00532424">
      <w:pPr>
        <w:rPr>
          <w:rFonts w:ascii="Arial" w:eastAsia="Calibri" w:hAnsi="Arial" w:cs="Arial"/>
          <w:sz w:val="22"/>
          <w:szCs w:val="22"/>
          <w:lang w:eastAsia="en-US"/>
        </w:rPr>
      </w:pPr>
    </w:p>
    <w:p w:rsidR="00532424" w:rsidRPr="00532424" w:rsidRDefault="0078310F" w:rsidP="00532424">
      <w:pPr>
        <w:outlineLvl w:val="0"/>
        <w:rPr>
          <w:rFonts w:ascii="Arial" w:hAnsi="Arial" w:cs="Arial"/>
          <w:b/>
          <w:sz w:val="22"/>
          <w:szCs w:val="22"/>
          <w:lang w:eastAsia="en-US"/>
        </w:rPr>
      </w:pPr>
      <w:bookmarkStart w:id="125" w:name="_Toc367099399"/>
      <w:bookmarkStart w:id="126" w:name="_Toc367099495"/>
      <w:bookmarkStart w:id="127" w:name="_Toc367102743"/>
      <w:bookmarkStart w:id="128" w:name="_Toc368556238"/>
      <w:bookmarkStart w:id="129" w:name="_Toc369242376"/>
      <w:r>
        <w:rPr>
          <w:rFonts w:ascii="Arial" w:hAnsi="Arial" w:cs="Arial"/>
          <w:b/>
          <w:sz w:val="22"/>
          <w:szCs w:val="22"/>
          <w:lang w:eastAsia="en-US"/>
        </w:rPr>
        <w:t>Q15</w:t>
      </w:r>
      <w:r w:rsidR="00532424" w:rsidRPr="00532424">
        <w:rPr>
          <w:rFonts w:ascii="Arial" w:hAnsi="Arial" w:cs="Arial"/>
          <w:b/>
          <w:sz w:val="22"/>
          <w:szCs w:val="22"/>
          <w:lang w:eastAsia="en-US"/>
        </w:rPr>
        <w:t>: What are examples of inappropriate uses of sick leave?</w:t>
      </w:r>
      <w:bookmarkEnd w:id="125"/>
      <w:bookmarkEnd w:id="126"/>
      <w:bookmarkEnd w:id="127"/>
      <w:bookmarkEnd w:id="128"/>
      <w:bookmarkEnd w:id="129"/>
      <w:r w:rsidR="00532424" w:rsidRPr="00532424">
        <w:rPr>
          <w:rFonts w:ascii="Arial" w:hAnsi="Arial" w:cs="Arial"/>
          <w:b/>
          <w:sz w:val="22"/>
          <w:szCs w:val="22"/>
          <w:lang w:eastAsia="en-US"/>
        </w:rPr>
        <w:t xml:space="preserve"> </w:t>
      </w:r>
    </w:p>
    <w:p w:rsidR="00532424" w:rsidRPr="00532424" w:rsidRDefault="00532424" w:rsidP="00532424">
      <w:pPr>
        <w:outlineLvl w:val="0"/>
        <w:rPr>
          <w:rFonts w:ascii="Arial" w:hAnsi="Arial" w:cs="Arial"/>
          <w:b/>
          <w:sz w:val="22"/>
          <w:szCs w:val="22"/>
          <w:lang w:eastAsia="en-US"/>
        </w:rPr>
      </w:pPr>
    </w:p>
    <w:p w:rsidR="00532424" w:rsidRPr="00532424" w:rsidRDefault="00532424" w:rsidP="00532424">
      <w:pPr>
        <w:ind w:left="450" w:hanging="450"/>
        <w:rPr>
          <w:rFonts w:ascii="Arial" w:eastAsia="Calibri" w:hAnsi="Arial" w:cs="Arial"/>
          <w:color w:val="000000"/>
          <w:sz w:val="22"/>
          <w:szCs w:val="22"/>
          <w:lang w:eastAsia="en-US"/>
        </w:rPr>
      </w:pPr>
      <w:r w:rsidRPr="00532424">
        <w:rPr>
          <w:rFonts w:ascii="Arial" w:eastAsia="Calibri" w:hAnsi="Arial" w:cs="Arial"/>
          <w:color w:val="000000"/>
          <w:sz w:val="22"/>
          <w:szCs w:val="22"/>
          <w:lang w:eastAsia="en-US"/>
        </w:rPr>
        <w:t>A1</w:t>
      </w:r>
      <w:r w:rsidR="0078310F">
        <w:rPr>
          <w:rFonts w:ascii="Arial" w:eastAsia="Calibri" w:hAnsi="Arial" w:cs="Arial"/>
          <w:color w:val="000000"/>
          <w:sz w:val="22"/>
          <w:szCs w:val="22"/>
          <w:lang w:eastAsia="en-US"/>
        </w:rPr>
        <w:t>5</w:t>
      </w:r>
      <w:r w:rsidRPr="00532424">
        <w:rPr>
          <w:rFonts w:ascii="Arial" w:eastAsia="Calibri" w:hAnsi="Arial" w:cs="Arial"/>
          <w:color w:val="000000"/>
          <w:sz w:val="22"/>
          <w:szCs w:val="22"/>
          <w:lang w:eastAsia="en-US"/>
        </w:rPr>
        <w:t>: Attendance monitoring can be a useful tool in</w:t>
      </w:r>
      <w:r w:rsidR="00203C68">
        <w:rPr>
          <w:rFonts w:ascii="Arial" w:eastAsia="Calibri" w:hAnsi="Arial" w:cs="Arial"/>
          <w:color w:val="000000"/>
          <w:sz w:val="22"/>
          <w:szCs w:val="22"/>
          <w:lang w:eastAsia="en-US"/>
        </w:rPr>
        <w:t xml:space="preserve"> detecting pattern and/excessive use of sick leave that could either suggest misuse or presence of health related challenges</w:t>
      </w:r>
      <w:r w:rsidRPr="00532424">
        <w:rPr>
          <w:rFonts w:ascii="Arial" w:eastAsia="Calibri" w:hAnsi="Arial" w:cs="Arial"/>
          <w:color w:val="000000"/>
          <w:sz w:val="22"/>
          <w:szCs w:val="22"/>
          <w:lang w:eastAsia="en-US"/>
        </w:rPr>
        <w:t xml:space="preserve">.   </w:t>
      </w:r>
      <w:r w:rsidR="00203C68">
        <w:rPr>
          <w:rFonts w:ascii="Arial" w:eastAsia="Calibri" w:hAnsi="Arial" w:cs="Arial"/>
          <w:color w:val="000000"/>
          <w:sz w:val="22"/>
          <w:szCs w:val="22"/>
          <w:lang w:eastAsia="en-US"/>
        </w:rPr>
        <w:t>The following are e</w:t>
      </w:r>
      <w:r w:rsidRPr="00532424">
        <w:rPr>
          <w:rFonts w:ascii="Arial" w:eastAsia="Calibri" w:hAnsi="Arial" w:cs="Arial"/>
          <w:color w:val="000000"/>
          <w:sz w:val="22"/>
          <w:szCs w:val="22"/>
          <w:lang w:eastAsia="en-US"/>
        </w:rPr>
        <w:t>xa</w:t>
      </w:r>
      <w:r w:rsidR="00203C68">
        <w:rPr>
          <w:rFonts w:ascii="Arial" w:eastAsia="Calibri" w:hAnsi="Arial" w:cs="Arial"/>
          <w:color w:val="000000"/>
          <w:sz w:val="22"/>
          <w:szCs w:val="22"/>
          <w:lang w:eastAsia="en-US"/>
        </w:rPr>
        <w:t>mples of pattern or excessive use that, without justification, could suggest that sick leave is used inappropriately:</w:t>
      </w:r>
    </w:p>
    <w:p w:rsidR="00532424" w:rsidRPr="00532424" w:rsidRDefault="00532424" w:rsidP="00532424">
      <w:pPr>
        <w:rPr>
          <w:rFonts w:ascii="Arial" w:eastAsia="Calibri" w:hAnsi="Arial" w:cs="Arial"/>
          <w:sz w:val="22"/>
          <w:szCs w:val="22"/>
          <w:lang w:eastAsia="en-US"/>
        </w:rPr>
      </w:pPr>
    </w:p>
    <w:p w:rsidR="00532424" w:rsidRPr="00532424" w:rsidRDefault="00532424" w:rsidP="00532424">
      <w:pPr>
        <w:numPr>
          <w:ilvl w:val="0"/>
          <w:numId w:val="25"/>
        </w:numPr>
        <w:spacing w:after="200"/>
        <w:contextualSpacing/>
        <w:rPr>
          <w:rFonts w:ascii="Arial" w:eastAsiaTheme="minorHAnsi" w:hAnsi="Arial" w:cs="Arial"/>
          <w:sz w:val="22"/>
          <w:szCs w:val="22"/>
          <w:lang w:eastAsia="en-US"/>
        </w:rPr>
      </w:pPr>
      <w:r w:rsidRPr="00532424">
        <w:rPr>
          <w:rFonts w:ascii="Arial" w:eastAsiaTheme="minorHAnsi" w:hAnsi="Arial" w:cs="Arial"/>
          <w:sz w:val="22"/>
          <w:szCs w:val="22"/>
          <w:lang w:eastAsia="en-US"/>
        </w:rPr>
        <w:t>Consistent use of sick leave on the same days (e.g. Mondays or Fridays)</w:t>
      </w:r>
      <w:r w:rsidR="00203C68">
        <w:rPr>
          <w:rFonts w:ascii="Arial" w:eastAsiaTheme="minorHAnsi" w:hAnsi="Arial" w:cs="Arial"/>
          <w:sz w:val="22"/>
          <w:szCs w:val="22"/>
          <w:lang w:eastAsia="en-US"/>
        </w:rPr>
        <w:t xml:space="preserve"> with no medical justification</w:t>
      </w:r>
      <w:r w:rsidRPr="00532424">
        <w:rPr>
          <w:rFonts w:ascii="Arial" w:eastAsiaTheme="minorHAnsi" w:hAnsi="Arial" w:cs="Arial"/>
          <w:sz w:val="22"/>
          <w:szCs w:val="22"/>
          <w:lang w:eastAsia="en-US"/>
        </w:rPr>
        <w:t>;</w:t>
      </w:r>
    </w:p>
    <w:p w:rsidR="00532424" w:rsidRPr="00532424" w:rsidRDefault="00532424" w:rsidP="00532424">
      <w:pPr>
        <w:numPr>
          <w:ilvl w:val="0"/>
          <w:numId w:val="25"/>
        </w:numPr>
        <w:spacing w:after="200"/>
        <w:contextualSpacing/>
        <w:rPr>
          <w:rFonts w:ascii="Arial" w:eastAsiaTheme="minorHAnsi" w:hAnsi="Arial" w:cs="Arial"/>
          <w:sz w:val="22"/>
          <w:szCs w:val="22"/>
          <w:lang w:eastAsia="en-US"/>
        </w:rPr>
      </w:pPr>
      <w:r w:rsidRPr="00532424">
        <w:rPr>
          <w:rFonts w:ascii="Arial" w:eastAsiaTheme="minorHAnsi" w:hAnsi="Arial" w:cs="Arial"/>
          <w:sz w:val="22"/>
          <w:szCs w:val="22"/>
          <w:lang w:eastAsia="en-US"/>
        </w:rPr>
        <w:t>Use of sick leave as earned with no substantiation and no past explained absences</w:t>
      </w:r>
    </w:p>
    <w:p w:rsidR="00532424" w:rsidRPr="00532424" w:rsidRDefault="00532424" w:rsidP="00532424">
      <w:pPr>
        <w:numPr>
          <w:ilvl w:val="0"/>
          <w:numId w:val="25"/>
        </w:numPr>
        <w:spacing w:after="200"/>
        <w:contextualSpacing/>
        <w:rPr>
          <w:rFonts w:ascii="Arial" w:eastAsiaTheme="minorHAnsi" w:hAnsi="Arial" w:cs="Arial"/>
          <w:sz w:val="22"/>
          <w:szCs w:val="22"/>
          <w:lang w:eastAsia="en-US"/>
        </w:rPr>
      </w:pPr>
      <w:r w:rsidRPr="00532424">
        <w:rPr>
          <w:rFonts w:ascii="Arial" w:eastAsiaTheme="minorHAnsi" w:hAnsi="Arial" w:cs="Arial"/>
          <w:sz w:val="22"/>
          <w:szCs w:val="22"/>
          <w:lang w:eastAsia="en-US"/>
        </w:rPr>
        <w:t>Consistent/unscheduled uncertified sick leave in conjunction with annual leave, statutory holidays or weekends, or school pedagogical days</w:t>
      </w:r>
      <w:r w:rsidRPr="00532424" w:rsidDel="008B46B4">
        <w:rPr>
          <w:rFonts w:ascii="Arial" w:eastAsiaTheme="minorHAnsi" w:hAnsi="Arial" w:cs="Arial"/>
          <w:sz w:val="22"/>
          <w:szCs w:val="22"/>
          <w:lang w:eastAsia="en-US"/>
        </w:rPr>
        <w:t xml:space="preserve"> </w:t>
      </w:r>
    </w:p>
    <w:p w:rsidR="00532424" w:rsidRPr="00532424" w:rsidRDefault="00532424" w:rsidP="00532424">
      <w:pPr>
        <w:numPr>
          <w:ilvl w:val="0"/>
          <w:numId w:val="25"/>
        </w:numPr>
        <w:spacing w:after="200"/>
        <w:contextualSpacing/>
        <w:rPr>
          <w:rFonts w:ascii="Arial" w:eastAsiaTheme="minorHAnsi" w:hAnsi="Arial" w:cs="Arial"/>
          <w:sz w:val="22"/>
          <w:szCs w:val="22"/>
          <w:lang w:eastAsia="en-US"/>
        </w:rPr>
      </w:pPr>
      <w:r w:rsidRPr="00532424">
        <w:rPr>
          <w:rFonts w:ascii="Arial" w:eastAsiaTheme="minorHAnsi" w:hAnsi="Arial" w:cs="Arial"/>
          <w:sz w:val="22"/>
          <w:szCs w:val="22"/>
          <w:lang w:eastAsia="en-US"/>
        </w:rPr>
        <w:t xml:space="preserve">Liquidation of sick leave credits prior to retirement where there is no </w:t>
      </w:r>
      <w:r w:rsidR="00203C68">
        <w:rPr>
          <w:rFonts w:ascii="Arial" w:eastAsiaTheme="minorHAnsi" w:hAnsi="Arial" w:cs="Arial"/>
          <w:sz w:val="22"/>
          <w:szCs w:val="22"/>
          <w:lang w:eastAsia="en-US"/>
        </w:rPr>
        <w:t xml:space="preserve">justified presence of </w:t>
      </w:r>
      <w:r w:rsidRPr="00532424">
        <w:rPr>
          <w:rFonts w:ascii="Arial" w:eastAsiaTheme="minorHAnsi" w:hAnsi="Arial" w:cs="Arial"/>
          <w:sz w:val="22"/>
          <w:szCs w:val="22"/>
          <w:lang w:eastAsia="en-US"/>
        </w:rPr>
        <w:t>health-related reason for the leave</w:t>
      </w:r>
    </w:p>
    <w:p w:rsidR="00532424" w:rsidRPr="00532424" w:rsidRDefault="00532424" w:rsidP="00532424">
      <w:pPr>
        <w:contextualSpacing/>
        <w:rPr>
          <w:rFonts w:ascii="Arial" w:eastAsiaTheme="minorHAnsi" w:hAnsi="Arial" w:cs="Arial"/>
          <w:sz w:val="22"/>
          <w:szCs w:val="22"/>
          <w:lang w:eastAsia="en-US"/>
        </w:rPr>
      </w:pPr>
    </w:p>
    <w:p w:rsidR="00532424" w:rsidRPr="00532424" w:rsidRDefault="00532424" w:rsidP="00532424">
      <w:pPr>
        <w:rPr>
          <w:rFonts w:ascii="Arial" w:eastAsia="Calibri" w:hAnsi="Arial" w:cs="Arial"/>
          <w:sz w:val="22"/>
          <w:szCs w:val="22"/>
          <w:lang w:eastAsia="en-US"/>
        </w:rPr>
      </w:pPr>
      <w:r w:rsidRPr="00532424">
        <w:rPr>
          <w:rFonts w:ascii="Arial" w:eastAsia="Calibri" w:hAnsi="Arial" w:cs="Arial"/>
          <w:sz w:val="22"/>
          <w:szCs w:val="22"/>
          <w:lang w:eastAsia="en-US"/>
        </w:rPr>
        <w:t xml:space="preserve">If you deem it necessary, you may exercise your management discretion and ask that all future SLWP </w:t>
      </w:r>
      <w:r w:rsidR="004F624F">
        <w:rPr>
          <w:rFonts w:ascii="Arial" w:eastAsia="Calibri" w:hAnsi="Arial" w:cs="Arial"/>
          <w:sz w:val="22"/>
          <w:szCs w:val="22"/>
          <w:lang w:eastAsia="en-US"/>
        </w:rPr>
        <w:t>requests are</w:t>
      </w:r>
      <w:r w:rsidRPr="00532424">
        <w:rPr>
          <w:rFonts w:ascii="Arial" w:eastAsia="Calibri" w:hAnsi="Arial" w:cs="Arial"/>
          <w:sz w:val="22"/>
          <w:szCs w:val="22"/>
          <w:lang w:eastAsia="en-US"/>
        </w:rPr>
        <w:t xml:space="preserve"> substantiated with a medical certificate.  It is recommended that you open a ticket at the </w:t>
      </w:r>
      <w:hyperlink r:id="rId33" w:history="1">
        <w:r w:rsidRPr="00532424">
          <w:rPr>
            <w:rFonts w:ascii="Arial" w:eastAsia="Calibri" w:hAnsi="Arial" w:cs="Arial"/>
            <w:color w:val="0000FF"/>
            <w:sz w:val="22"/>
            <w:szCs w:val="22"/>
            <w:u w:val="single"/>
            <w:lang w:eastAsia="en-US"/>
          </w:rPr>
          <w:t>Human Resources Service Centre</w:t>
        </w:r>
      </w:hyperlink>
      <w:r w:rsidRPr="00532424">
        <w:rPr>
          <w:rFonts w:ascii="Arial" w:eastAsia="Calibri" w:hAnsi="Arial" w:cs="Arial"/>
          <w:sz w:val="22"/>
          <w:szCs w:val="22"/>
          <w:lang w:eastAsia="en-US"/>
        </w:rPr>
        <w:t xml:space="preserve"> should you require additional information.</w:t>
      </w:r>
    </w:p>
    <w:p w:rsidR="00532424" w:rsidRDefault="00532424" w:rsidP="00532424">
      <w:pPr>
        <w:rPr>
          <w:rFonts w:eastAsia="Calibri"/>
          <w:b/>
          <w:sz w:val="22"/>
          <w:lang w:eastAsia="en-US"/>
        </w:rPr>
      </w:pPr>
    </w:p>
    <w:p w:rsidR="00532424" w:rsidRPr="00532424" w:rsidRDefault="00532424" w:rsidP="00532424">
      <w:pPr>
        <w:rPr>
          <w:rFonts w:ascii="Arial" w:eastAsia="Calibri" w:hAnsi="Arial" w:cs="Arial"/>
          <w:b/>
          <w:sz w:val="22"/>
          <w:szCs w:val="22"/>
          <w:lang w:eastAsia="en-US"/>
        </w:rPr>
      </w:pPr>
    </w:p>
    <w:p w:rsidR="00532424" w:rsidRPr="00532424" w:rsidRDefault="0078310F" w:rsidP="00532424">
      <w:pPr>
        <w:outlineLvl w:val="0"/>
        <w:rPr>
          <w:rFonts w:ascii="Arial" w:hAnsi="Arial" w:cs="Arial"/>
          <w:b/>
          <w:sz w:val="22"/>
          <w:szCs w:val="22"/>
          <w:lang w:eastAsia="en-US"/>
        </w:rPr>
      </w:pPr>
      <w:bookmarkStart w:id="130" w:name="_Toc367099400"/>
      <w:bookmarkStart w:id="131" w:name="_Toc367099496"/>
      <w:bookmarkStart w:id="132" w:name="_Toc367102744"/>
      <w:bookmarkStart w:id="133" w:name="_Toc368556239"/>
      <w:bookmarkStart w:id="134" w:name="_Toc369242377"/>
      <w:r>
        <w:rPr>
          <w:rFonts w:ascii="Arial" w:hAnsi="Arial" w:cs="Arial"/>
          <w:b/>
          <w:sz w:val="22"/>
          <w:szCs w:val="22"/>
          <w:lang w:eastAsia="en-US"/>
        </w:rPr>
        <w:t>Q16</w:t>
      </w:r>
      <w:r w:rsidR="00532424" w:rsidRPr="00532424">
        <w:rPr>
          <w:rFonts w:ascii="Arial" w:hAnsi="Arial" w:cs="Arial"/>
          <w:b/>
          <w:sz w:val="22"/>
          <w:szCs w:val="22"/>
          <w:lang w:eastAsia="en-US"/>
        </w:rPr>
        <w:t>: What can be done when an employee is away for health related reasons with not enough paid sick leave to carry them through the Disability Insurance elimination period of 13 weeks?</w:t>
      </w:r>
      <w:bookmarkEnd w:id="130"/>
      <w:bookmarkEnd w:id="131"/>
      <w:bookmarkEnd w:id="132"/>
      <w:bookmarkEnd w:id="133"/>
      <w:bookmarkEnd w:id="134"/>
    </w:p>
    <w:p w:rsidR="00532424" w:rsidRPr="00532424" w:rsidRDefault="00532424" w:rsidP="00532424">
      <w:pPr>
        <w:outlineLvl w:val="0"/>
        <w:rPr>
          <w:rFonts w:ascii="Arial" w:hAnsi="Arial" w:cs="Arial"/>
          <w:b/>
          <w:sz w:val="22"/>
          <w:szCs w:val="22"/>
          <w:lang w:eastAsia="en-US"/>
        </w:rPr>
      </w:pPr>
    </w:p>
    <w:p w:rsidR="00532424" w:rsidRPr="00532424" w:rsidRDefault="00532424" w:rsidP="00532424">
      <w:pPr>
        <w:ind w:left="450" w:hanging="450"/>
        <w:rPr>
          <w:rFonts w:ascii="Calibri" w:eastAsia="Calibri" w:hAnsi="Calibri"/>
          <w:color w:val="000000"/>
          <w:sz w:val="22"/>
          <w:lang w:eastAsia="en-US"/>
        </w:rPr>
      </w:pPr>
      <w:r w:rsidRPr="00532424">
        <w:rPr>
          <w:rFonts w:ascii="Arial" w:eastAsia="Calibri" w:hAnsi="Arial" w:cs="Arial"/>
          <w:sz w:val="22"/>
          <w:szCs w:val="22"/>
          <w:lang w:eastAsia="en-US"/>
        </w:rPr>
        <w:t>A1</w:t>
      </w:r>
      <w:r w:rsidR="0078310F">
        <w:rPr>
          <w:rFonts w:ascii="Arial" w:eastAsia="Calibri" w:hAnsi="Arial" w:cs="Arial"/>
          <w:sz w:val="22"/>
          <w:szCs w:val="22"/>
          <w:lang w:eastAsia="en-US"/>
        </w:rPr>
        <w:t>6</w:t>
      </w:r>
      <w:r w:rsidRPr="00532424">
        <w:rPr>
          <w:rFonts w:ascii="Arial" w:eastAsia="Calibri" w:hAnsi="Arial" w:cs="Arial"/>
          <w:sz w:val="22"/>
          <w:szCs w:val="22"/>
          <w:lang w:eastAsia="en-US"/>
        </w:rPr>
        <w:t xml:space="preserve">: For support on to how to manage a situation of continuous health related absence, please consult the </w:t>
      </w:r>
      <w:hyperlink r:id="rId34" w:history="1">
        <w:r w:rsidRPr="00532424">
          <w:rPr>
            <w:rFonts w:ascii="Arial" w:eastAsia="Calibri" w:hAnsi="Arial" w:cs="Arial"/>
            <w:color w:val="0000FF"/>
            <w:sz w:val="22"/>
            <w:szCs w:val="22"/>
            <w:u w:val="single"/>
            <w:lang w:eastAsia="en-US"/>
          </w:rPr>
          <w:t>Disability Management section on iService.</w:t>
        </w:r>
      </w:hyperlink>
    </w:p>
    <w:p w:rsidR="0015569F" w:rsidRPr="0013442F" w:rsidRDefault="0015569F" w:rsidP="0015569F">
      <w:pPr>
        <w:rPr>
          <w:rFonts w:cs="Calibri"/>
          <w:sz w:val="22"/>
        </w:rPr>
      </w:pPr>
    </w:p>
    <w:p w:rsidR="007E4B8E" w:rsidRDefault="007E4B8E"/>
    <w:sectPr w:rsidR="007E4B8E" w:rsidSect="00CA0F07">
      <w:footerReference w:type="default" r:id="rId35"/>
      <w:pgSz w:w="12240" w:h="15840" w:code="1"/>
      <w:pgMar w:top="1440" w:right="1800" w:bottom="1440" w:left="1800" w:header="706"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43" w:rsidRDefault="006D3A43">
      <w:r>
        <w:separator/>
      </w:r>
    </w:p>
    <w:p w:rsidR="006D3A43" w:rsidRDefault="006D3A43"/>
  </w:endnote>
  <w:endnote w:type="continuationSeparator" w:id="0">
    <w:p w:rsidR="006D3A43" w:rsidRDefault="006D3A43">
      <w:r>
        <w:continuationSeparator/>
      </w:r>
    </w:p>
    <w:p w:rsidR="006D3A43" w:rsidRDefault="006D3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666148"/>
      <w:docPartObj>
        <w:docPartGallery w:val="Page Numbers (Bottom of Page)"/>
        <w:docPartUnique/>
      </w:docPartObj>
    </w:sdtPr>
    <w:sdtEndPr>
      <w:rPr>
        <w:rFonts w:ascii="Arial" w:hAnsi="Arial" w:cs="Arial"/>
        <w:noProof/>
      </w:rPr>
    </w:sdtEndPr>
    <w:sdtContent>
      <w:p w:rsidR="006D3A43" w:rsidRPr="00D83939" w:rsidRDefault="006D3A43">
        <w:pPr>
          <w:pStyle w:val="Footer"/>
          <w:jc w:val="right"/>
          <w:rPr>
            <w:rFonts w:ascii="Arial" w:hAnsi="Arial" w:cs="Arial"/>
          </w:rPr>
        </w:pPr>
        <w:r w:rsidRPr="00D83939">
          <w:rPr>
            <w:rFonts w:ascii="Arial" w:hAnsi="Arial" w:cs="Arial"/>
          </w:rPr>
          <w:fldChar w:fldCharType="begin"/>
        </w:r>
        <w:r w:rsidRPr="00D83939">
          <w:rPr>
            <w:rFonts w:ascii="Arial" w:hAnsi="Arial" w:cs="Arial"/>
          </w:rPr>
          <w:instrText xml:space="preserve"> PAGE   \* MERGEFORMAT </w:instrText>
        </w:r>
        <w:r w:rsidRPr="00D83939">
          <w:rPr>
            <w:rFonts w:ascii="Arial" w:hAnsi="Arial" w:cs="Arial"/>
          </w:rPr>
          <w:fldChar w:fldCharType="separate"/>
        </w:r>
        <w:r w:rsidR="00657F09">
          <w:rPr>
            <w:rFonts w:ascii="Arial" w:hAnsi="Arial" w:cs="Arial"/>
            <w:noProof/>
          </w:rPr>
          <w:t>10</w:t>
        </w:r>
        <w:r w:rsidRPr="00D83939">
          <w:rPr>
            <w:rFonts w:ascii="Arial" w:hAnsi="Arial" w:cs="Arial"/>
            <w:noProof/>
          </w:rPr>
          <w:fldChar w:fldCharType="end"/>
        </w:r>
      </w:p>
    </w:sdtContent>
  </w:sdt>
  <w:p w:rsidR="006D3A43" w:rsidRPr="00173836" w:rsidRDefault="006D3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43" w:rsidRPr="003C5EC8" w:rsidRDefault="006D3A43" w:rsidP="00074A9F">
    <w:pPr>
      <w:pStyle w:val="Footer"/>
    </w:pPr>
  </w:p>
  <w:p w:rsidR="006D3A43" w:rsidRPr="00074A9F" w:rsidRDefault="006D3A43" w:rsidP="0015569F">
    <w:pPr>
      <w:pStyle w:val="Footer"/>
      <w:rPr>
        <w:lang w:eastAsia="x-none"/>
      </w:rPr>
    </w:pPr>
  </w:p>
  <w:p w:rsidR="006D3A43" w:rsidRPr="00074A9F" w:rsidRDefault="006D3A43">
    <w:pPr>
      <w:pStyle w:val="Footer"/>
      <w:rPr>
        <w:lang w:eastAsia="x-non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43" w:rsidRPr="003C5EC8" w:rsidRDefault="006D3A43" w:rsidP="00074A9F">
    <w:pPr>
      <w:pStyle w:val="Footer"/>
    </w:pPr>
  </w:p>
  <w:p w:rsidR="006D3A43" w:rsidRPr="00074A9F" w:rsidRDefault="006D3A43" w:rsidP="0015569F">
    <w:pPr>
      <w:pStyle w:val="Footer"/>
      <w:rPr>
        <w:lang w:eastAsia="x-none"/>
      </w:rPr>
    </w:pPr>
  </w:p>
  <w:p w:rsidR="006D3A43" w:rsidRPr="00074A9F" w:rsidRDefault="006D3A43">
    <w:pPr>
      <w:pStyle w:val="Footer"/>
      <w:rPr>
        <w:lang w:eastAsia="x-none"/>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534976"/>
      <w:docPartObj>
        <w:docPartGallery w:val="Page Numbers (Bottom of Page)"/>
        <w:docPartUnique/>
      </w:docPartObj>
    </w:sdtPr>
    <w:sdtEndPr>
      <w:rPr>
        <w:noProof/>
      </w:rPr>
    </w:sdtEndPr>
    <w:sdtContent>
      <w:p w:rsidR="006D3A43" w:rsidRDefault="006D3A43">
        <w:pPr>
          <w:pStyle w:val="Footer"/>
          <w:jc w:val="right"/>
        </w:pPr>
        <w:r>
          <w:fldChar w:fldCharType="begin"/>
        </w:r>
        <w:r>
          <w:instrText xml:space="preserve"> PAGE   \* MERGEFORMAT </w:instrText>
        </w:r>
        <w:r>
          <w:fldChar w:fldCharType="separate"/>
        </w:r>
        <w:r w:rsidR="00657F09">
          <w:rPr>
            <w:noProof/>
          </w:rPr>
          <w:t>15</w:t>
        </w:r>
        <w:r>
          <w:rPr>
            <w:noProof/>
          </w:rPr>
          <w:fldChar w:fldCharType="end"/>
        </w:r>
      </w:p>
    </w:sdtContent>
  </w:sdt>
  <w:p w:rsidR="006D3A43" w:rsidRPr="00173836" w:rsidRDefault="006D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43" w:rsidRDefault="006D3A43">
      <w:r>
        <w:separator/>
      </w:r>
    </w:p>
    <w:p w:rsidR="006D3A43" w:rsidRDefault="006D3A43"/>
  </w:footnote>
  <w:footnote w:type="continuationSeparator" w:id="0">
    <w:p w:rsidR="006D3A43" w:rsidRDefault="006D3A43">
      <w:r>
        <w:continuationSeparator/>
      </w:r>
    </w:p>
    <w:p w:rsidR="006D3A43" w:rsidRDefault="006D3A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43" w:rsidRPr="001F25DE" w:rsidRDefault="006D3A43">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43" w:rsidRPr="001F25DE" w:rsidRDefault="006D3A43">
    <w:pPr>
      <w:pStyle w:val="Header"/>
      <w:rPr>
        <w:lang w:val="fr-CA"/>
      </w:rPr>
    </w:pPr>
    <w:r>
      <w:rPr>
        <w:noProof/>
      </w:rPr>
      <w:drawing>
        <wp:anchor distT="0" distB="0" distL="114300" distR="114300" simplePos="0" relativeHeight="251657728" behindDoc="1" locked="0" layoutInCell="1" allowOverlap="1" wp14:anchorId="2254D984" wp14:editId="2C295D18">
          <wp:simplePos x="0" y="0"/>
          <wp:positionH relativeFrom="column">
            <wp:posOffset>-1612339</wp:posOffset>
          </wp:positionH>
          <wp:positionV relativeFrom="paragraph">
            <wp:posOffset>-189365</wp:posOffset>
          </wp:positionV>
          <wp:extent cx="8083943" cy="10090768"/>
          <wp:effectExtent l="0" t="0" r="0" b="0"/>
          <wp:wrapNone/>
          <wp:docPr id="3" name="Picture 3" descr="ESD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D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943" cy="1009076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49E527C7" wp14:editId="7733D0C3">
              <wp:simplePos x="0" y="0"/>
              <wp:positionH relativeFrom="column">
                <wp:posOffset>5143500</wp:posOffset>
              </wp:positionH>
              <wp:positionV relativeFrom="paragraph">
                <wp:posOffset>-187960</wp:posOffset>
              </wp:positionV>
              <wp:extent cx="1257300" cy="342900"/>
              <wp:effectExtent l="0" t="0" r="0" b="0"/>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A43" w:rsidRDefault="006D3A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527C7" id="_x0000_t202" coordsize="21600,21600" o:spt="202" path="m,l,21600r21600,l21600,xe">
              <v:stroke joinstyle="miter"/>
              <v:path gradientshapeok="t" o:connecttype="rect"/>
            </v:shapetype>
            <v:shape id="Text Box 20" o:spid="_x0000_s1026" type="#_x0000_t202" style="position:absolute;margin-left:405pt;margin-top:-14.8pt;width:9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1zgwIAABA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" stroked="f">
              <v:textbox>
                <w:txbxContent>
                  <w:p w:rsidR="006D3A43" w:rsidRDefault="006D3A43"/>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43" w:rsidRDefault="006D3A43">
    <w:pPr>
      <w:pStyle w:val="Header"/>
      <w:jc w:val="right"/>
    </w:pPr>
  </w:p>
  <w:p w:rsidR="006D3A43" w:rsidRPr="001F25DE" w:rsidRDefault="00CF711D">
    <w:pPr>
      <w:pStyle w:val="Header"/>
      <w:rPr>
        <w:lang w:val="fr-CA"/>
      </w:rPr>
    </w:pPr>
    <w:r>
      <w:rPr>
        <w:noProof/>
      </w:rPr>
      <mc:AlternateContent>
        <mc:Choice Requires="wps">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5486400" cy="2194560"/>
              <wp:effectExtent l="0" t="0" r="0" b="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2194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F711D" w:rsidRDefault="00CF711D" w:rsidP="00CF711D">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27" type="#_x0000_t202" style="position:absolute;margin-left:0;margin-top:0;width:6in;height:172.8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" filled="f" stroked="f">
              <v:stroke joinstyle="round"/>
              <o:lock v:ext="edit" shapetype="t"/>
              <v:textbox style="mso-fit-shape-to-text:t">
                <w:txbxContent>
                  <w:p w:rsidR="00CF711D" w:rsidRDefault="00CF711D" w:rsidP="00CF711D">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F83"/>
    <w:multiLevelType w:val="hybridMultilevel"/>
    <w:tmpl w:val="86AE3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777733"/>
    <w:multiLevelType w:val="multilevel"/>
    <w:tmpl w:val="5540D150"/>
    <w:lvl w:ilvl="0">
      <w:start w:val="1"/>
      <w:numFmt w:val="lowerLetter"/>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Letter"/>
      <w:lvlText w:val="%3."/>
      <w:lvlJc w:val="left"/>
      <w:pPr>
        <w:tabs>
          <w:tab w:val="num" w:pos="2520"/>
        </w:tabs>
        <w:ind w:left="2520" w:hanging="360"/>
      </w:pPr>
      <w:rPr>
        <w:rFonts w:cs="Times New Roman"/>
      </w:rPr>
    </w:lvl>
    <w:lvl w:ilvl="3" w:tentative="1">
      <w:start w:val="1"/>
      <w:numFmt w:val="lowerLetter"/>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Letter"/>
      <w:lvlText w:val="%6."/>
      <w:lvlJc w:val="left"/>
      <w:pPr>
        <w:tabs>
          <w:tab w:val="num" w:pos="4680"/>
        </w:tabs>
        <w:ind w:left="4680" w:hanging="360"/>
      </w:pPr>
      <w:rPr>
        <w:rFonts w:cs="Times New Roman"/>
      </w:rPr>
    </w:lvl>
    <w:lvl w:ilvl="6" w:tentative="1">
      <w:start w:val="1"/>
      <w:numFmt w:val="lowerLetter"/>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Letter"/>
      <w:lvlText w:val="%9."/>
      <w:lvlJc w:val="left"/>
      <w:pPr>
        <w:tabs>
          <w:tab w:val="num" w:pos="6840"/>
        </w:tabs>
        <w:ind w:left="6840" w:hanging="360"/>
      </w:pPr>
      <w:rPr>
        <w:rFonts w:cs="Times New Roman"/>
      </w:rPr>
    </w:lvl>
  </w:abstractNum>
  <w:abstractNum w:abstractNumId="2" w15:restartNumberingAfterBreak="0">
    <w:nsid w:val="07661071"/>
    <w:multiLevelType w:val="hybridMultilevel"/>
    <w:tmpl w:val="FF063EAE"/>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 w15:restartNumberingAfterBreak="0">
    <w:nsid w:val="16434ED4"/>
    <w:multiLevelType w:val="hybridMultilevel"/>
    <w:tmpl w:val="EF8C5D0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4" w15:restartNumberingAfterBreak="0">
    <w:nsid w:val="1C632FC8"/>
    <w:multiLevelType w:val="hybridMultilevel"/>
    <w:tmpl w:val="6DACD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8D54E4"/>
    <w:multiLevelType w:val="hybridMultilevel"/>
    <w:tmpl w:val="FF54C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400093"/>
    <w:multiLevelType w:val="hybridMultilevel"/>
    <w:tmpl w:val="83F4A7BA"/>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7" w15:restartNumberingAfterBreak="0">
    <w:nsid w:val="2363501D"/>
    <w:multiLevelType w:val="hybridMultilevel"/>
    <w:tmpl w:val="F24046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8701AC0"/>
    <w:multiLevelType w:val="hybridMultilevel"/>
    <w:tmpl w:val="EDE4E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E378EC"/>
    <w:multiLevelType w:val="hybridMultilevel"/>
    <w:tmpl w:val="B3DA5DE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2F350D"/>
    <w:multiLevelType w:val="hybridMultilevel"/>
    <w:tmpl w:val="098EE7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2666C3"/>
    <w:multiLevelType w:val="hybridMultilevel"/>
    <w:tmpl w:val="06008B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4A02897"/>
    <w:multiLevelType w:val="multilevel"/>
    <w:tmpl w:val="4D14483C"/>
    <w:lvl w:ilvl="0">
      <w:start w:val="5"/>
      <w:numFmt w:val="decimal"/>
      <w:pStyle w:val="Heading1"/>
      <w:isLgl/>
      <w:lvlText w:val="%1."/>
      <w:lvlJc w:val="left"/>
      <w:pPr>
        <w:tabs>
          <w:tab w:val="num" w:pos="432"/>
        </w:tabs>
        <w:ind w:left="432" w:hanging="432"/>
      </w:pPr>
      <w:rPr>
        <w:rFonts w:ascii="Arial (W1)" w:hAnsi="Arial (W1)" w:cs="Times New Roman" w:hint="default"/>
        <w:sz w:val="28"/>
      </w:rPr>
    </w:lvl>
    <w:lvl w:ilvl="1">
      <w:start w:val="1"/>
      <w:numFmt w:val="decimal"/>
      <w:pStyle w:val="Heading2"/>
      <w:lvlText w:val="%1.%2"/>
      <w:lvlJc w:val="left"/>
      <w:pPr>
        <w:tabs>
          <w:tab w:val="num" w:pos="1002"/>
        </w:tabs>
        <w:ind w:left="1002"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2"/>
        <w:u w:val="none"/>
        <w:effect w:val="none"/>
        <w:vertAlign w:val="baseline"/>
      </w:rPr>
    </w:lvl>
    <w:lvl w:ilvl="2">
      <w:start w:val="1"/>
      <w:numFmt w:val="decimal"/>
      <w:pStyle w:val="Heading3"/>
      <w:lvlText w:val="%1.%2.%3"/>
      <w:lvlJc w:val="left"/>
      <w:pPr>
        <w:tabs>
          <w:tab w:val="num" w:pos="1004"/>
        </w:tabs>
        <w:ind w:left="1004"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3" w15:restartNumberingAfterBreak="0">
    <w:nsid w:val="35733771"/>
    <w:multiLevelType w:val="hybridMultilevel"/>
    <w:tmpl w:val="64463F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4D3AF8"/>
    <w:multiLevelType w:val="multilevel"/>
    <w:tmpl w:val="77AEDECE"/>
    <w:lvl w:ilvl="0">
      <w:start w:val="1"/>
      <w:numFmt w:val="decimal"/>
      <w:pStyle w:val="Guide1"/>
      <w:lvlText w:val="%1."/>
      <w:lvlJc w:val="left"/>
      <w:pPr>
        <w:ind w:left="502" w:hanging="360"/>
      </w:pPr>
      <w:rPr>
        <w:rFonts w:cs="Times New Roman"/>
        <w:color w:val="auto"/>
        <w:sz w:val="24"/>
      </w:rPr>
    </w:lvl>
    <w:lvl w:ilvl="1">
      <w:start w:val="1"/>
      <w:numFmt w:val="decimal"/>
      <w:isLgl/>
      <w:lvlText w:val="%1.%2"/>
      <w:lvlJc w:val="left"/>
      <w:pPr>
        <w:ind w:left="644" w:hanging="360"/>
      </w:pPr>
      <w:rPr>
        <w:rFonts w:cs="Times New Roman" w:hint="default"/>
        <w:b/>
        <w:i w:val="0"/>
        <w:sz w:val="22"/>
        <w:szCs w:val="22"/>
      </w:rPr>
    </w:lvl>
    <w:lvl w:ilvl="2">
      <w:start w:val="1"/>
      <w:numFmt w:val="decimal"/>
      <w:isLgl/>
      <w:lvlText w:val="%1.%2.%3"/>
      <w:lvlJc w:val="left"/>
      <w:pPr>
        <w:ind w:left="3870" w:hanging="720"/>
      </w:pPr>
      <w:rPr>
        <w:rFonts w:cs="Times New Roman" w:hint="default"/>
      </w:rPr>
    </w:lvl>
    <w:lvl w:ilvl="3">
      <w:start w:val="1"/>
      <w:numFmt w:val="decimal"/>
      <w:isLgl/>
      <w:lvlText w:val="%1.%2.%3.%4"/>
      <w:lvlJc w:val="left"/>
      <w:pPr>
        <w:ind w:left="3870" w:hanging="720"/>
      </w:pPr>
      <w:rPr>
        <w:rFonts w:cs="Times New Roman" w:hint="default"/>
      </w:rPr>
    </w:lvl>
    <w:lvl w:ilvl="4">
      <w:start w:val="1"/>
      <w:numFmt w:val="decimal"/>
      <w:isLgl/>
      <w:lvlText w:val="%1.%2.%3.%4.%5"/>
      <w:lvlJc w:val="left"/>
      <w:pPr>
        <w:ind w:left="4230" w:hanging="1080"/>
      </w:pPr>
      <w:rPr>
        <w:rFonts w:cs="Times New Roman" w:hint="default"/>
      </w:rPr>
    </w:lvl>
    <w:lvl w:ilvl="5">
      <w:start w:val="1"/>
      <w:numFmt w:val="decimal"/>
      <w:isLgl/>
      <w:lvlText w:val="%1.%2.%3.%4.%5.%6"/>
      <w:lvlJc w:val="left"/>
      <w:pPr>
        <w:ind w:left="4230" w:hanging="1080"/>
      </w:pPr>
      <w:rPr>
        <w:rFonts w:cs="Times New Roman" w:hint="default"/>
      </w:rPr>
    </w:lvl>
    <w:lvl w:ilvl="6">
      <w:start w:val="1"/>
      <w:numFmt w:val="decimal"/>
      <w:isLgl/>
      <w:lvlText w:val="%1.%2.%3.%4.%5.%6.%7"/>
      <w:lvlJc w:val="left"/>
      <w:pPr>
        <w:ind w:left="4590" w:hanging="1440"/>
      </w:pPr>
      <w:rPr>
        <w:rFonts w:cs="Times New Roman" w:hint="default"/>
      </w:rPr>
    </w:lvl>
    <w:lvl w:ilvl="7">
      <w:start w:val="1"/>
      <w:numFmt w:val="decimal"/>
      <w:isLgl/>
      <w:lvlText w:val="%1.%2.%3.%4.%5.%6.%7.%8"/>
      <w:lvlJc w:val="left"/>
      <w:pPr>
        <w:ind w:left="4590" w:hanging="1440"/>
      </w:pPr>
      <w:rPr>
        <w:rFonts w:cs="Times New Roman" w:hint="default"/>
      </w:rPr>
    </w:lvl>
    <w:lvl w:ilvl="8">
      <w:start w:val="1"/>
      <w:numFmt w:val="decimal"/>
      <w:isLgl/>
      <w:lvlText w:val="%1.%2.%3.%4.%5.%6.%7.%8.%9"/>
      <w:lvlJc w:val="left"/>
      <w:pPr>
        <w:ind w:left="4950" w:hanging="1800"/>
      </w:pPr>
      <w:rPr>
        <w:rFonts w:cs="Times New Roman" w:hint="default"/>
      </w:rPr>
    </w:lvl>
  </w:abstractNum>
  <w:abstractNum w:abstractNumId="15" w15:restartNumberingAfterBreak="0">
    <w:nsid w:val="4F5D74B0"/>
    <w:multiLevelType w:val="hybridMultilevel"/>
    <w:tmpl w:val="D1FA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2B22FF6"/>
    <w:multiLevelType w:val="hybridMultilevel"/>
    <w:tmpl w:val="2D6266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4EF10E9"/>
    <w:multiLevelType w:val="hybridMultilevel"/>
    <w:tmpl w:val="E76C9E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7E254C7"/>
    <w:multiLevelType w:val="hybridMultilevel"/>
    <w:tmpl w:val="4080B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042FCC"/>
    <w:multiLevelType w:val="multilevel"/>
    <w:tmpl w:val="D6ACFDA2"/>
    <w:lvl w:ilvl="0">
      <w:start w:val="1"/>
      <w:numFmt w:val="decimal"/>
      <w:lvlText w:val="%1."/>
      <w:lvlJc w:val="left"/>
      <w:pPr>
        <w:ind w:left="360" w:hanging="360"/>
      </w:p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AA0605"/>
    <w:multiLevelType w:val="hybridMultilevel"/>
    <w:tmpl w:val="2DFA15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EF47118"/>
    <w:multiLevelType w:val="hybridMultilevel"/>
    <w:tmpl w:val="0EE49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35F11A4"/>
    <w:multiLevelType w:val="hybridMultilevel"/>
    <w:tmpl w:val="C24A099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3" w15:restartNumberingAfterBreak="0">
    <w:nsid w:val="725E4D15"/>
    <w:multiLevelType w:val="multilevel"/>
    <w:tmpl w:val="1009001F"/>
    <w:lvl w:ilvl="0">
      <w:start w:val="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4" w15:restartNumberingAfterBreak="0">
    <w:nsid w:val="7FA3537D"/>
    <w:multiLevelType w:val="hybridMultilevel"/>
    <w:tmpl w:val="C42C88C0"/>
    <w:lvl w:ilvl="0" w:tplc="1009000F">
      <w:start w:val="1"/>
      <w:numFmt w:val="decimal"/>
      <w:lvlText w:val="%1."/>
      <w:lvlJc w:val="left"/>
      <w:pPr>
        <w:ind w:left="450" w:hanging="360"/>
      </w:pPr>
      <w:rPr>
        <w:rFonts w:cs="Times New Roman" w:hint="default"/>
      </w:rPr>
    </w:lvl>
    <w:lvl w:ilvl="1" w:tplc="10090003">
      <w:start w:val="1"/>
      <w:numFmt w:val="bullet"/>
      <w:lvlText w:val="o"/>
      <w:lvlJc w:val="left"/>
      <w:pPr>
        <w:ind w:left="1170" w:hanging="360"/>
      </w:pPr>
      <w:rPr>
        <w:rFonts w:ascii="Courier New" w:hAnsi="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hint="default"/>
      </w:rPr>
    </w:lvl>
    <w:lvl w:ilvl="8" w:tplc="10090005" w:tentative="1">
      <w:start w:val="1"/>
      <w:numFmt w:val="bullet"/>
      <w:lvlText w:val=""/>
      <w:lvlJc w:val="left"/>
      <w:pPr>
        <w:ind w:left="6210" w:hanging="360"/>
      </w:pPr>
      <w:rPr>
        <w:rFonts w:ascii="Wingdings" w:hAnsi="Wingdings" w:hint="default"/>
      </w:rPr>
    </w:lvl>
  </w:abstractNum>
  <w:num w:numId="1">
    <w:abstractNumId w:val="12"/>
  </w:num>
  <w:num w:numId="2">
    <w:abstractNumId w:val="8"/>
  </w:num>
  <w:num w:numId="3">
    <w:abstractNumId w:val="16"/>
  </w:num>
  <w:num w:numId="4">
    <w:abstractNumId w:val="5"/>
  </w:num>
  <w:num w:numId="5">
    <w:abstractNumId w:val="13"/>
  </w:num>
  <w:num w:numId="6">
    <w:abstractNumId w:val="24"/>
  </w:num>
  <w:num w:numId="7">
    <w:abstractNumId w:val="14"/>
  </w:num>
  <w:num w:numId="8">
    <w:abstractNumId w:val="1"/>
  </w:num>
  <w:num w:numId="9">
    <w:abstractNumId w:val="21"/>
  </w:num>
  <w:num w:numId="10">
    <w:abstractNumId w:val="11"/>
  </w:num>
  <w:num w:numId="11">
    <w:abstractNumId w:val="17"/>
  </w:num>
  <w:num w:numId="12">
    <w:abstractNumId w:val="23"/>
  </w:num>
  <w:num w:numId="13">
    <w:abstractNumId w:val="19"/>
  </w:num>
  <w:num w:numId="14">
    <w:abstractNumId w:val="22"/>
  </w:num>
  <w:num w:numId="15">
    <w:abstractNumId w:val="4"/>
  </w:num>
  <w:num w:numId="16">
    <w:abstractNumId w:val="2"/>
  </w:num>
  <w:num w:numId="17">
    <w:abstractNumId w:val="3"/>
  </w:num>
  <w:num w:numId="18">
    <w:abstractNumId w:val="18"/>
  </w:num>
  <w:num w:numId="19">
    <w:abstractNumId w:val="7"/>
  </w:num>
  <w:num w:numId="20">
    <w:abstractNumId w:val="10"/>
  </w:num>
  <w:num w:numId="21">
    <w:abstractNumId w:val="6"/>
  </w:num>
  <w:num w:numId="22">
    <w:abstractNumId w:val="0"/>
  </w:num>
  <w:num w:numId="23">
    <w:abstractNumId w:val="9"/>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9F"/>
    <w:rsid w:val="0000095F"/>
    <w:rsid w:val="0000123E"/>
    <w:rsid w:val="00001403"/>
    <w:rsid w:val="0000286E"/>
    <w:rsid w:val="00006D9D"/>
    <w:rsid w:val="0000717A"/>
    <w:rsid w:val="0001060C"/>
    <w:rsid w:val="0001079D"/>
    <w:rsid w:val="000140BB"/>
    <w:rsid w:val="000166CE"/>
    <w:rsid w:val="00016752"/>
    <w:rsid w:val="000174F2"/>
    <w:rsid w:val="00021D72"/>
    <w:rsid w:val="00024143"/>
    <w:rsid w:val="00024B67"/>
    <w:rsid w:val="00025B57"/>
    <w:rsid w:val="000312F8"/>
    <w:rsid w:val="000321FC"/>
    <w:rsid w:val="000329FD"/>
    <w:rsid w:val="0003468E"/>
    <w:rsid w:val="00034AF4"/>
    <w:rsid w:val="0003509F"/>
    <w:rsid w:val="00036E34"/>
    <w:rsid w:val="0003710F"/>
    <w:rsid w:val="00040169"/>
    <w:rsid w:val="00040785"/>
    <w:rsid w:val="00042B7F"/>
    <w:rsid w:val="0004322B"/>
    <w:rsid w:val="00044CA5"/>
    <w:rsid w:val="0004681B"/>
    <w:rsid w:val="00047365"/>
    <w:rsid w:val="00050A0E"/>
    <w:rsid w:val="00050EB9"/>
    <w:rsid w:val="000527D8"/>
    <w:rsid w:val="00053CF3"/>
    <w:rsid w:val="00054FA9"/>
    <w:rsid w:val="000550F2"/>
    <w:rsid w:val="00055768"/>
    <w:rsid w:val="00055E5C"/>
    <w:rsid w:val="00056622"/>
    <w:rsid w:val="000574C1"/>
    <w:rsid w:val="00057673"/>
    <w:rsid w:val="000608C4"/>
    <w:rsid w:val="000619B3"/>
    <w:rsid w:val="000629F6"/>
    <w:rsid w:val="00063170"/>
    <w:rsid w:val="00064045"/>
    <w:rsid w:val="00064FF8"/>
    <w:rsid w:val="000724AF"/>
    <w:rsid w:val="0007293D"/>
    <w:rsid w:val="00073409"/>
    <w:rsid w:val="00074A9F"/>
    <w:rsid w:val="00075907"/>
    <w:rsid w:val="00076F7B"/>
    <w:rsid w:val="0008125D"/>
    <w:rsid w:val="00081DB8"/>
    <w:rsid w:val="000826FD"/>
    <w:rsid w:val="00083D2A"/>
    <w:rsid w:val="00084033"/>
    <w:rsid w:val="000844FC"/>
    <w:rsid w:val="00085497"/>
    <w:rsid w:val="00086CD5"/>
    <w:rsid w:val="00090D4F"/>
    <w:rsid w:val="00091981"/>
    <w:rsid w:val="00092F4F"/>
    <w:rsid w:val="00093D6A"/>
    <w:rsid w:val="0009532A"/>
    <w:rsid w:val="00097347"/>
    <w:rsid w:val="00097F54"/>
    <w:rsid w:val="000A1781"/>
    <w:rsid w:val="000A39D9"/>
    <w:rsid w:val="000A5F31"/>
    <w:rsid w:val="000A66DA"/>
    <w:rsid w:val="000B00A4"/>
    <w:rsid w:val="000B0CA5"/>
    <w:rsid w:val="000B1AF2"/>
    <w:rsid w:val="000B207E"/>
    <w:rsid w:val="000B72C6"/>
    <w:rsid w:val="000C2948"/>
    <w:rsid w:val="000C35A9"/>
    <w:rsid w:val="000C4868"/>
    <w:rsid w:val="000C614A"/>
    <w:rsid w:val="000C7703"/>
    <w:rsid w:val="000D4889"/>
    <w:rsid w:val="000D4C1E"/>
    <w:rsid w:val="000E0C8F"/>
    <w:rsid w:val="000E208A"/>
    <w:rsid w:val="000E33D0"/>
    <w:rsid w:val="000E33E3"/>
    <w:rsid w:val="000E4867"/>
    <w:rsid w:val="000E4CFC"/>
    <w:rsid w:val="000E5608"/>
    <w:rsid w:val="000E5702"/>
    <w:rsid w:val="000E6052"/>
    <w:rsid w:val="000E678E"/>
    <w:rsid w:val="000E7467"/>
    <w:rsid w:val="000E7B4B"/>
    <w:rsid w:val="000F068F"/>
    <w:rsid w:val="000F1B44"/>
    <w:rsid w:val="000F425B"/>
    <w:rsid w:val="000F5F37"/>
    <w:rsid w:val="000F6B23"/>
    <w:rsid w:val="000F6FF6"/>
    <w:rsid w:val="000F733D"/>
    <w:rsid w:val="00101902"/>
    <w:rsid w:val="00101A03"/>
    <w:rsid w:val="001021C9"/>
    <w:rsid w:val="001032ED"/>
    <w:rsid w:val="00107CC2"/>
    <w:rsid w:val="00110927"/>
    <w:rsid w:val="00113AF6"/>
    <w:rsid w:val="00113D79"/>
    <w:rsid w:val="00115725"/>
    <w:rsid w:val="00121411"/>
    <w:rsid w:val="00122A4A"/>
    <w:rsid w:val="00126A23"/>
    <w:rsid w:val="00126B78"/>
    <w:rsid w:val="001279F3"/>
    <w:rsid w:val="00130AD4"/>
    <w:rsid w:val="00133863"/>
    <w:rsid w:val="00133B1D"/>
    <w:rsid w:val="00133BC9"/>
    <w:rsid w:val="00135590"/>
    <w:rsid w:val="0013728A"/>
    <w:rsid w:val="00137C74"/>
    <w:rsid w:val="001401F6"/>
    <w:rsid w:val="0014058A"/>
    <w:rsid w:val="00143C03"/>
    <w:rsid w:val="00144A1C"/>
    <w:rsid w:val="00145319"/>
    <w:rsid w:val="001460A9"/>
    <w:rsid w:val="00147A12"/>
    <w:rsid w:val="00147CC6"/>
    <w:rsid w:val="00150328"/>
    <w:rsid w:val="00150CE4"/>
    <w:rsid w:val="0015120D"/>
    <w:rsid w:val="00152ECA"/>
    <w:rsid w:val="00152F1C"/>
    <w:rsid w:val="001533BD"/>
    <w:rsid w:val="0015569F"/>
    <w:rsid w:val="00155838"/>
    <w:rsid w:val="00155F24"/>
    <w:rsid w:val="00160396"/>
    <w:rsid w:val="001603CC"/>
    <w:rsid w:val="00160698"/>
    <w:rsid w:val="00160CBB"/>
    <w:rsid w:val="00161299"/>
    <w:rsid w:val="001633B4"/>
    <w:rsid w:val="0016421F"/>
    <w:rsid w:val="001656AB"/>
    <w:rsid w:val="00166342"/>
    <w:rsid w:val="001664C7"/>
    <w:rsid w:val="00167CFB"/>
    <w:rsid w:val="00170016"/>
    <w:rsid w:val="001700C3"/>
    <w:rsid w:val="00170B9B"/>
    <w:rsid w:val="00173375"/>
    <w:rsid w:val="00174CE6"/>
    <w:rsid w:val="00175A9B"/>
    <w:rsid w:val="00175C85"/>
    <w:rsid w:val="00176B16"/>
    <w:rsid w:val="00176E02"/>
    <w:rsid w:val="0017708E"/>
    <w:rsid w:val="00177241"/>
    <w:rsid w:val="00177748"/>
    <w:rsid w:val="0018027E"/>
    <w:rsid w:val="00180AB9"/>
    <w:rsid w:val="00181B48"/>
    <w:rsid w:val="00181FB0"/>
    <w:rsid w:val="0018323F"/>
    <w:rsid w:val="00184B81"/>
    <w:rsid w:val="00186D45"/>
    <w:rsid w:val="0019008F"/>
    <w:rsid w:val="00191065"/>
    <w:rsid w:val="0019274D"/>
    <w:rsid w:val="00193695"/>
    <w:rsid w:val="00193A1C"/>
    <w:rsid w:val="001942D3"/>
    <w:rsid w:val="00195B3D"/>
    <w:rsid w:val="001A2022"/>
    <w:rsid w:val="001A4B51"/>
    <w:rsid w:val="001A739C"/>
    <w:rsid w:val="001B025E"/>
    <w:rsid w:val="001B06BF"/>
    <w:rsid w:val="001B0D8F"/>
    <w:rsid w:val="001B123A"/>
    <w:rsid w:val="001B2137"/>
    <w:rsid w:val="001B35AB"/>
    <w:rsid w:val="001B4938"/>
    <w:rsid w:val="001B4AE6"/>
    <w:rsid w:val="001C07A2"/>
    <w:rsid w:val="001C0944"/>
    <w:rsid w:val="001C0AD0"/>
    <w:rsid w:val="001C0CCA"/>
    <w:rsid w:val="001C1A60"/>
    <w:rsid w:val="001C31F0"/>
    <w:rsid w:val="001C3496"/>
    <w:rsid w:val="001C44D4"/>
    <w:rsid w:val="001C5075"/>
    <w:rsid w:val="001C5628"/>
    <w:rsid w:val="001C5BC0"/>
    <w:rsid w:val="001C725E"/>
    <w:rsid w:val="001D2561"/>
    <w:rsid w:val="001D42EC"/>
    <w:rsid w:val="001D6354"/>
    <w:rsid w:val="001D7312"/>
    <w:rsid w:val="001D7A25"/>
    <w:rsid w:val="001D7BB2"/>
    <w:rsid w:val="001E46EE"/>
    <w:rsid w:val="001E4B94"/>
    <w:rsid w:val="001E7E70"/>
    <w:rsid w:val="001F0835"/>
    <w:rsid w:val="001F16C0"/>
    <w:rsid w:val="001F227A"/>
    <w:rsid w:val="001F2397"/>
    <w:rsid w:val="001F2AF4"/>
    <w:rsid w:val="001F2C7F"/>
    <w:rsid w:val="001F2F20"/>
    <w:rsid w:val="001F4010"/>
    <w:rsid w:val="001F5765"/>
    <w:rsid w:val="001F77D9"/>
    <w:rsid w:val="001F7F1E"/>
    <w:rsid w:val="002034FD"/>
    <w:rsid w:val="00203C68"/>
    <w:rsid w:val="00204A3A"/>
    <w:rsid w:val="00204A60"/>
    <w:rsid w:val="00216B36"/>
    <w:rsid w:val="0021766F"/>
    <w:rsid w:val="00221603"/>
    <w:rsid w:val="00222661"/>
    <w:rsid w:val="00225B90"/>
    <w:rsid w:val="00230B5E"/>
    <w:rsid w:val="00231811"/>
    <w:rsid w:val="00233C7F"/>
    <w:rsid w:val="00234423"/>
    <w:rsid w:val="00236828"/>
    <w:rsid w:val="00236945"/>
    <w:rsid w:val="00237FDF"/>
    <w:rsid w:val="002400AC"/>
    <w:rsid w:val="0024013F"/>
    <w:rsid w:val="002403E9"/>
    <w:rsid w:val="00242B0A"/>
    <w:rsid w:val="002442D0"/>
    <w:rsid w:val="0024452E"/>
    <w:rsid w:val="00245586"/>
    <w:rsid w:val="002478D9"/>
    <w:rsid w:val="00251048"/>
    <w:rsid w:val="00251746"/>
    <w:rsid w:val="002519C8"/>
    <w:rsid w:val="00252CFB"/>
    <w:rsid w:val="0025519F"/>
    <w:rsid w:val="002568EE"/>
    <w:rsid w:val="00257B94"/>
    <w:rsid w:val="00257C9D"/>
    <w:rsid w:val="00257E8A"/>
    <w:rsid w:val="002621E4"/>
    <w:rsid w:val="00262216"/>
    <w:rsid w:val="0026267A"/>
    <w:rsid w:val="00262791"/>
    <w:rsid w:val="00262B6A"/>
    <w:rsid w:val="00265BD5"/>
    <w:rsid w:val="002663EE"/>
    <w:rsid w:val="00267D1D"/>
    <w:rsid w:val="00267FE5"/>
    <w:rsid w:val="002707EC"/>
    <w:rsid w:val="00270CBB"/>
    <w:rsid w:val="00271620"/>
    <w:rsid w:val="00272363"/>
    <w:rsid w:val="00272C35"/>
    <w:rsid w:val="002772E9"/>
    <w:rsid w:val="00282498"/>
    <w:rsid w:val="00283161"/>
    <w:rsid w:val="0028516C"/>
    <w:rsid w:val="002904D1"/>
    <w:rsid w:val="002904F4"/>
    <w:rsid w:val="0029132C"/>
    <w:rsid w:val="00291F9F"/>
    <w:rsid w:val="00292D93"/>
    <w:rsid w:val="00294EBE"/>
    <w:rsid w:val="00295710"/>
    <w:rsid w:val="002958CF"/>
    <w:rsid w:val="00297475"/>
    <w:rsid w:val="00297DAF"/>
    <w:rsid w:val="002A0C93"/>
    <w:rsid w:val="002A133C"/>
    <w:rsid w:val="002A16B8"/>
    <w:rsid w:val="002A37C5"/>
    <w:rsid w:val="002A3831"/>
    <w:rsid w:val="002A38E2"/>
    <w:rsid w:val="002A3EC4"/>
    <w:rsid w:val="002A5023"/>
    <w:rsid w:val="002A7819"/>
    <w:rsid w:val="002A79C8"/>
    <w:rsid w:val="002A7A15"/>
    <w:rsid w:val="002B1A29"/>
    <w:rsid w:val="002B1DFA"/>
    <w:rsid w:val="002B23A7"/>
    <w:rsid w:val="002B623B"/>
    <w:rsid w:val="002B6583"/>
    <w:rsid w:val="002B742B"/>
    <w:rsid w:val="002C0DB7"/>
    <w:rsid w:val="002C1E0D"/>
    <w:rsid w:val="002C2B8A"/>
    <w:rsid w:val="002C4406"/>
    <w:rsid w:val="002C6550"/>
    <w:rsid w:val="002C6680"/>
    <w:rsid w:val="002C6E76"/>
    <w:rsid w:val="002C7001"/>
    <w:rsid w:val="002D1326"/>
    <w:rsid w:val="002D2321"/>
    <w:rsid w:val="002D33E4"/>
    <w:rsid w:val="002D4878"/>
    <w:rsid w:val="002D49C4"/>
    <w:rsid w:val="002D5324"/>
    <w:rsid w:val="002D624C"/>
    <w:rsid w:val="002D7949"/>
    <w:rsid w:val="002D7A59"/>
    <w:rsid w:val="002E0F33"/>
    <w:rsid w:val="002E3E04"/>
    <w:rsid w:val="002E45B1"/>
    <w:rsid w:val="002E51FD"/>
    <w:rsid w:val="002E61CC"/>
    <w:rsid w:val="002F17FE"/>
    <w:rsid w:val="002F1B71"/>
    <w:rsid w:val="002F27C6"/>
    <w:rsid w:val="002F369B"/>
    <w:rsid w:val="002F552A"/>
    <w:rsid w:val="002F6711"/>
    <w:rsid w:val="002F7ECF"/>
    <w:rsid w:val="003000EB"/>
    <w:rsid w:val="0030106F"/>
    <w:rsid w:val="003015C7"/>
    <w:rsid w:val="00301669"/>
    <w:rsid w:val="00301C84"/>
    <w:rsid w:val="00303F4E"/>
    <w:rsid w:val="00310649"/>
    <w:rsid w:val="0031196A"/>
    <w:rsid w:val="00312D5D"/>
    <w:rsid w:val="00313D73"/>
    <w:rsid w:val="003143A3"/>
    <w:rsid w:val="003167D1"/>
    <w:rsid w:val="00317DC0"/>
    <w:rsid w:val="00320347"/>
    <w:rsid w:val="00321A83"/>
    <w:rsid w:val="00321CDF"/>
    <w:rsid w:val="0032250B"/>
    <w:rsid w:val="00322692"/>
    <w:rsid w:val="00323811"/>
    <w:rsid w:val="00325009"/>
    <w:rsid w:val="00325363"/>
    <w:rsid w:val="003256A0"/>
    <w:rsid w:val="00326C22"/>
    <w:rsid w:val="00326E69"/>
    <w:rsid w:val="00327E60"/>
    <w:rsid w:val="003318EE"/>
    <w:rsid w:val="00331CD6"/>
    <w:rsid w:val="00332224"/>
    <w:rsid w:val="00332D1B"/>
    <w:rsid w:val="00334164"/>
    <w:rsid w:val="00336FAD"/>
    <w:rsid w:val="00337C17"/>
    <w:rsid w:val="00337CD5"/>
    <w:rsid w:val="00343DD3"/>
    <w:rsid w:val="00344037"/>
    <w:rsid w:val="00344B83"/>
    <w:rsid w:val="00344DCD"/>
    <w:rsid w:val="00346298"/>
    <w:rsid w:val="00347BD2"/>
    <w:rsid w:val="00347F10"/>
    <w:rsid w:val="00350981"/>
    <w:rsid w:val="00350A1C"/>
    <w:rsid w:val="00350AC5"/>
    <w:rsid w:val="0035311E"/>
    <w:rsid w:val="003539E3"/>
    <w:rsid w:val="00353DC9"/>
    <w:rsid w:val="0035400E"/>
    <w:rsid w:val="00354DE1"/>
    <w:rsid w:val="00357937"/>
    <w:rsid w:val="0036459E"/>
    <w:rsid w:val="003711C6"/>
    <w:rsid w:val="00372AC7"/>
    <w:rsid w:val="00373762"/>
    <w:rsid w:val="00374DE0"/>
    <w:rsid w:val="003757AA"/>
    <w:rsid w:val="00380143"/>
    <w:rsid w:val="003814DE"/>
    <w:rsid w:val="00386CD7"/>
    <w:rsid w:val="0038783B"/>
    <w:rsid w:val="00394BB8"/>
    <w:rsid w:val="003956DE"/>
    <w:rsid w:val="003974C7"/>
    <w:rsid w:val="003A1EDA"/>
    <w:rsid w:val="003A3721"/>
    <w:rsid w:val="003A5E0C"/>
    <w:rsid w:val="003A6427"/>
    <w:rsid w:val="003B0EED"/>
    <w:rsid w:val="003B22AE"/>
    <w:rsid w:val="003B4871"/>
    <w:rsid w:val="003C3787"/>
    <w:rsid w:val="003C3FCA"/>
    <w:rsid w:val="003C453C"/>
    <w:rsid w:val="003C4663"/>
    <w:rsid w:val="003D3273"/>
    <w:rsid w:val="003D33E1"/>
    <w:rsid w:val="003D3DE4"/>
    <w:rsid w:val="003D529B"/>
    <w:rsid w:val="003D78CA"/>
    <w:rsid w:val="003E1E65"/>
    <w:rsid w:val="003E2463"/>
    <w:rsid w:val="003E289C"/>
    <w:rsid w:val="003E4246"/>
    <w:rsid w:val="003E6600"/>
    <w:rsid w:val="003F040A"/>
    <w:rsid w:val="003F0973"/>
    <w:rsid w:val="003F2CA7"/>
    <w:rsid w:val="003F331D"/>
    <w:rsid w:val="003F3F3E"/>
    <w:rsid w:val="003F4844"/>
    <w:rsid w:val="003F513B"/>
    <w:rsid w:val="003F5155"/>
    <w:rsid w:val="003F523D"/>
    <w:rsid w:val="003F5B8B"/>
    <w:rsid w:val="003F7779"/>
    <w:rsid w:val="003F798A"/>
    <w:rsid w:val="003F7C14"/>
    <w:rsid w:val="00401E75"/>
    <w:rsid w:val="004020D2"/>
    <w:rsid w:val="004029B7"/>
    <w:rsid w:val="00403562"/>
    <w:rsid w:val="00403DED"/>
    <w:rsid w:val="0040448F"/>
    <w:rsid w:val="00406A8E"/>
    <w:rsid w:val="00406B24"/>
    <w:rsid w:val="0041093E"/>
    <w:rsid w:val="00410B2E"/>
    <w:rsid w:val="004121A4"/>
    <w:rsid w:val="00412E42"/>
    <w:rsid w:val="00414C52"/>
    <w:rsid w:val="00417CD9"/>
    <w:rsid w:val="00421666"/>
    <w:rsid w:val="00421B2C"/>
    <w:rsid w:val="00423DF7"/>
    <w:rsid w:val="00424268"/>
    <w:rsid w:val="00425014"/>
    <w:rsid w:val="00426A94"/>
    <w:rsid w:val="004343DE"/>
    <w:rsid w:val="00437280"/>
    <w:rsid w:val="00437AE8"/>
    <w:rsid w:val="00440265"/>
    <w:rsid w:val="00440FD1"/>
    <w:rsid w:val="00441960"/>
    <w:rsid w:val="00442B86"/>
    <w:rsid w:val="00446101"/>
    <w:rsid w:val="00446CE2"/>
    <w:rsid w:val="00446EE3"/>
    <w:rsid w:val="00453BE6"/>
    <w:rsid w:val="00454FEE"/>
    <w:rsid w:val="004550CD"/>
    <w:rsid w:val="00455CA2"/>
    <w:rsid w:val="0045621E"/>
    <w:rsid w:val="00456396"/>
    <w:rsid w:val="00456B8A"/>
    <w:rsid w:val="00457F66"/>
    <w:rsid w:val="00460489"/>
    <w:rsid w:val="00460C6E"/>
    <w:rsid w:val="004613BE"/>
    <w:rsid w:val="00465F88"/>
    <w:rsid w:val="0046753D"/>
    <w:rsid w:val="00470EF9"/>
    <w:rsid w:val="00471213"/>
    <w:rsid w:val="00471767"/>
    <w:rsid w:val="00471F7B"/>
    <w:rsid w:val="00472A20"/>
    <w:rsid w:val="00473282"/>
    <w:rsid w:val="004739B8"/>
    <w:rsid w:val="004744DB"/>
    <w:rsid w:val="00475534"/>
    <w:rsid w:val="00480353"/>
    <w:rsid w:val="00480CD1"/>
    <w:rsid w:val="00487BB4"/>
    <w:rsid w:val="0049067D"/>
    <w:rsid w:val="00490C76"/>
    <w:rsid w:val="004910E6"/>
    <w:rsid w:val="00491D4E"/>
    <w:rsid w:val="0049247B"/>
    <w:rsid w:val="0049309B"/>
    <w:rsid w:val="00493DB6"/>
    <w:rsid w:val="00494B27"/>
    <w:rsid w:val="004950CB"/>
    <w:rsid w:val="00496619"/>
    <w:rsid w:val="004A0100"/>
    <w:rsid w:val="004A1583"/>
    <w:rsid w:val="004A37FC"/>
    <w:rsid w:val="004A4592"/>
    <w:rsid w:val="004A5982"/>
    <w:rsid w:val="004B04B2"/>
    <w:rsid w:val="004B0E05"/>
    <w:rsid w:val="004B2724"/>
    <w:rsid w:val="004B30C4"/>
    <w:rsid w:val="004B361C"/>
    <w:rsid w:val="004B6A58"/>
    <w:rsid w:val="004B7F29"/>
    <w:rsid w:val="004C23ED"/>
    <w:rsid w:val="004C24FC"/>
    <w:rsid w:val="004C25CB"/>
    <w:rsid w:val="004C319F"/>
    <w:rsid w:val="004C40AE"/>
    <w:rsid w:val="004C7B91"/>
    <w:rsid w:val="004D0C1A"/>
    <w:rsid w:val="004D0E7C"/>
    <w:rsid w:val="004D1548"/>
    <w:rsid w:val="004D5928"/>
    <w:rsid w:val="004D5EC9"/>
    <w:rsid w:val="004E1300"/>
    <w:rsid w:val="004E250C"/>
    <w:rsid w:val="004E3A66"/>
    <w:rsid w:val="004E3D8E"/>
    <w:rsid w:val="004E3DBB"/>
    <w:rsid w:val="004E4143"/>
    <w:rsid w:val="004E5BF2"/>
    <w:rsid w:val="004E6445"/>
    <w:rsid w:val="004E6DD8"/>
    <w:rsid w:val="004E7EC5"/>
    <w:rsid w:val="004F0CDF"/>
    <w:rsid w:val="004F0EEE"/>
    <w:rsid w:val="004F2E32"/>
    <w:rsid w:val="004F37FB"/>
    <w:rsid w:val="004F4896"/>
    <w:rsid w:val="004F624F"/>
    <w:rsid w:val="005002D2"/>
    <w:rsid w:val="00502B53"/>
    <w:rsid w:val="005042DA"/>
    <w:rsid w:val="00510708"/>
    <w:rsid w:val="00514B8C"/>
    <w:rsid w:val="005150EC"/>
    <w:rsid w:val="00515B8B"/>
    <w:rsid w:val="00517460"/>
    <w:rsid w:val="00520E16"/>
    <w:rsid w:val="005210B4"/>
    <w:rsid w:val="0052297C"/>
    <w:rsid w:val="00523ED5"/>
    <w:rsid w:val="00524A41"/>
    <w:rsid w:val="00524EAE"/>
    <w:rsid w:val="00525146"/>
    <w:rsid w:val="005254D5"/>
    <w:rsid w:val="00525E0E"/>
    <w:rsid w:val="00526CDE"/>
    <w:rsid w:val="0052712C"/>
    <w:rsid w:val="00530AE2"/>
    <w:rsid w:val="00532424"/>
    <w:rsid w:val="00533F9C"/>
    <w:rsid w:val="00535735"/>
    <w:rsid w:val="00535FD9"/>
    <w:rsid w:val="0053795C"/>
    <w:rsid w:val="0054313F"/>
    <w:rsid w:val="00545508"/>
    <w:rsid w:val="00553B95"/>
    <w:rsid w:val="00553F37"/>
    <w:rsid w:val="00555DA6"/>
    <w:rsid w:val="005576E7"/>
    <w:rsid w:val="0056014F"/>
    <w:rsid w:val="005619AF"/>
    <w:rsid w:val="005631FA"/>
    <w:rsid w:val="00563A80"/>
    <w:rsid w:val="00564BD2"/>
    <w:rsid w:val="005651E6"/>
    <w:rsid w:val="005714E8"/>
    <w:rsid w:val="00572190"/>
    <w:rsid w:val="00572690"/>
    <w:rsid w:val="00572A3D"/>
    <w:rsid w:val="0057391A"/>
    <w:rsid w:val="0057396D"/>
    <w:rsid w:val="00573E8F"/>
    <w:rsid w:val="00575EC9"/>
    <w:rsid w:val="005804D0"/>
    <w:rsid w:val="00581FC7"/>
    <w:rsid w:val="00583378"/>
    <w:rsid w:val="005849D7"/>
    <w:rsid w:val="0058650D"/>
    <w:rsid w:val="00586B56"/>
    <w:rsid w:val="005872DE"/>
    <w:rsid w:val="00590780"/>
    <w:rsid w:val="0059109F"/>
    <w:rsid w:val="005919E7"/>
    <w:rsid w:val="00591D58"/>
    <w:rsid w:val="00591E82"/>
    <w:rsid w:val="005937CC"/>
    <w:rsid w:val="00597BDD"/>
    <w:rsid w:val="005A106B"/>
    <w:rsid w:val="005A1512"/>
    <w:rsid w:val="005A22BC"/>
    <w:rsid w:val="005A26A8"/>
    <w:rsid w:val="005A31B2"/>
    <w:rsid w:val="005A4EBB"/>
    <w:rsid w:val="005A5B06"/>
    <w:rsid w:val="005A5BE0"/>
    <w:rsid w:val="005A5BF6"/>
    <w:rsid w:val="005A7584"/>
    <w:rsid w:val="005B2A80"/>
    <w:rsid w:val="005B2D2B"/>
    <w:rsid w:val="005B345B"/>
    <w:rsid w:val="005B3952"/>
    <w:rsid w:val="005B5C48"/>
    <w:rsid w:val="005B5C55"/>
    <w:rsid w:val="005B5D9D"/>
    <w:rsid w:val="005C1ACE"/>
    <w:rsid w:val="005C3527"/>
    <w:rsid w:val="005C44AA"/>
    <w:rsid w:val="005C4D66"/>
    <w:rsid w:val="005C5BBB"/>
    <w:rsid w:val="005C74C4"/>
    <w:rsid w:val="005C7D97"/>
    <w:rsid w:val="005D2168"/>
    <w:rsid w:val="005D4C3B"/>
    <w:rsid w:val="005D4FFB"/>
    <w:rsid w:val="005D788C"/>
    <w:rsid w:val="005E1E79"/>
    <w:rsid w:val="005E2F98"/>
    <w:rsid w:val="005E3C58"/>
    <w:rsid w:val="005E3EEE"/>
    <w:rsid w:val="005F01CC"/>
    <w:rsid w:val="005F0EBF"/>
    <w:rsid w:val="005F37F7"/>
    <w:rsid w:val="005F45EC"/>
    <w:rsid w:val="005F63FF"/>
    <w:rsid w:val="005F6CDE"/>
    <w:rsid w:val="005F6D37"/>
    <w:rsid w:val="00600781"/>
    <w:rsid w:val="0060098E"/>
    <w:rsid w:val="006021DB"/>
    <w:rsid w:val="00603F67"/>
    <w:rsid w:val="006044D2"/>
    <w:rsid w:val="00604620"/>
    <w:rsid w:val="00604EDA"/>
    <w:rsid w:val="0060674B"/>
    <w:rsid w:val="0060711C"/>
    <w:rsid w:val="00607804"/>
    <w:rsid w:val="00611162"/>
    <w:rsid w:val="00612079"/>
    <w:rsid w:val="00612085"/>
    <w:rsid w:val="006138B2"/>
    <w:rsid w:val="00615C55"/>
    <w:rsid w:val="006165BF"/>
    <w:rsid w:val="00617D2D"/>
    <w:rsid w:val="006229B0"/>
    <w:rsid w:val="00622FD6"/>
    <w:rsid w:val="006243FC"/>
    <w:rsid w:val="00627C27"/>
    <w:rsid w:val="00632F0C"/>
    <w:rsid w:val="00635B76"/>
    <w:rsid w:val="00635DD7"/>
    <w:rsid w:val="006374F8"/>
    <w:rsid w:val="00637B62"/>
    <w:rsid w:val="0064025A"/>
    <w:rsid w:val="006411B2"/>
    <w:rsid w:val="00641B20"/>
    <w:rsid w:val="00642231"/>
    <w:rsid w:val="00642338"/>
    <w:rsid w:val="00642899"/>
    <w:rsid w:val="006429F4"/>
    <w:rsid w:val="00643098"/>
    <w:rsid w:val="00644080"/>
    <w:rsid w:val="00644A0D"/>
    <w:rsid w:val="006452B2"/>
    <w:rsid w:val="00645324"/>
    <w:rsid w:val="006459B0"/>
    <w:rsid w:val="00646D30"/>
    <w:rsid w:val="00647244"/>
    <w:rsid w:val="00655824"/>
    <w:rsid w:val="006561E1"/>
    <w:rsid w:val="00657135"/>
    <w:rsid w:val="00657F09"/>
    <w:rsid w:val="00660A7A"/>
    <w:rsid w:val="00661417"/>
    <w:rsid w:val="00661F37"/>
    <w:rsid w:val="00662928"/>
    <w:rsid w:val="00662FA2"/>
    <w:rsid w:val="00663B4A"/>
    <w:rsid w:val="0066467C"/>
    <w:rsid w:val="00664A6B"/>
    <w:rsid w:val="00664CF9"/>
    <w:rsid w:val="0066503F"/>
    <w:rsid w:val="00665217"/>
    <w:rsid w:val="00666CAC"/>
    <w:rsid w:val="00667930"/>
    <w:rsid w:val="00667E08"/>
    <w:rsid w:val="00671C1F"/>
    <w:rsid w:val="00673909"/>
    <w:rsid w:val="006744D1"/>
    <w:rsid w:val="006774F8"/>
    <w:rsid w:val="00677605"/>
    <w:rsid w:val="00681575"/>
    <w:rsid w:val="0068760A"/>
    <w:rsid w:val="00687C61"/>
    <w:rsid w:val="00691B25"/>
    <w:rsid w:val="006948D0"/>
    <w:rsid w:val="006953EC"/>
    <w:rsid w:val="006A3C3F"/>
    <w:rsid w:val="006A5C2B"/>
    <w:rsid w:val="006A61FC"/>
    <w:rsid w:val="006A6C53"/>
    <w:rsid w:val="006A768C"/>
    <w:rsid w:val="006A7F20"/>
    <w:rsid w:val="006B0167"/>
    <w:rsid w:val="006B0CD5"/>
    <w:rsid w:val="006B2C6A"/>
    <w:rsid w:val="006B509E"/>
    <w:rsid w:val="006B582C"/>
    <w:rsid w:val="006B6258"/>
    <w:rsid w:val="006B747B"/>
    <w:rsid w:val="006C1431"/>
    <w:rsid w:val="006C1746"/>
    <w:rsid w:val="006C1D03"/>
    <w:rsid w:val="006C244E"/>
    <w:rsid w:val="006C2456"/>
    <w:rsid w:val="006C2D83"/>
    <w:rsid w:val="006C3037"/>
    <w:rsid w:val="006C47E8"/>
    <w:rsid w:val="006C57BD"/>
    <w:rsid w:val="006C7021"/>
    <w:rsid w:val="006C77AC"/>
    <w:rsid w:val="006D054F"/>
    <w:rsid w:val="006D207E"/>
    <w:rsid w:val="006D2D7E"/>
    <w:rsid w:val="006D3A43"/>
    <w:rsid w:val="006D40F4"/>
    <w:rsid w:val="006D427A"/>
    <w:rsid w:val="006D6628"/>
    <w:rsid w:val="006D742A"/>
    <w:rsid w:val="006D7B04"/>
    <w:rsid w:val="006E468F"/>
    <w:rsid w:val="006E5D8C"/>
    <w:rsid w:val="006F0449"/>
    <w:rsid w:val="006F2391"/>
    <w:rsid w:val="006F2AB1"/>
    <w:rsid w:val="006F3541"/>
    <w:rsid w:val="006F39E8"/>
    <w:rsid w:val="006F4ABE"/>
    <w:rsid w:val="006F5BF7"/>
    <w:rsid w:val="006F781B"/>
    <w:rsid w:val="0070168E"/>
    <w:rsid w:val="00701C4D"/>
    <w:rsid w:val="007043CA"/>
    <w:rsid w:val="007049BF"/>
    <w:rsid w:val="0070660F"/>
    <w:rsid w:val="00710D4D"/>
    <w:rsid w:val="00711E06"/>
    <w:rsid w:val="00714510"/>
    <w:rsid w:val="00715360"/>
    <w:rsid w:val="007154E7"/>
    <w:rsid w:val="00715868"/>
    <w:rsid w:val="007212CA"/>
    <w:rsid w:val="00721714"/>
    <w:rsid w:val="007218AA"/>
    <w:rsid w:val="00722B48"/>
    <w:rsid w:val="00723813"/>
    <w:rsid w:val="00726C10"/>
    <w:rsid w:val="00730177"/>
    <w:rsid w:val="0073694A"/>
    <w:rsid w:val="00736F03"/>
    <w:rsid w:val="0074031E"/>
    <w:rsid w:val="0074106F"/>
    <w:rsid w:val="0074224C"/>
    <w:rsid w:val="00742A83"/>
    <w:rsid w:val="00743995"/>
    <w:rsid w:val="007442BF"/>
    <w:rsid w:val="007451A6"/>
    <w:rsid w:val="0074656F"/>
    <w:rsid w:val="007469AB"/>
    <w:rsid w:val="00747143"/>
    <w:rsid w:val="00747A21"/>
    <w:rsid w:val="00747F60"/>
    <w:rsid w:val="00753C46"/>
    <w:rsid w:val="007546AA"/>
    <w:rsid w:val="007576B4"/>
    <w:rsid w:val="00764C47"/>
    <w:rsid w:val="00766313"/>
    <w:rsid w:val="00770707"/>
    <w:rsid w:val="00770A40"/>
    <w:rsid w:val="00770DEC"/>
    <w:rsid w:val="007713A8"/>
    <w:rsid w:val="00772106"/>
    <w:rsid w:val="007739F4"/>
    <w:rsid w:val="00780915"/>
    <w:rsid w:val="00780C6C"/>
    <w:rsid w:val="00780D9D"/>
    <w:rsid w:val="00782408"/>
    <w:rsid w:val="00782748"/>
    <w:rsid w:val="0078310F"/>
    <w:rsid w:val="007838F8"/>
    <w:rsid w:val="007846CF"/>
    <w:rsid w:val="00786387"/>
    <w:rsid w:val="00790F92"/>
    <w:rsid w:val="007910C1"/>
    <w:rsid w:val="0079265C"/>
    <w:rsid w:val="00794A17"/>
    <w:rsid w:val="00794DB9"/>
    <w:rsid w:val="007953BD"/>
    <w:rsid w:val="007956A3"/>
    <w:rsid w:val="0079601D"/>
    <w:rsid w:val="007A23DA"/>
    <w:rsid w:val="007A2895"/>
    <w:rsid w:val="007B08FE"/>
    <w:rsid w:val="007B3722"/>
    <w:rsid w:val="007B39CC"/>
    <w:rsid w:val="007B3D85"/>
    <w:rsid w:val="007B52FE"/>
    <w:rsid w:val="007B79C6"/>
    <w:rsid w:val="007C0441"/>
    <w:rsid w:val="007C075A"/>
    <w:rsid w:val="007C0C06"/>
    <w:rsid w:val="007C15C2"/>
    <w:rsid w:val="007C1D24"/>
    <w:rsid w:val="007C5A37"/>
    <w:rsid w:val="007C6E20"/>
    <w:rsid w:val="007D30AB"/>
    <w:rsid w:val="007D38A1"/>
    <w:rsid w:val="007D4A7D"/>
    <w:rsid w:val="007D513C"/>
    <w:rsid w:val="007D51C3"/>
    <w:rsid w:val="007D5F8C"/>
    <w:rsid w:val="007D5F98"/>
    <w:rsid w:val="007D6C82"/>
    <w:rsid w:val="007E03A4"/>
    <w:rsid w:val="007E048B"/>
    <w:rsid w:val="007E089D"/>
    <w:rsid w:val="007E1232"/>
    <w:rsid w:val="007E1445"/>
    <w:rsid w:val="007E2B69"/>
    <w:rsid w:val="007E37A7"/>
    <w:rsid w:val="007E4B8E"/>
    <w:rsid w:val="007E4C6B"/>
    <w:rsid w:val="007E6F42"/>
    <w:rsid w:val="007F3720"/>
    <w:rsid w:val="007F4431"/>
    <w:rsid w:val="007F4904"/>
    <w:rsid w:val="007F74F2"/>
    <w:rsid w:val="007F7620"/>
    <w:rsid w:val="00800F37"/>
    <w:rsid w:val="0080179A"/>
    <w:rsid w:val="00802CBF"/>
    <w:rsid w:val="008043F3"/>
    <w:rsid w:val="00804F65"/>
    <w:rsid w:val="008067E8"/>
    <w:rsid w:val="0080704E"/>
    <w:rsid w:val="00807B7F"/>
    <w:rsid w:val="00810BA0"/>
    <w:rsid w:val="00811489"/>
    <w:rsid w:val="0081219A"/>
    <w:rsid w:val="00814467"/>
    <w:rsid w:val="008149A1"/>
    <w:rsid w:val="008155F0"/>
    <w:rsid w:val="008202BC"/>
    <w:rsid w:val="00820926"/>
    <w:rsid w:val="00826666"/>
    <w:rsid w:val="00826699"/>
    <w:rsid w:val="00826AC3"/>
    <w:rsid w:val="00830594"/>
    <w:rsid w:val="00830E61"/>
    <w:rsid w:val="008311C7"/>
    <w:rsid w:val="00831429"/>
    <w:rsid w:val="008327DA"/>
    <w:rsid w:val="00833119"/>
    <w:rsid w:val="00834655"/>
    <w:rsid w:val="008350AE"/>
    <w:rsid w:val="00837630"/>
    <w:rsid w:val="0084053C"/>
    <w:rsid w:val="00841335"/>
    <w:rsid w:val="00841890"/>
    <w:rsid w:val="008422F8"/>
    <w:rsid w:val="0084233C"/>
    <w:rsid w:val="00842BAA"/>
    <w:rsid w:val="008440B5"/>
    <w:rsid w:val="008442FC"/>
    <w:rsid w:val="00850342"/>
    <w:rsid w:val="008509B4"/>
    <w:rsid w:val="00850F7C"/>
    <w:rsid w:val="00851679"/>
    <w:rsid w:val="0085351D"/>
    <w:rsid w:val="00853C43"/>
    <w:rsid w:val="00856748"/>
    <w:rsid w:val="00861EA0"/>
    <w:rsid w:val="00863E9F"/>
    <w:rsid w:val="0086515A"/>
    <w:rsid w:val="008665D2"/>
    <w:rsid w:val="0086697C"/>
    <w:rsid w:val="008706D0"/>
    <w:rsid w:val="008731F3"/>
    <w:rsid w:val="00874312"/>
    <w:rsid w:val="00874B70"/>
    <w:rsid w:val="00874C7D"/>
    <w:rsid w:val="00874D88"/>
    <w:rsid w:val="00874E6B"/>
    <w:rsid w:val="008754A4"/>
    <w:rsid w:val="00875B0E"/>
    <w:rsid w:val="008760AE"/>
    <w:rsid w:val="008818A1"/>
    <w:rsid w:val="008825FE"/>
    <w:rsid w:val="0088274D"/>
    <w:rsid w:val="00882D16"/>
    <w:rsid w:val="00882DA2"/>
    <w:rsid w:val="008837B0"/>
    <w:rsid w:val="008845BC"/>
    <w:rsid w:val="0088494B"/>
    <w:rsid w:val="008863C8"/>
    <w:rsid w:val="008871BB"/>
    <w:rsid w:val="00891D09"/>
    <w:rsid w:val="00891FA0"/>
    <w:rsid w:val="00892156"/>
    <w:rsid w:val="00893A1E"/>
    <w:rsid w:val="00893D8C"/>
    <w:rsid w:val="0089466C"/>
    <w:rsid w:val="0089565A"/>
    <w:rsid w:val="00895874"/>
    <w:rsid w:val="0089660D"/>
    <w:rsid w:val="008A55FA"/>
    <w:rsid w:val="008B07A8"/>
    <w:rsid w:val="008B08A0"/>
    <w:rsid w:val="008B0A6B"/>
    <w:rsid w:val="008B1630"/>
    <w:rsid w:val="008B319E"/>
    <w:rsid w:val="008B35D0"/>
    <w:rsid w:val="008B3FD7"/>
    <w:rsid w:val="008B4293"/>
    <w:rsid w:val="008B5139"/>
    <w:rsid w:val="008B5FA1"/>
    <w:rsid w:val="008B5FE8"/>
    <w:rsid w:val="008B683A"/>
    <w:rsid w:val="008B7492"/>
    <w:rsid w:val="008B7C1D"/>
    <w:rsid w:val="008C216E"/>
    <w:rsid w:val="008C277D"/>
    <w:rsid w:val="008C39CD"/>
    <w:rsid w:val="008C4D75"/>
    <w:rsid w:val="008D0C1A"/>
    <w:rsid w:val="008D2692"/>
    <w:rsid w:val="008D273E"/>
    <w:rsid w:val="008D2CF9"/>
    <w:rsid w:val="008D338F"/>
    <w:rsid w:val="008D46FC"/>
    <w:rsid w:val="008D7AB1"/>
    <w:rsid w:val="008D7C2A"/>
    <w:rsid w:val="008E0405"/>
    <w:rsid w:val="008E0BC1"/>
    <w:rsid w:val="008E566E"/>
    <w:rsid w:val="008E5770"/>
    <w:rsid w:val="008E5A7C"/>
    <w:rsid w:val="008E6587"/>
    <w:rsid w:val="008F0CCD"/>
    <w:rsid w:val="008F2A83"/>
    <w:rsid w:val="008F4209"/>
    <w:rsid w:val="008F500F"/>
    <w:rsid w:val="008F7089"/>
    <w:rsid w:val="00900619"/>
    <w:rsid w:val="00900CBD"/>
    <w:rsid w:val="009015E1"/>
    <w:rsid w:val="00901B78"/>
    <w:rsid w:val="00903EFC"/>
    <w:rsid w:val="00907487"/>
    <w:rsid w:val="0090787D"/>
    <w:rsid w:val="0091288F"/>
    <w:rsid w:val="00913E61"/>
    <w:rsid w:val="009142F0"/>
    <w:rsid w:val="00916180"/>
    <w:rsid w:val="0091651E"/>
    <w:rsid w:val="009243B9"/>
    <w:rsid w:val="00925D5C"/>
    <w:rsid w:val="009261BB"/>
    <w:rsid w:val="00927317"/>
    <w:rsid w:val="00930273"/>
    <w:rsid w:val="0093231D"/>
    <w:rsid w:val="009335FE"/>
    <w:rsid w:val="00934ED1"/>
    <w:rsid w:val="009412C8"/>
    <w:rsid w:val="0094155D"/>
    <w:rsid w:val="0094209F"/>
    <w:rsid w:val="00943682"/>
    <w:rsid w:val="00943860"/>
    <w:rsid w:val="00943EA2"/>
    <w:rsid w:val="0094475C"/>
    <w:rsid w:val="00945FAF"/>
    <w:rsid w:val="00946601"/>
    <w:rsid w:val="0094745E"/>
    <w:rsid w:val="00950502"/>
    <w:rsid w:val="00950AF7"/>
    <w:rsid w:val="00951A19"/>
    <w:rsid w:val="009532FF"/>
    <w:rsid w:val="00956055"/>
    <w:rsid w:val="00956C74"/>
    <w:rsid w:val="00957CFC"/>
    <w:rsid w:val="00965480"/>
    <w:rsid w:val="00966E37"/>
    <w:rsid w:val="00967A24"/>
    <w:rsid w:val="00971209"/>
    <w:rsid w:val="00974D45"/>
    <w:rsid w:val="00975B16"/>
    <w:rsid w:val="00980B8F"/>
    <w:rsid w:val="0098152D"/>
    <w:rsid w:val="00981FE2"/>
    <w:rsid w:val="009826E7"/>
    <w:rsid w:val="00985061"/>
    <w:rsid w:val="00987400"/>
    <w:rsid w:val="009876DF"/>
    <w:rsid w:val="00990592"/>
    <w:rsid w:val="009917AF"/>
    <w:rsid w:val="00991B50"/>
    <w:rsid w:val="00992465"/>
    <w:rsid w:val="00992AE3"/>
    <w:rsid w:val="0099302A"/>
    <w:rsid w:val="00995051"/>
    <w:rsid w:val="00995BB8"/>
    <w:rsid w:val="00996022"/>
    <w:rsid w:val="00996D59"/>
    <w:rsid w:val="009A2C04"/>
    <w:rsid w:val="009A45BD"/>
    <w:rsid w:val="009A4B3B"/>
    <w:rsid w:val="009A6420"/>
    <w:rsid w:val="009A6A6F"/>
    <w:rsid w:val="009A7E1C"/>
    <w:rsid w:val="009B170D"/>
    <w:rsid w:val="009B18F5"/>
    <w:rsid w:val="009B1915"/>
    <w:rsid w:val="009B20B3"/>
    <w:rsid w:val="009B3499"/>
    <w:rsid w:val="009B488C"/>
    <w:rsid w:val="009B4D49"/>
    <w:rsid w:val="009B5FB7"/>
    <w:rsid w:val="009B670C"/>
    <w:rsid w:val="009B6DC1"/>
    <w:rsid w:val="009B787A"/>
    <w:rsid w:val="009C1F16"/>
    <w:rsid w:val="009C3052"/>
    <w:rsid w:val="009C430A"/>
    <w:rsid w:val="009C5A78"/>
    <w:rsid w:val="009C5DF7"/>
    <w:rsid w:val="009D1B15"/>
    <w:rsid w:val="009D21D2"/>
    <w:rsid w:val="009D25EB"/>
    <w:rsid w:val="009D5C52"/>
    <w:rsid w:val="009D5D2F"/>
    <w:rsid w:val="009D6CB8"/>
    <w:rsid w:val="009D7378"/>
    <w:rsid w:val="009E0556"/>
    <w:rsid w:val="009E099F"/>
    <w:rsid w:val="009E49F4"/>
    <w:rsid w:val="009E6125"/>
    <w:rsid w:val="009F1090"/>
    <w:rsid w:val="009F12CE"/>
    <w:rsid w:val="009F2687"/>
    <w:rsid w:val="00A04ABF"/>
    <w:rsid w:val="00A07D6E"/>
    <w:rsid w:val="00A07FE9"/>
    <w:rsid w:val="00A1044E"/>
    <w:rsid w:val="00A10A72"/>
    <w:rsid w:val="00A11A64"/>
    <w:rsid w:val="00A1338A"/>
    <w:rsid w:val="00A17958"/>
    <w:rsid w:val="00A207C5"/>
    <w:rsid w:val="00A220AD"/>
    <w:rsid w:val="00A23B01"/>
    <w:rsid w:val="00A25D63"/>
    <w:rsid w:val="00A26004"/>
    <w:rsid w:val="00A30109"/>
    <w:rsid w:val="00A310E8"/>
    <w:rsid w:val="00A31DB4"/>
    <w:rsid w:val="00A33C86"/>
    <w:rsid w:val="00A374BC"/>
    <w:rsid w:val="00A37876"/>
    <w:rsid w:val="00A40799"/>
    <w:rsid w:val="00A4270B"/>
    <w:rsid w:val="00A43B42"/>
    <w:rsid w:val="00A44866"/>
    <w:rsid w:val="00A463FA"/>
    <w:rsid w:val="00A46CFB"/>
    <w:rsid w:val="00A470E6"/>
    <w:rsid w:val="00A5112F"/>
    <w:rsid w:val="00A511F0"/>
    <w:rsid w:val="00A52D62"/>
    <w:rsid w:val="00A5329B"/>
    <w:rsid w:val="00A535E5"/>
    <w:rsid w:val="00A53779"/>
    <w:rsid w:val="00A5508D"/>
    <w:rsid w:val="00A55676"/>
    <w:rsid w:val="00A55B49"/>
    <w:rsid w:val="00A56E0A"/>
    <w:rsid w:val="00A60989"/>
    <w:rsid w:val="00A616DB"/>
    <w:rsid w:val="00A61B1F"/>
    <w:rsid w:val="00A62584"/>
    <w:rsid w:val="00A62EB3"/>
    <w:rsid w:val="00A64ECE"/>
    <w:rsid w:val="00A652C0"/>
    <w:rsid w:val="00A6571D"/>
    <w:rsid w:val="00A65A71"/>
    <w:rsid w:val="00A67058"/>
    <w:rsid w:val="00A67D8D"/>
    <w:rsid w:val="00A70294"/>
    <w:rsid w:val="00A70B2D"/>
    <w:rsid w:val="00A71CA3"/>
    <w:rsid w:val="00A72423"/>
    <w:rsid w:val="00A73BE9"/>
    <w:rsid w:val="00A759A6"/>
    <w:rsid w:val="00A75CE8"/>
    <w:rsid w:val="00A75FE5"/>
    <w:rsid w:val="00A77F44"/>
    <w:rsid w:val="00A82D81"/>
    <w:rsid w:val="00A834F4"/>
    <w:rsid w:val="00A83824"/>
    <w:rsid w:val="00A84205"/>
    <w:rsid w:val="00A844BE"/>
    <w:rsid w:val="00A86621"/>
    <w:rsid w:val="00A912AB"/>
    <w:rsid w:val="00A96825"/>
    <w:rsid w:val="00A97367"/>
    <w:rsid w:val="00AA3BB5"/>
    <w:rsid w:val="00AA3EE6"/>
    <w:rsid w:val="00AA6351"/>
    <w:rsid w:val="00AB04B1"/>
    <w:rsid w:val="00AB4664"/>
    <w:rsid w:val="00AB5BBB"/>
    <w:rsid w:val="00AB613E"/>
    <w:rsid w:val="00AB6745"/>
    <w:rsid w:val="00AB6974"/>
    <w:rsid w:val="00AB6BA7"/>
    <w:rsid w:val="00AC19B7"/>
    <w:rsid w:val="00AC2C1B"/>
    <w:rsid w:val="00AC6CAC"/>
    <w:rsid w:val="00AC7896"/>
    <w:rsid w:val="00AD051A"/>
    <w:rsid w:val="00AD0E85"/>
    <w:rsid w:val="00AD1047"/>
    <w:rsid w:val="00AD10BE"/>
    <w:rsid w:val="00AD4AFB"/>
    <w:rsid w:val="00AD552F"/>
    <w:rsid w:val="00AD5C0A"/>
    <w:rsid w:val="00AD65D0"/>
    <w:rsid w:val="00AD6724"/>
    <w:rsid w:val="00AD6962"/>
    <w:rsid w:val="00AE18CC"/>
    <w:rsid w:val="00AE7127"/>
    <w:rsid w:val="00AF17B8"/>
    <w:rsid w:val="00AF1EC7"/>
    <w:rsid w:val="00AF2317"/>
    <w:rsid w:val="00AF3516"/>
    <w:rsid w:val="00AF49D4"/>
    <w:rsid w:val="00AF4D98"/>
    <w:rsid w:val="00AF556A"/>
    <w:rsid w:val="00AF5D09"/>
    <w:rsid w:val="00B0087A"/>
    <w:rsid w:val="00B01B6E"/>
    <w:rsid w:val="00B02D29"/>
    <w:rsid w:val="00B040C7"/>
    <w:rsid w:val="00B04FEA"/>
    <w:rsid w:val="00B05D96"/>
    <w:rsid w:val="00B0675E"/>
    <w:rsid w:val="00B11F19"/>
    <w:rsid w:val="00B13DEF"/>
    <w:rsid w:val="00B1407C"/>
    <w:rsid w:val="00B14DDC"/>
    <w:rsid w:val="00B14F06"/>
    <w:rsid w:val="00B159A0"/>
    <w:rsid w:val="00B16984"/>
    <w:rsid w:val="00B16EB7"/>
    <w:rsid w:val="00B22ED9"/>
    <w:rsid w:val="00B242BD"/>
    <w:rsid w:val="00B259ED"/>
    <w:rsid w:val="00B312F1"/>
    <w:rsid w:val="00B3217D"/>
    <w:rsid w:val="00B32BD0"/>
    <w:rsid w:val="00B35A25"/>
    <w:rsid w:val="00B37C53"/>
    <w:rsid w:val="00B37DDA"/>
    <w:rsid w:val="00B41A9A"/>
    <w:rsid w:val="00B41BF0"/>
    <w:rsid w:val="00B41CC3"/>
    <w:rsid w:val="00B45A39"/>
    <w:rsid w:val="00B47668"/>
    <w:rsid w:val="00B5141E"/>
    <w:rsid w:val="00B53B64"/>
    <w:rsid w:val="00B56F20"/>
    <w:rsid w:val="00B607ED"/>
    <w:rsid w:val="00B61BC0"/>
    <w:rsid w:val="00B61BFF"/>
    <w:rsid w:val="00B66A66"/>
    <w:rsid w:val="00B70083"/>
    <w:rsid w:val="00B743ED"/>
    <w:rsid w:val="00B7633D"/>
    <w:rsid w:val="00B772E4"/>
    <w:rsid w:val="00B77E63"/>
    <w:rsid w:val="00B8048B"/>
    <w:rsid w:val="00B8125B"/>
    <w:rsid w:val="00B81C8A"/>
    <w:rsid w:val="00B82A1D"/>
    <w:rsid w:val="00B839E8"/>
    <w:rsid w:val="00B85AB5"/>
    <w:rsid w:val="00B867C1"/>
    <w:rsid w:val="00B87941"/>
    <w:rsid w:val="00B90990"/>
    <w:rsid w:val="00B920E2"/>
    <w:rsid w:val="00B93AEF"/>
    <w:rsid w:val="00B960B7"/>
    <w:rsid w:val="00BA198A"/>
    <w:rsid w:val="00BA1D9C"/>
    <w:rsid w:val="00BA3670"/>
    <w:rsid w:val="00BA453A"/>
    <w:rsid w:val="00BA543E"/>
    <w:rsid w:val="00BA74ED"/>
    <w:rsid w:val="00BA7B9C"/>
    <w:rsid w:val="00BB4FEF"/>
    <w:rsid w:val="00BB5301"/>
    <w:rsid w:val="00BB5993"/>
    <w:rsid w:val="00BB6B0C"/>
    <w:rsid w:val="00BC0679"/>
    <w:rsid w:val="00BC06BE"/>
    <w:rsid w:val="00BC1B80"/>
    <w:rsid w:val="00BC1C92"/>
    <w:rsid w:val="00BC1D94"/>
    <w:rsid w:val="00BC306D"/>
    <w:rsid w:val="00BC4473"/>
    <w:rsid w:val="00BC4A97"/>
    <w:rsid w:val="00BC4B14"/>
    <w:rsid w:val="00BC6871"/>
    <w:rsid w:val="00BC6A59"/>
    <w:rsid w:val="00BC6D3F"/>
    <w:rsid w:val="00BC729B"/>
    <w:rsid w:val="00BD320E"/>
    <w:rsid w:val="00BD3AA0"/>
    <w:rsid w:val="00BD4103"/>
    <w:rsid w:val="00BD5020"/>
    <w:rsid w:val="00BD5365"/>
    <w:rsid w:val="00BD6362"/>
    <w:rsid w:val="00BE0241"/>
    <w:rsid w:val="00BE0B60"/>
    <w:rsid w:val="00BE13F4"/>
    <w:rsid w:val="00BE2DD9"/>
    <w:rsid w:val="00BE69B6"/>
    <w:rsid w:val="00BE6AD4"/>
    <w:rsid w:val="00BE6E6A"/>
    <w:rsid w:val="00BE780D"/>
    <w:rsid w:val="00BF7A14"/>
    <w:rsid w:val="00C00248"/>
    <w:rsid w:val="00C014CD"/>
    <w:rsid w:val="00C029FE"/>
    <w:rsid w:val="00C02D68"/>
    <w:rsid w:val="00C06D63"/>
    <w:rsid w:val="00C07FD4"/>
    <w:rsid w:val="00C1071E"/>
    <w:rsid w:val="00C11A69"/>
    <w:rsid w:val="00C128F8"/>
    <w:rsid w:val="00C13142"/>
    <w:rsid w:val="00C137DA"/>
    <w:rsid w:val="00C139B0"/>
    <w:rsid w:val="00C15851"/>
    <w:rsid w:val="00C16C0A"/>
    <w:rsid w:val="00C176BE"/>
    <w:rsid w:val="00C247EA"/>
    <w:rsid w:val="00C25229"/>
    <w:rsid w:val="00C279D7"/>
    <w:rsid w:val="00C33374"/>
    <w:rsid w:val="00C36A36"/>
    <w:rsid w:val="00C37140"/>
    <w:rsid w:val="00C41A16"/>
    <w:rsid w:val="00C44B1E"/>
    <w:rsid w:val="00C45E3B"/>
    <w:rsid w:val="00C47597"/>
    <w:rsid w:val="00C54986"/>
    <w:rsid w:val="00C54C0C"/>
    <w:rsid w:val="00C56305"/>
    <w:rsid w:val="00C56EB0"/>
    <w:rsid w:val="00C6003D"/>
    <w:rsid w:val="00C62277"/>
    <w:rsid w:val="00C6697C"/>
    <w:rsid w:val="00C72005"/>
    <w:rsid w:val="00C747DC"/>
    <w:rsid w:val="00C74EF4"/>
    <w:rsid w:val="00C76DB1"/>
    <w:rsid w:val="00C776F8"/>
    <w:rsid w:val="00C8000A"/>
    <w:rsid w:val="00C807A6"/>
    <w:rsid w:val="00C864B3"/>
    <w:rsid w:val="00C86BF8"/>
    <w:rsid w:val="00C86FC9"/>
    <w:rsid w:val="00C91CB6"/>
    <w:rsid w:val="00C92205"/>
    <w:rsid w:val="00C923E3"/>
    <w:rsid w:val="00C93B2C"/>
    <w:rsid w:val="00C93C69"/>
    <w:rsid w:val="00C954CC"/>
    <w:rsid w:val="00C961A1"/>
    <w:rsid w:val="00C97C4B"/>
    <w:rsid w:val="00CA0F07"/>
    <w:rsid w:val="00CA1425"/>
    <w:rsid w:val="00CA2213"/>
    <w:rsid w:val="00CA29C8"/>
    <w:rsid w:val="00CA5697"/>
    <w:rsid w:val="00CA5CBB"/>
    <w:rsid w:val="00CA6805"/>
    <w:rsid w:val="00CA79BF"/>
    <w:rsid w:val="00CB25B8"/>
    <w:rsid w:val="00CB2613"/>
    <w:rsid w:val="00CB2769"/>
    <w:rsid w:val="00CB2B87"/>
    <w:rsid w:val="00CB37D0"/>
    <w:rsid w:val="00CB49AD"/>
    <w:rsid w:val="00CB5A98"/>
    <w:rsid w:val="00CB5FA6"/>
    <w:rsid w:val="00CC22EF"/>
    <w:rsid w:val="00CC51E6"/>
    <w:rsid w:val="00CC53C6"/>
    <w:rsid w:val="00CC5618"/>
    <w:rsid w:val="00CC5EE7"/>
    <w:rsid w:val="00CD2AA6"/>
    <w:rsid w:val="00CD2C54"/>
    <w:rsid w:val="00CD617D"/>
    <w:rsid w:val="00CD75D2"/>
    <w:rsid w:val="00CE0A2B"/>
    <w:rsid w:val="00CE36A9"/>
    <w:rsid w:val="00CE3EB6"/>
    <w:rsid w:val="00CE4B45"/>
    <w:rsid w:val="00CE584C"/>
    <w:rsid w:val="00CE6F17"/>
    <w:rsid w:val="00CF01AA"/>
    <w:rsid w:val="00CF1CFB"/>
    <w:rsid w:val="00CF3031"/>
    <w:rsid w:val="00CF3D22"/>
    <w:rsid w:val="00CF4410"/>
    <w:rsid w:val="00CF4569"/>
    <w:rsid w:val="00CF45C6"/>
    <w:rsid w:val="00CF5859"/>
    <w:rsid w:val="00CF6ECC"/>
    <w:rsid w:val="00CF711D"/>
    <w:rsid w:val="00D0041C"/>
    <w:rsid w:val="00D011A0"/>
    <w:rsid w:val="00D019DE"/>
    <w:rsid w:val="00D02D05"/>
    <w:rsid w:val="00D03D52"/>
    <w:rsid w:val="00D0620B"/>
    <w:rsid w:val="00D07070"/>
    <w:rsid w:val="00D104BD"/>
    <w:rsid w:val="00D10758"/>
    <w:rsid w:val="00D11C68"/>
    <w:rsid w:val="00D11D81"/>
    <w:rsid w:val="00D123E6"/>
    <w:rsid w:val="00D139B9"/>
    <w:rsid w:val="00D13B00"/>
    <w:rsid w:val="00D13D24"/>
    <w:rsid w:val="00D14873"/>
    <w:rsid w:val="00D14C6C"/>
    <w:rsid w:val="00D15618"/>
    <w:rsid w:val="00D17850"/>
    <w:rsid w:val="00D214FA"/>
    <w:rsid w:val="00D22CF6"/>
    <w:rsid w:val="00D255C3"/>
    <w:rsid w:val="00D25837"/>
    <w:rsid w:val="00D25EA5"/>
    <w:rsid w:val="00D2678B"/>
    <w:rsid w:val="00D27CCB"/>
    <w:rsid w:val="00D30ECF"/>
    <w:rsid w:val="00D33048"/>
    <w:rsid w:val="00D33EEE"/>
    <w:rsid w:val="00D34256"/>
    <w:rsid w:val="00D34929"/>
    <w:rsid w:val="00D34E98"/>
    <w:rsid w:val="00D35997"/>
    <w:rsid w:val="00D35AE3"/>
    <w:rsid w:val="00D367B9"/>
    <w:rsid w:val="00D36F81"/>
    <w:rsid w:val="00D374A6"/>
    <w:rsid w:val="00D400AF"/>
    <w:rsid w:val="00D41931"/>
    <w:rsid w:val="00D427BE"/>
    <w:rsid w:val="00D42C7A"/>
    <w:rsid w:val="00D43046"/>
    <w:rsid w:val="00D43DDB"/>
    <w:rsid w:val="00D43EFA"/>
    <w:rsid w:val="00D46ACA"/>
    <w:rsid w:val="00D507E6"/>
    <w:rsid w:val="00D50F18"/>
    <w:rsid w:val="00D52C16"/>
    <w:rsid w:val="00D54F83"/>
    <w:rsid w:val="00D55E6C"/>
    <w:rsid w:val="00D576D1"/>
    <w:rsid w:val="00D6028D"/>
    <w:rsid w:val="00D60EA0"/>
    <w:rsid w:val="00D6303B"/>
    <w:rsid w:val="00D6522F"/>
    <w:rsid w:val="00D653EB"/>
    <w:rsid w:val="00D65A12"/>
    <w:rsid w:val="00D66730"/>
    <w:rsid w:val="00D671FA"/>
    <w:rsid w:val="00D7152A"/>
    <w:rsid w:val="00D716A9"/>
    <w:rsid w:val="00D72B7B"/>
    <w:rsid w:val="00D7406C"/>
    <w:rsid w:val="00D75093"/>
    <w:rsid w:val="00D7584B"/>
    <w:rsid w:val="00D8080F"/>
    <w:rsid w:val="00D814FE"/>
    <w:rsid w:val="00D81A21"/>
    <w:rsid w:val="00D82CBE"/>
    <w:rsid w:val="00D8367C"/>
    <w:rsid w:val="00D83939"/>
    <w:rsid w:val="00D86689"/>
    <w:rsid w:val="00D90468"/>
    <w:rsid w:val="00D907A8"/>
    <w:rsid w:val="00D9366D"/>
    <w:rsid w:val="00D9381E"/>
    <w:rsid w:val="00D93B79"/>
    <w:rsid w:val="00D95657"/>
    <w:rsid w:val="00D96122"/>
    <w:rsid w:val="00D96DD0"/>
    <w:rsid w:val="00D97C84"/>
    <w:rsid w:val="00DA071F"/>
    <w:rsid w:val="00DA24EB"/>
    <w:rsid w:val="00DA2F29"/>
    <w:rsid w:val="00DA5815"/>
    <w:rsid w:val="00DA5F11"/>
    <w:rsid w:val="00DA6605"/>
    <w:rsid w:val="00DB0689"/>
    <w:rsid w:val="00DB21E7"/>
    <w:rsid w:val="00DB22F8"/>
    <w:rsid w:val="00DB2513"/>
    <w:rsid w:val="00DB3465"/>
    <w:rsid w:val="00DB4A31"/>
    <w:rsid w:val="00DB6FEE"/>
    <w:rsid w:val="00DC20FF"/>
    <w:rsid w:val="00DC237A"/>
    <w:rsid w:val="00DC3084"/>
    <w:rsid w:val="00DC4343"/>
    <w:rsid w:val="00DC57BC"/>
    <w:rsid w:val="00DC59D4"/>
    <w:rsid w:val="00DC65AD"/>
    <w:rsid w:val="00DC7F39"/>
    <w:rsid w:val="00DD38A5"/>
    <w:rsid w:val="00DD6265"/>
    <w:rsid w:val="00DD62E6"/>
    <w:rsid w:val="00DE011D"/>
    <w:rsid w:val="00DE0338"/>
    <w:rsid w:val="00DE0C65"/>
    <w:rsid w:val="00DE1147"/>
    <w:rsid w:val="00DE1C2B"/>
    <w:rsid w:val="00DE2229"/>
    <w:rsid w:val="00DE4677"/>
    <w:rsid w:val="00DE479C"/>
    <w:rsid w:val="00DE5D91"/>
    <w:rsid w:val="00DE69E2"/>
    <w:rsid w:val="00DF03EB"/>
    <w:rsid w:val="00DF061C"/>
    <w:rsid w:val="00DF0E1B"/>
    <w:rsid w:val="00DF1FCA"/>
    <w:rsid w:val="00DF2BC6"/>
    <w:rsid w:val="00DF3062"/>
    <w:rsid w:val="00DF364E"/>
    <w:rsid w:val="00DF3C02"/>
    <w:rsid w:val="00DF5077"/>
    <w:rsid w:val="00DF66FD"/>
    <w:rsid w:val="00E00696"/>
    <w:rsid w:val="00E01825"/>
    <w:rsid w:val="00E06C0D"/>
    <w:rsid w:val="00E06C8F"/>
    <w:rsid w:val="00E07485"/>
    <w:rsid w:val="00E077C5"/>
    <w:rsid w:val="00E077E0"/>
    <w:rsid w:val="00E1277C"/>
    <w:rsid w:val="00E1280A"/>
    <w:rsid w:val="00E12CDB"/>
    <w:rsid w:val="00E13672"/>
    <w:rsid w:val="00E14967"/>
    <w:rsid w:val="00E20A60"/>
    <w:rsid w:val="00E21AEB"/>
    <w:rsid w:val="00E22959"/>
    <w:rsid w:val="00E22D35"/>
    <w:rsid w:val="00E266FA"/>
    <w:rsid w:val="00E31A02"/>
    <w:rsid w:val="00E324F1"/>
    <w:rsid w:val="00E32DF9"/>
    <w:rsid w:val="00E3391F"/>
    <w:rsid w:val="00E34741"/>
    <w:rsid w:val="00E35086"/>
    <w:rsid w:val="00E35898"/>
    <w:rsid w:val="00E35F8A"/>
    <w:rsid w:val="00E36845"/>
    <w:rsid w:val="00E3760C"/>
    <w:rsid w:val="00E400A9"/>
    <w:rsid w:val="00E41C6F"/>
    <w:rsid w:val="00E43688"/>
    <w:rsid w:val="00E44213"/>
    <w:rsid w:val="00E448D1"/>
    <w:rsid w:val="00E53FE4"/>
    <w:rsid w:val="00E56733"/>
    <w:rsid w:val="00E60A74"/>
    <w:rsid w:val="00E60B89"/>
    <w:rsid w:val="00E63035"/>
    <w:rsid w:val="00E6486D"/>
    <w:rsid w:val="00E64DEA"/>
    <w:rsid w:val="00E66C62"/>
    <w:rsid w:val="00E707D2"/>
    <w:rsid w:val="00E7142C"/>
    <w:rsid w:val="00E72F25"/>
    <w:rsid w:val="00E73AB5"/>
    <w:rsid w:val="00E73AC1"/>
    <w:rsid w:val="00E747DA"/>
    <w:rsid w:val="00E7728C"/>
    <w:rsid w:val="00E77324"/>
    <w:rsid w:val="00E77871"/>
    <w:rsid w:val="00E83DDE"/>
    <w:rsid w:val="00E85689"/>
    <w:rsid w:val="00E85CF1"/>
    <w:rsid w:val="00E86DF3"/>
    <w:rsid w:val="00E87E9E"/>
    <w:rsid w:val="00E9043E"/>
    <w:rsid w:val="00E9280C"/>
    <w:rsid w:val="00E949C9"/>
    <w:rsid w:val="00E95CCE"/>
    <w:rsid w:val="00E965D4"/>
    <w:rsid w:val="00E96E47"/>
    <w:rsid w:val="00E97151"/>
    <w:rsid w:val="00E974B0"/>
    <w:rsid w:val="00E9765E"/>
    <w:rsid w:val="00EA1524"/>
    <w:rsid w:val="00EA2822"/>
    <w:rsid w:val="00EA44A8"/>
    <w:rsid w:val="00EA66F8"/>
    <w:rsid w:val="00EA6A16"/>
    <w:rsid w:val="00EA6E57"/>
    <w:rsid w:val="00EA77E3"/>
    <w:rsid w:val="00EB05EB"/>
    <w:rsid w:val="00EB2A70"/>
    <w:rsid w:val="00EB35D9"/>
    <w:rsid w:val="00EB5520"/>
    <w:rsid w:val="00EB5D55"/>
    <w:rsid w:val="00EB6193"/>
    <w:rsid w:val="00EC1837"/>
    <w:rsid w:val="00EC19F2"/>
    <w:rsid w:val="00EC277B"/>
    <w:rsid w:val="00EC363D"/>
    <w:rsid w:val="00EC671C"/>
    <w:rsid w:val="00EC6DB0"/>
    <w:rsid w:val="00EC72B2"/>
    <w:rsid w:val="00ED3446"/>
    <w:rsid w:val="00ED4C13"/>
    <w:rsid w:val="00ED71DA"/>
    <w:rsid w:val="00EE0311"/>
    <w:rsid w:val="00EE06F5"/>
    <w:rsid w:val="00EE1777"/>
    <w:rsid w:val="00EE2DFD"/>
    <w:rsid w:val="00EE3ED6"/>
    <w:rsid w:val="00EF38ED"/>
    <w:rsid w:val="00EF4404"/>
    <w:rsid w:val="00EF5A94"/>
    <w:rsid w:val="00EF5F60"/>
    <w:rsid w:val="00EF624C"/>
    <w:rsid w:val="00F008B8"/>
    <w:rsid w:val="00F00D59"/>
    <w:rsid w:val="00F01EDC"/>
    <w:rsid w:val="00F03B77"/>
    <w:rsid w:val="00F05645"/>
    <w:rsid w:val="00F0623B"/>
    <w:rsid w:val="00F07853"/>
    <w:rsid w:val="00F07B16"/>
    <w:rsid w:val="00F10543"/>
    <w:rsid w:val="00F10D58"/>
    <w:rsid w:val="00F1316B"/>
    <w:rsid w:val="00F142C8"/>
    <w:rsid w:val="00F165C0"/>
    <w:rsid w:val="00F2215D"/>
    <w:rsid w:val="00F222CD"/>
    <w:rsid w:val="00F227C3"/>
    <w:rsid w:val="00F25B3A"/>
    <w:rsid w:val="00F27806"/>
    <w:rsid w:val="00F309D2"/>
    <w:rsid w:val="00F30CB3"/>
    <w:rsid w:val="00F32E16"/>
    <w:rsid w:val="00F33D07"/>
    <w:rsid w:val="00F34389"/>
    <w:rsid w:val="00F346D6"/>
    <w:rsid w:val="00F34E4F"/>
    <w:rsid w:val="00F354D3"/>
    <w:rsid w:val="00F35CFE"/>
    <w:rsid w:val="00F37DAF"/>
    <w:rsid w:val="00F40FEE"/>
    <w:rsid w:val="00F44EB0"/>
    <w:rsid w:val="00F450AA"/>
    <w:rsid w:val="00F45908"/>
    <w:rsid w:val="00F46339"/>
    <w:rsid w:val="00F4666F"/>
    <w:rsid w:val="00F46886"/>
    <w:rsid w:val="00F470FE"/>
    <w:rsid w:val="00F477C0"/>
    <w:rsid w:val="00F47D33"/>
    <w:rsid w:val="00F502A9"/>
    <w:rsid w:val="00F5032F"/>
    <w:rsid w:val="00F50DBF"/>
    <w:rsid w:val="00F515F3"/>
    <w:rsid w:val="00F519F7"/>
    <w:rsid w:val="00F532B9"/>
    <w:rsid w:val="00F53E21"/>
    <w:rsid w:val="00F54249"/>
    <w:rsid w:val="00F5435A"/>
    <w:rsid w:val="00F54AEA"/>
    <w:rsid w:val="00F571C4"/>
    <w:rsid w:val="00F617A1"/>
    <w:rsid w:val="00F61887"/>
    <w:rsid w:val="00F623C2"/>
    <w:rsid w:val="00F6279B"/>
    <w:rsid w:val="00F67876"/>
    <w:rsid w:val="00F706EA"/>
    <w:rsid w:val="00F71991"/>
    <w:rsid w:val="00F744F6"/>
    <w:rsid w:val="00F7680D"/>
    <w:rsid w:val="00F81222"/>
    <w:rsid w:val="00F81FB8"/>
    <w:rsid w:val="00F827C4"/>
    <w:rsid w:val="00F83606"/>
    <w:rsid w:val="00F90A07"/>
    <w:rsid w:val="00F90A9E"/>
    <w:rsid w:val="00F95BA4"/>
    <w:rsid w:val="00F979D3"/>
    <w:rsid w:val="00FA029A"/>
    <w:rsid w:val="00FA0417"/>
    <w:rsid w:val="00FA29DB"/>
    <w:rsid w:val="00FA5A67"/>
    <w:rsid w:val="00FA723A"/>
    <w:rsid w:val="00FA7457"/>
    <w:rsid w:val="00FA780A"/>
    <w:rsid w:val="00FA7A67"/>
    <w:rsid w:val="00FB045B"/>
    <w:rsid w:val="00FB0AAD"/>
    <w:rsid w:val="00FB2E83"/>
    <w:rsid w:val="00FB3A00"/>
    <w:rsid w:val="00FB47EE"/>
    <w:rsid w:val="00FB6922"/>
    <w:rsid w:val="00FC04E0"/>
    <w:rsid w:val="00FC2C29"/>
    <w:rsid w:val="00FC372D"/>
    <w:rsid w:val="00FC4C4A"/>
    <w:rsid w:val="00FC538F"/>
    <w:rsid w:val="00FC7AF7"/>
    <w:rsid w:val="00FC7BD4"/>
    <w:rsid w:val="00FD0672"/>
    <w:rsid w:val="00FD18B9"/>
    <w:rsid w:val="00FD19B2"/>
    <w:rsid w:val="00FD2320"/>
    <w:rsid w:val="00FD23BA"/>
    <w:rsid w:val="00FD2833"/>
    <w:rsid w:val="00FD36C5"/>
    <w:rsid w:val="00FD41E5"/>
    <w:rsid w:val="00FD42F7"/>
    <w:rsid w:val="00FD447F"/>
    <w:rsid w:val="00FD5D36"/>
    <w:rsid w:val="00FD6521"/>
    <w:rsid w:val="00FD6856"/>
    <w:rsid w:val="00FD707C"/>
    <w:rsid w:val="00FD77E4"/>
    <w:rsid w:val="00FE0E6B"/>
    <w:rsid w:val="00FE487B"/>
    <w:rsid w:val="00FE59CD"/>
    <w:rsid w:val="00FE5D98"/>
    <w:rsid w:val="00FF03DF"/>
    <w:rsid w:val="00FF1501"/>
    <w:rsid w:val="00FF40A0"/>
    <w:rsid w:val="00FF4262"/>
    <w:rsid w:val="00FF66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DE934BE"/>
  <w15:docId w15:val="{07E05E6A-C6DB-4629-A5E8-A15E48AF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06C"/>
  </w:style>
  <w:style w:type="paragraph" w:styleId="Heading1">
    <w:name w:val="heading 1"/>
    <w:basedOn w:val="Normal"/>
    <w:next w:val="Normal"/>
    <w:link w:val="Heading1Char"/>
    <w:qFormat/>
    <w:rsid w:val="0015569F"/>
    <w:pPr>
      <w:keepNext/>
      <w:numPr>
        <w:numId w:val="1"/>
      </w:numPr>
      <w:spacing w:before="240" w:after="60"/>
      <w:outlineLvl w:val="0"/>
    </w:pPr>
    <w:rPr>
      <w:b/>
      <w:bCs/>
      <w:kern w:val="32"/>
      <w:sz w:val="32"/>
      <w:szCs w:val="32"/>
    </w:rPr>
  </w:style>
  <w:style w:type="paragraph" w:styleId="Heading2">
    <w:name w:val="heading 2"/>
    <w:basedOn w:val="Normal"/>
    <w:next w:val="Normal"/>
    <w:qFormat/>
    <w:rsid w:val="0015569F"/>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15569F"/>
    <w:pPr>
      <w:keepNext/>
      <w:numPr>
        <w:ilvl w:val="2"/>
        <w:numId w:val="1"/>
      </w:numPr>
      <w:spacing w:before="240" w:after="60"/>
      <w:outlineLvl w:val="2"/>
    </w:pPr>
    <w:rPr>
      <w:b/>
      <w:bCs/>
      <w:sz w:val="26"/>
      <w:szCs w:val="26"/>
    </w:rPr>
  </w:style>
  <w:style w:type="paragraph" w:styleId="Heading4">
    <w:name w:val="heading 4"/>
    <w:basedOn w:val="Normal"/>
    <w:next w:val="Normal"/>
    <w:qFormat/>
    <w:rsid w:val="0015569F"/>
    <w:pPr>
      <w:keepNext/>
      <w:numPr>
        <w:ilvl w:val="3"/>
        <w:numId w:val="1"/>
      </w:numPr>
      <w:spacing w:before="240" w:after="60"/>
      <w:outlineLvl w:val="3"/>
    </w:pPr>
    <w:rPr>
      <w:b/>
      <w:bCs/>
      <w:sz w:val="28"/>
      <w:szCs w:val="28"/>
    </w:rPr>
  </w:style>
  <w:style w:type="paragraph" w:styleId="Heading5">
    <w:name w:val="heading 5"/>
    <w:basedOn w:val="Normal"/>
    <w:next w:val="Normal"/>
    <w:qFormat/>
    <w:rsid w:val="0015569F"/>
    <w:pPr>
      <w:keepNext/>
      <w:numPr>
        <w:ilvl w:val="4"/>
        <w:numId w:val="1"/>
      </w:numPr>
      <w:autoSpaceDE w:val="0"/>
      <w:autoSpaceDN w:val="0"/>
      <w:adjustRightInd w:val="0"/>
      <w:outlineLvl w:val="4"/>
    </w:pPr>
    <w:rPr>
      <w:b/>
      <w:lang w:val="fr-CA"/>
    </w:rPr>
  </w:style>
  <w:style w:type="paragraph" w:styleId="Heading6">
    <w:name w:val="heading 6"/>
    <w:basedOn w:val="Normal"/>
    <w:next w:val="Normal"/>
    <w:qFormat/>
    <w:rsid w:val="0015569F"/>
    <w:pPr>
      <w:numPr>
        <w:ilvl w:val="5"/>
        <w:numId w:val="1"/>
      </w:numPr>
      <w:spacing w:before="240" w:after="60"/>
      <w:outlineLvl w:val="5"/>
    </w:pPr>
    <w:rPr>
      <w:b/>
      <w:bCs/>
    </w:rPr>
  </w:style>
  <w:style w:type="paragraph" w:styleId="Heading7">
    <w:name w:val="heading 7"/>
    <w:basedOn w:val="Normal"/>
    <w:next w:val="Normal"/>
    <w:qFormat/>
    <w:rsid w:val="0015569F"/>
    <w:pPr>
      <w:numPr>
        <w:ilvl w:val="6"/>
        <w:numId w:val="1"/>
      </w:numPr>
      <w:spacing w:before="240" w:after="60"/>
      <w:outlineLvl w:val="6"/>
    </w:pPr>
    <w:rPr>
      <w:szCs w:val="24"/>
    </w:rPr>
  </w:style>
  <w:style w:type="paragraph" w:styleId="Heading8">
    <w:name w:val="heading 8"/>
    <w:basedOn w:val="Normal"/>
    <w:next w:val="Normal"/>
    <w:qFormat/>
    <w:rsid w:val="0015569F"/>
    <w:pPr>
      <w:numPr>
        <w:ilvl w:val="7"/>
        <w:numId w:val="1"/>
      </w:numPr>
      <w:spacing w:before="240" w:after="60"/>
      <w:outlineLvl w:val="7"/>
    </w:pPr>
    <w:rPr>
      <w:i/>
      <w:iCs/>
      <w:szCs w:val="24"/>
    </w:rPr>
  </w:style>
  <w:style w:type="paragraph" w:styleId="Heading9">
    <w:name w:val="heading 9"/>
    <w:basedOn w:val="Normal"/>
    <w:next w:val="Normal"/>
    <w:qFormat/>
    <w:rsid w:val="0015569F"/>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5569F"/>
    <w:pPr>
      <w:spacing w:before="100" w:beforeAutospacing="1" w:after="100" w:afterAutospacing="1"/>
    </w:pPr>
    <w:rPr>
      <w:color w:val="000000"/>
    </w:rPr>
  </w:style>
  <w:style w:type="character" w:styleId="Hyperlink">
    <w:name w:val="Hyperlink"/>
    <w:uiPriority w:val="99"/>
    <w:rsid w:val="0015569F"/>
    <w:rPr>
      <w:color w:val="0000FF"/>
      <w:u w:val="single"/>
    </w:rPr>
  </w:style>
  <w:style w:type="paragraph" w:styleId="Header">
    <w:name w:val="header"/>
    <w:basedOn w:val="Normal"/>
    <w:link w:val="HeaderChar"/>
    <w:uiPriority w:val="99"/>
    <w:rsid w:val="0015569F"/>
    <w:pPr>
      <w:tabs>
        <w:tab w:val="center" w:pos="4320"/>
        <w:tab w:val="right" w:pos="8640"/>
      </w:tabs>
    </w:pPr>
  </w:style>
  <w:style w:type="paragraph" w:styleId="Footer">
    <w:name w:val="footer"/>
    <w:basedOn w:val="Normal"/>
    <w:link w:val="FooterChar"/>
    <w:uiPriority w:val="99"/>
    <w:rsid w:val="0015569F"/>
    <w:pPr>
      <w:tabs>
        <w:tab w:val="center" w:pos="4320"/>
        <w:tab w:val="right" w:pos="8640"/>
      </w:tabs>
    </w:pPr>
    <w:rPr>
      <w:sz w:val="22"/>
    </w:rPr>
  </w:style>
  <w:style w:type="paragraph" w:styleId="ListParagraph">
    <w:name w:val="List Paragraph"/>
    <w:basedOn w:val="Normal"/>
    <w:qFormat/>
    <w:rsid w:val="0015569F"/>
    <w:pPr>
      <w:ind w:left="720"/>
    </w:pPr>
  </w:style>
  <w:style w:type="paragraph" w:styleId="TOCHeading">
    <w:name w:val="TOC Heading"/>
    <w:basedOn w:val="Heading1"/>
    <w:next w:val="Normal"/>
    <w:qFormat/>
    <w:rsid w:val="0015569F"/>
    <w:pPr>
      <w:keepLines/>
      <w:numPr>
        <w:numId w:val="0"/>
      </w:numPr>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C72005"/>
    <w:pPr>
      <w:tabs>
        <w:tab w:val="right" w:leader="dot" w:pos="8630"/>
      </w:tabs>
      <w:spacing w:line="360" w:lineRule="auto"/>
    </w:pPr>
    <w:rPr>
      <w:b/>
    </w:rPr>
  </w:style>
  <w:style w:type="character" w:customStyle="1" w:styleId="FooterChar">
    <w:name w:val="Footer Char"/>
    <w:link w:val="Footer"/>
    <w:uiPriority w:val="99"/>
    <w:locked/>
    <w:rsid w:val="0015569F"/>
    <w:rPr>
      <w:rFonts w:ascii="Arial" w:hAnsi="Arial"/>
      <w:sz w:val="22"/>
      <w:szCs w:val="22"/>
      <w:lang w:val="en-CA" w:eastAsia="en-CA" w:bidi="ar-SA"/>
    </w:rPr>
  </w:style>
  <w:style w:type="character" w:styleId="Strong">
    <w:name w:val="Strong"/>
    <w:qFormat/>
    <w:rsid w:val="0015569F"/>
    <w:rPr>
      <w:b/>
    </w:rPr>
  </w:style>
  <w:style w:type="character" w:customStyle="1" w:styleId="Heading1Char">
    <w:name w:val="Heading 1 Char"/>
    <w:link w:val="Heading1"/>
    <w:locked/>
    <w:rsid w:val="0015569F"/>
    <w:rPr>
      <w:rFonts w:ascii="Arial" w:hAnsi="Arial"/>
      <w:b/>
      <w:bCs/>
      <w:kern w:val="32"/>
      <w:sz w:val="32"/>
      <w:szCs w:val="32"/>
      <w:lang w:val="en-CA" w:eastAsia="en-CA" w:bidi="ar-SA"/>
    </w:rPr>
  </w:style>
  <w:style w:type="paragraph" w:customStyle="1" w:styleId="Default">
    <w:name w:val="Default"/>
    <w:rsid w:val="0015569F"/>
    <w:pPr>
      <w:autoSpaceDE w:val="0"/>
      <w:autoSpaceDN w:val="0"/>
      <w:adjustRightInd w:val="0"/>
    </w:pPr>
    <w:rPr>
      <w:rFonts w:ascii="Arial" w:hAnsi="Arial" w:cs="Arial"/>
      <w:color w:val="000000"/>
      <w:sz w:val="24"/>
      <w:szCs w:val="24"/>
      <w:lang w:eastAsia="en-US"/>
    </w:rPr>
  </w:style>
  <w:style w:type="paragraph" w:customStyle="1" w:styleId="Guide1">
    <w:name w:val="Guide 1"/>
    <w:basedOn w:val="Heading1"/>
    <w:rsid w:val="0015569F"/>
    <w:pPr>
      <w:numPr>
        <w:numId w:val="7"/>
      </w:numPr>
      <w:shd w:val="clear" w:color="auto" w:fill="FFFFFF"/>
    </w:pPr>
    <w:rPr>
      <w:rFonts w:cs="Calibri"/>
      <w:iCs/>
      <w:sz w:val="24"/>
      <w:szCs w:val="22"/>
      <w:lang w:val="en-US"/>
    </w:rPr>
  </w:style>
  <w:style w:type="character" w:styleId="CommentReference">
    <w:name w:val="annotation reference"/>
    <w:semiHidden/>
    <w:rsid w:val="00891FA0"/>
    <w:rPr>
      <w:sz w:val="16"/>
      <w:szCs w:val="16"/>
    </w:rPr>
  </w:style>
  <w:style w:type="paragraph" w:styleId="CommentText">
    <w:name w:val="annotation text"/>
    <w:basedOn w:val="Normal"/>
    <w:semiHidden/>
    <w:rsid w:val="00891FA0"/>
  </w:style>
  <w:style w:type="paragraph" w:styleId="CommentSubject">
    <w:name w:val="annotation subject"/>
    <w:basedOn w:val="CommentText"/>
    <w:next w:val="CommentText"/>
    <w:semiHidden/>
    <w:rsid w:val="00891FA0"/>
    <w:rPr>
      <w:b/>
      <w:bCs/>
    </w:rPr>
  </w:style>
  <w:style w:type="paragraph" w:styleId="BalloonText">
    <w:name w:val="Balloon Text"/>
    <w:basedOn w:val="Normal"/>
    <w:semiHidden/>
    <w:rsid w:val="00891FA0"/>
    <w:rPr>
      <w:rFonts w:ascii="Tahoma" w:hAnsi="Tahoma" w:cs="Tahoma"/>
      <w:sz w:val="16"/>
      <w:szCs w:val="16"/>
    </w:rPr>
  </w:style>
  <w:style w:type="character" w:styleId="FollowedHyperlink">
    <w:name w:val="FollowedHyperlink"/>
    <w:rsid w:val="00C86BF8"/>
    <w:rPr>
      <w:color w:val="800080"/>
      <w:u w:val="single"/>
    </w:rPr>
  </w:style>
  <w:style w:type="table" w:styleId="TableGrid">
    <w:name w:val="Table Grid"/>
    <w:basedOn w:val="TableNormal"/>
    <w:uiPriority w:val="59"/>
    <w:rsid w:val="00074A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7406C"/>
    <w:rPr>
      <w:rFonts w:ascii="Arial"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92068">
      <w:bodyDiv w:val="1"/>
      <w:marLeft w:val="0"/>
      <w:marRight w:val="0"/>
      <w:marTop w:val="0"/>
      <w:marBottom w:val="0"/>
      <w:divBdr>
        <w:top w:val="none" w:sz="0" w:space="0" w:color="auto"/>
        <w:left w:val="none" w:sz="0" w:space="0" w:color="auto"/>
        <w:bottom w:val="none" w:sz="0" w:space="0" w:color="auto"/>
        <w:right w:val="none" w:sz="0" w:space="0" w:color="auto"/>
      </w:divBdr>
    </w:div>
    <w:div w:id="1304039868">
      <w:bodyDiv w:val="1"/>
      <w:marLeft w:val="0"/>
      <w:marRight w:val="0"/>
      <w:marTop w:val="0"/>
      <w:marBottom w:val="0"/>
      <w:divBdr>
        <w:top w:val="none" w:sz="0" w:space="0" w:color="auto"/>
        <w:left w:val="none" w:sz="0" w:space="0" w:color="auto"/>
        <w:bottom w:val="none" w:sz="0" w:space="0" w:color="auto"/>
        <w:right w:val="none" w:sz="0" w:space="0" w:color="auto"/>
      </w:divBdr>
      <w:divsChild>
        <w:div w:id="2122845230">
          <w:marLeft w:val="0"/>
          <w:marRight w:val="0"/>
          <w:marTop w:val="0"/>
          <w:marBottom w:val="0"/>
          <w:divBdr>
            <w:top w:val="none" w:sz="0" w:space="0" w:color="auto"/>
            <w:left w:val="none" w:sz="0" w:space="0" w:color="auto"/>
            <w:bottom w:val="none" w:sz="0" w:space="0" w:color="auto"/>
            <w:right w:val="none" w:sz="0" w:space="0" w:color="auto"/>
          </w:divBdr>
          <w:divsChild>
            <w:div w:id="783304489">
              <w:marLeft w:val="0"/>
              <w:marRight w:val="0"/>
              <w:marTop w:val="0"/>
              <w:marBottom w:val="0"/>
              <w:divBdr>
                <w:top w:val="none" w:sz="0" w:space="0" w:color="auto"/>
                <w:left w:val="none" w:sz="0" w:space="0" w:color="auto"/>
                <w:bottom w:val="none" w:sz="0" w:space="0" w:color="auto"/>
                <w:right w:val="none" w:sz="0" w:space="0" w:color="auto"/>
              </w:divBdr>
              <w:divsChild>
                <w:div w:id="1117526890">
                  <w:marLeft w:val="0"/>
                  <w:marRight w:val="0"/>
                  <w:marTop w:val="0"/>
                  <w:marBottom w:val="0"/>
                  <w:divBdr>
                    <w:top w:val="none" w:sz="0" w:space="0" w:color="auto"/>
                    <w:left w:val="none" w:sz="0" w:space="0" w:color="auto"/>
                    <w:bottom w:val="none" w:sz="0" w:space="0" w:color="auto"/>
                    <w:right w:val="none" w:sz="0" w:space="0" w:color="auto"/>
                  </w:divBdr>
                  <w:divsChild>
                    <w:div w:id="802847020">
                      <w:marLeft w:val="24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2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ervice.prv/eng/hr/dm/process/absence_management.shtml" TargetMode="External"/><Relationship Id="rId13" Type="http://schemas.openxmlformats.org/officeDocument/2006/relationships/hyperlink" Target="http://hrsc-csrh.prv/index.html" TargetMode="External"/><Relationship Id="rId18" Type="http://schemas.openxmlformats.org/officeDocument/2006/relationships/hyperlink" Target="http://www.tbs-sct.gc.ca/pol/doc-eng.aspx?id=1577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iservice.prv/eng/hr/ohs/topics/ergonomics.shtml" TargetMode="External"/><Relationship Id="rId34" Type="http://schemas.openxmlformats.org/officeDocument/2006/relationships/hyperlink" Target="http://iservice.prv/eng/hr/dm/index.shtml" TargetMode="External"/><Relationship Id="rId7" Type="http://schemas.openxmlformats.org/officeDocument/2006/relationships/endnotes" Target="endnotes.xml"/><Relationship Id="rId12" Type="http://schemas.openxmlformats.org/officeDocument/2006/relationships/hyperlink" Target="http://hrsc-csrh.prv/index.html" TargetMode="External"/><Relationship Id="rId17" Type="http://schemas.openxmlformats.org/officeDocument/2006/relationships/hyperlink" Target="http://www.tbs-sct.gc.ca/pol/doc-eng.aspx?section=text&amp;id=15772" TargetMode="External"/><Relationship Id="rId25" Type="http://schemas.openxmlformats.org/officeDocument/2006/relationships/footer" Target="footer2.xml"/><Relationship Id="rId33" Type="http://schemas.openxmlformats.org/officeDocument/2006/relationships/hyperlink" Target="http://hrsc-csrh.prv/" TargetMode="External"/><Relationship Id="rId2" Type="http://schemas.openxmlformats.org/officeDocument/2006/relationships/numbering" Target="numbering.xml"/><Relationship Id="rId16" Type="http://schemas.openxmlformats.org/officeDocument/2006/relationships/hyperlink" Target="http://www.tbs-sct.gc.ca/pol/doc-eng.aspx?id=12541&amp;section=text" TargetMode="External"/><Relationship Id="rId20" Type="http://schemas.openxmlformats.org/officeDocument/2006/relationships/hyperlink" Target="http://iservice.prv/eng/hr/dta/index.shtml" TargetMode="External"/><Relationship Id="rId29" Type="http://schemas.openxmlformats.org/officeDocument/2006/relationships/hyperlink" Target="http://hrsc-csrh.pr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ervice.prv/eng/hr/dm/process/stay_at_work.shtml" TargetMode="External"/><Relationship Id="rId24" Type="http://schemas.openxmlformats.org/officeDocument/2006/relationships/header" Target="header2.xml"/><Relationship Id="rId32" Type="http://schemas.openxmlformats.org/officeDocument/2006/relationships/hyperlink" Target="http://hrsc-csrh.prv/index.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bs-sct.gc.ca/pol/doc-eng.aspx?section=text&amp;id=15771" TargetMode="External"/><Relationship Id="rId23" Type="http://schemas.openxmlformats.org/officeDocument/2006/relationships/footer" Target="footer1.xml"/><Relationship Id="rId28" Type="http://schemas.openxmlformats.org/officeDocument/2006/relationships/hyperlink" Target="http://hrsc-csrh.prv/" TargetMode="External"/><Relationship Id="rId36" Type="http://schemas.openxmlformats.org/officeDocument/2006/relationships/fontTable" Target="fontTable.xml"/><Relationship Id="rId10" Type="http://schemas.openxmlformats.org/officeDocument/2006/relationships/hyperlink" Target="http://hrsc-csrh.prv/index.html" TargetMode="External"/><Relationship Id="rId19" Type="http://schemas.openxmlformats.org/officeDocument/2006/relationships/hyperlink" Target="http://iservice.prv/eng/hr/staffing/managers_corner/delegation_accountability/docs/hr_authorities_new.docx" TargetMode="External"/><Relationship Id="rId31" Type="http://schemas.openxmlformats.org/officeDocument/2006/relationships/hyperlink" Target="http://hrsc-csrh.prv/" TargetMode="External"/><Relationship Id="rId4" Type="http://schemas.openxmlformats.org/officeDocument/2006/relationships/settings" Target="settings.xml"/><Relationship Id="rId9" Type="http://schemas.openxmlformats.org/officeDocument/2006/relationships/hyperlink" Target="http://iservice.prv/eng/hr/dm/process/return_to_work/index.shtml" TargetMode="External"/><Relationship Id="rId14" Type="http://schemas.openxmlformats.org/officeDocument/2006/relationships/hyperlink" Target="http://www.tbs-sct.gc.ca/pubs_pol/hrpubs/coll_agre/siglist-eng.as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iservice.prv/eng/hr/onboarding/index.shtml" TargetMode="External"/><Relationship Id="rId35"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CD955-C208-47C0-A88D-7C94FAAD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4832</Words>
  <Characters>29653</Characters>
  <Application>Microsoft Office Word</Application>
  <DocSecurity>0</DocSecurity>
  <Lines>247</Lines>
  <Paragraphs>68</Paragraphs>
  <ScaleCrop>false</ScaleCrop>
  <HeadingPairs>
    <vt:vector size="2" baseType="variant">
      <vt:variant>
        <vt:lpstr>Title</vt:lpstr>
      </vt:variant>
      <vt:variant>
        <vt:i4>1</vt:i4>
      </vt:variant>
    </vt:vector>
  </HeadingPairs>
  <TitlesOfParts>
    <vt:vector size="1" baseType="lpstr">
      <vt:lpstr/>
    </vt:vector>
  </TitlesOfParts>
  <Company>FIN\TBS-SCT\HRMA-AGRH</Company>
  <LinksUpToDate>false</LinksUpToDate>
  <CharactersWithSpaces>34417</CharactersWithSpaces>
  <SharedDoc>false</SharedDoc>
  <HLinks>
    <vt:vector size="180" baseType="variant">
      <vt:variant>
        <vt:i4>2424892</vt:i4>
      </vt:variant>
      <vt:variant>
        <vt:i4>132</vt:i4>
      </vt:variant>
      <vt:variant>
        <vt:i4>0</vt:i4>
      </vt:variant>
      <vt:variant>
        <vt:i4>5</vt:i4>
      </vt:variant>
      <vt:variant>
        <vt:lpwstr>http://iservice.prv/eng/hr/ohs/topics/ergonomics.shtml</vt:lpwstr>
      </vt:variant>
      <vt:variant>
        <vt:lpwstr/>
      </vt:variant>
      <vt:variant>
        <vt:i4>6881340</vt:i4>
      </vt:variant>
      <vt:variant>
        <vt:i4>129</vt:i4>
      </vt:variant>
      <vt:variant>
        <vt:i4>0</vt:i4>
      </vt:variant>
      <vt:variant>
        <vt:i4>5</vt:i4>
      </vt:variant>
      <vt:variant>
        <vt:lpwstr>http://iservice.prv/eng/hr/dta/index.shtml</vt:lpwstr>
      </vt:variant>
      <vt:variant>
        <vt:lpwstr/>
      </vt:variant>
      <vt:variant>
        <vt:i4>4063311</vt:i4>
      </vt:variant>
      <vt:variant>
        <vt:i4>126</vt:i4>
      </vt:variant>
      <vt:variant>
        <vt:i4>0</vt:i4>
      </vt:variant>
      <vt:variant>
        <vt:i4>5</vt:i4>
      </vt:variant>
      <vt:variant>
        <vt:lpwstr>http://iservice.prv/eng/hr/dm/process_guide.shtml</vt:lpwstr>
      </vt:variant>
      <vt:variant>
        <vt:lpwstr/>
      </vt:variant>
      <vt:variant>
        <vt:i4>720927</vt:i4>
      </vt:variant>
      <vt:variant>
        <vt:i4>123</vt:i4>
      </vt:variant>
      <vt:variant>
        <vt:i4>0</vt:i4>
      </vt:variant>
      <vt:variant>
        <vt:i4>5</vt:i4>
      </vt:variant>
      <vt:variant>
        <vt:lpwstr>http://iservice.prv/eng/hr/hr_authorities/docs/hr_authorities.pdf</vt:lpwstr>
      </vt:variant>
      <vt:variant>
        <vt:lpwstr/>
      </vt:variant>
      <vt:variant>
        <vt:i4>6422626</vt:i4>
      </vt:variant>
      <vt:variant>
        <vt:i4>120</vt:i4>
      </vt:variant>
      <vt:variant>
        <vt:i4>0</vt:i4>
      </vt:variant>
      <vt:variant>
        <vt:i4>5</vt:i4>
      </vt:variant>
      <vt:variant>
        <vt:lpwstr>http://www.tbs-sct.gc.ca/pol/doc-eng.aspx?id=15774</vt:lpwstr>
      </vt:variant>
      <vt:variant>
        <vt:lpwstr/>
      </vt:variant>
      <vt:variant>
        <vt:i4>3145835</vt:i4>
      </vt:variant>
      <vt:variant>
        <vt:i4>117</vt:i4>
      </vt:variant>
      <vt:variant>
        <vt:i4>0</vt:i4>
      </vt:variant>
      <vt:variant>
        <vt:i4>5</vt:i4>
      </vt:variant>
      <vt:variant>
        <vt:lpwstr>http://www.tbs-sct.gc.ca/pol/doc-eng.aspx?section=text&amp;id=15772</vt:lpwstr>
      </vt:variant>
      <vt:variant>
        <vt:lpwstr/>
      </vt:variant>
      <vt:variant>
        <vt:i4>8257638</vt:i4>
      </vt:variant>
      <vt:variant>
        <vt:i4>114</vt:i4>
      </vt:variant>
      <vt:variant>
        <vt:i4>0</vt:i4>
      </vt:variant>
      <vt:variant>
        <vt:i4>5</vt:i4>
      </vt:variant>
      <vt:variant>
        <vt:lpwstr>http://www.tbs-sct.gc.ca/pol/doc-eng.aspx?id=12541&amp;section=text</vt:lpwstr>
      </vt:variant>
      <vt:variant>
        <vt:lpwstr/>
      </vt:variant>
      <vt:variant>
        <vt:i4>3145835</vt:i4>
      </vt:variant>
      <vt:variant>
        <vt:i4>111</vt:i4>
      </vt:variant>
      <vt:variant>
        <vt:i4>0</vt:i4>
      </vt:variant>
      <vt:variant>
        <vt:i4>5</vt:i4>
      </vt:variant>
      <vt:variant>
        <vt:lpwstr>http://www.tbs-sct.gc.ca/pol/doc-eng.aspx?section=text&amp;id=15771</vt:lpwstr>
      </vt:variant>
      <vt:variant>
        <vt:lpwstr/>
      </vt:variant>
      <vt:variant>
        <vt:i4>3276901</vt:i4>
      </vt:variant>
      <vt:variant>
        <vt:i4>108</vt:i4>
      </vt:variant>
      <vt:variant>
        <vt:i4>0</vt:i4>
      </vt:variant>
      <vt:variant>
        <vt:i4>5</vt:i4>
      </vt:variant>
      <vt:variant>
        <vt:lpwstr>http://www.tbs-sct.gc.ca/pubs_pol/hrpubs/coll_agre/siglist-eng.asp</vt:lpwstr>
      </vt:variant>
      <vt:variant>
        <vt:lpwstr/>
      </vt:variant>
      <vt:variant>
        <vt:i4>7340075</vt:i4>
      </vt:variant>
      <vt:variant>
        <vt:i4>105</vt:i4>
      </vt:variant>
      <vt:variant>
        <vt:i4>0</vt:i4>
      </vt:variant>
      <vt:variant>
        <vt:i4>5</vt:i4>
      </vt:variant>
      <vt:variant>
        <vt:lpwstr>http://hrsc-csrh.prv/index.html</vt:lpwstr>
      </vt:variant>
      <vt:variant>
        <vt:lpwstr/>
      </vt:variant>
      <vt:variant>
        <vt:i4>2162712</vt:i4>
      </vt:variant>
      <vt:variant>
        <vt:i4>102</vt:i4>
      </vt:variant>
      <vt:variant>
        <vt:i4>0</vt:i4>
      </vt:variant>
      <vt:variant>
        <vt:i4>5</vt:i4>
      </vt:variant>
      <vt:variant>
        <vt:lpwstr>http://iservice.prv/eng/hr/orientation/topics/new_employee_orientation_page.shtml</vt:lpwstr>
      </vt:variant>
      <vt:variant>
        <vt:lpwstr/>
      </vt:variant>
      <vt:variant>
        <vt:i4>1638488</vt:i4>
      </vt:variant>
      <vt:variant>
        <vt:i4>99</vt:i4>
      </vt:variant>
      <vt:variant>
        <vt:i4>0</vt:i4>
      </vt:variant>
      <vt:variant>
        <vt:i4>5</vt:i4>
      </vt:variant>
      <vt:variant>
        <vt:lpwstr>http://iservice.prv/eng/hr/dm/index.shtml</vt:lpwstr>
      </vt:variant>
      <vt:variant>
        <vt:lpwstr/>
      </vt:variant>
      <vt:variant>
        <vt:i4>7340075</vt:i4>
      </vt:variant>
      <vt:variant>
        <vt:i4>96</vt:i4>
      </vt:variant>
      <vt:variant>
        <vt:i4>0</vt:i4>
      </vt:variant>
      <vt:variant>
        <vt:i4>5</vt:i4>
      </vt:variant>
      <vt:variant>
        <vt:lpwstr>http://hrsc-csrh.prv/index.html</vt:lpwstr>
      </vt:variant>
      <vt:variant>
        <vt:lpwstr/>
      </vt:variant>
      <vt:variant>
        <vt:i4>4063311</vt:i4>
      </vt:variant>
      <vt:variant>
        <vt:i4>93</vt:i4>
      </vt:variant>
      <vt:variant>
        <vt:i4>0</vt:i4>
      </vt:variant>
      <vt:variant>
        <vt:i4>5</vt:i4>
      </vt:variant>
      <vt:variant>
        <vt:lpwstr>http://iservice.prv/eng/hr/dm/process_guide.shtml</vt:lpwstr>
      </vt:variant>
      <vt:variant>
        <vt:lpwstr/>
      </vt:variant>
      <vt:variant>
        <vt:i4>7340075</vt:i4>
      </vt:variant>
      <vt:variant>
        <vt:i4>90</vt:i4>
      </vt:variant>
      <vt:variant>
        <vt:i4>0</vt:i4>
      </vt:variant>
      <vt:variant>
        <vt:i4>5</vt:i4>
      </vt:variant>
      <vt:variant>
        <vt:lpwstr>http://hrsc-csrh.prv/index.html</vt:lpwstr>
      </vt:variant>
      <vt:variant>
        <vt:lpwstr/>
      </vt:variant>
      <vt:variant>
        <vt:i4>4063311</vt:i4>
      </vt:variant>
      <vt:variant>
        <vt:i4>87</vt:i4>
      </vt:variant>
      <vt:variant>
        <vt:i4>0</vt:i4>
      </vt:variant>
      <vt:variant>
        <vt:i4>5</vt:i4>
      </vt:variant>
      <vt:variant>
        <vt:lpwstr>http://iservice.prv/eng/hr/dm/process_guide.shtml</vt:lpwstr>
      </vt:variant>
      <vt:variant>
        <vt:lpwstr/>
      </vt:variant>
      <vt:variant>
        <vt:i4>1703995</vt:i4>
      </vt:variant>
      <vt:variant>
        <vt:i4>80</vt:i4>
      </vt:variant>
      <vt:variant>
        <vt:i4>0</vt:i4>
      </vt:variant>
      <vt:variant>
        <vt:i4>5</vt:i4>
      </vt:variant>
      <vt:variant>
        <vt:lpwstr/>
      </vt:variant>
      <vt:variant>
        <vt:lpwstr>_Toc358110194</vt:lpwstr>
      </vt:variant>
      <vt:variant>
        <vt:i4>1703995</vt:i4>
      </vt:variant>
      <vt:variant>
        <vt:i4>74</vt:i4>
      </vt:variant>
      <vt:variant>
        <vt:i4>0</vt:i4>
      </vt:variant>
      <vt:variant>
        <vt:i4>5</vt:i4>
      </vt:variant>
      <vt:variant>
        <vt:lpwstr/>
      </vt:variant>
      <vt:variant>
        <vt:lpwstr>_Toc358110193</vt:lpwstr>
      </vt:variant>
      <vt:variant>
        <vt:i4>1703995</vt:i4>
      </vt:variant>
      <vt:variant>
        <vt:i4>68</vt:i4>
      </vt:variant>
      <vt:variant>
        <vt:i4>0</vt:i4>
      </vt:variant>
      <vt:variant>
        <vt:i4>5</vt:i4>
      </vt:variant>
      <vt:variant>
        <vt:lpwstr/>
      </vt:variant>
      <vt:variant>
        <vt:lpwstr>_Toc358110192</vt:lpwstr>
      </vt:variant>
      <vt:variant>
        <vt:i4>1703995</vt:i4>
      </vt:variant>
      <vt:variant>
        <vt:i4>62</vt:i4>
      </vt:variant>
      <vt:variant>
        <vt:i4>0</vt:i4>
      </vt:variant>
      <vt:variant>
        <vt:i4>5</vt:i4>
      </vt:variant>
      <vt:variant>
        <vt:lpwstr/>
      </vt:variant>
      <vt:variant>
        <vt:lpwstr>_Toc358110191</vt:lpwstr>
      </vt:variant>
      <vt:variant>
        <vt:i4>1703995</vt:i4>
      </vt:variant>
      <vt:variant>
        <vt:i4>56</vt:i4>
      </vt:variant>
      <vt:variant>
        <vt:i4>0</vt:i4>
      </vt:variant>
      <vt:variant>
        <vt:i4>5</vt:i4>
      </vt:variant>
      <vt:variant>
        <vt:lpwstr/>
      </vt:variant>
      <vt:variant>
        <vt:lpwstr>_Toc358110190</vt:lpwstr>
      </vt:variant>
      <vt:variant>
        <vt:i4>1769531</vt:i4>
      </vt:variant>
      <vt:variant>
        <vt:i4>50</vt:i4>
      </vt:variant>
      <vt:variant>
        <vt:i4>0</vt:i4>
      </vt:variant>
      <vt:variant>
        <vt:i4>5</vt:i4>
      </vt:variant>
      <vt:variant>
        <vt:lpwstr/>
      </vt:variant>
      <vt:variant>
        <vt:lpwstr>_Toc358110189</vt:lpwstr>
      </vt:variant>
      <vt:variant>
        <vt:i4>1769531</vt:i4>
      </vt:variant>
      <vt:variant>
        <vt:i4>44</vt:i4>
      </vt:variant>
      <vt:variant>
        <vt:i4>0</vt:i4>
      </vt:variant>
      <vt:variant>
        <vt:i4>5</vt:i4>
      </vt:variant>
      <vt:variant>
        <vt:lpwstr/>
      </vt:variant>
      <vt:variant>
        <vt:lpwstr>_Toc358110188</vt:lpwstr>
      </vt:variant>
      <vt:variant>
        <vt:i4>1769531</vt:i4>
      </vt:variant>
      <vt:variant>
        <vt:i4>38</vt:i4>
      </vt:variant>
      <vt:variant>
        <vt:i4>0</vt:i4>
      </vt:variant>
      <vt:variant>
        <vt:i4>5</vt:i4>
      </vt:variant>
      <vt:variant>
        <vt:lpwstr/>
      </vt:variant>
      <vt:variant>
        <vt:lpwstr>_Toc358110187</vt:lpwstr>
      </vt:variant>
      <vt:variant>
        <vt:i4>1769531</vt:i4>
      </vt:variant>
      <vt:variant>
        <vt:i4>32</vt:i4>
      </vt:variant>
      <vt:variant>
        <vt:i4>0</vt:i4>
      </vt:variant>
      <vt:variant>
        <vt:i4>5</vt:i4>
      </vt:variant>
      <vt:variant>
        <vt:lpwstr/>
      </vt:variant>
      <vt:variant>
        <vt:lpwstr>_Toc358110184</vt:lpwstr>
      </vt:variant>
      <vt:variant>
        <vt:i4>1769531</vt:i4>
      </vt:variant>
      <vt:variant>
        <vt:i4>26</vt:i4>
      </vt:variant>
      <vt:variant>
        <vt:i4>0</vt:i4>
      </vt:variant>
      <vt:variant>
        <vt:i4>5</vt:i4>
      </vt:variant>
      <vt:variant>
        <vt:lpwstr/>
      </vt:variant>
      <vt:variant>
        <vt:lpwstr>_Toc358110183</vt:lpwstr>
      </vt:variant>
      <vt:variant>
        <vt:i4>1769531</vt:i4>
      </vt:variant>
      <vt:variant>
        <vt:i4>20</vt:i4>
      </vt:variant>
      <vt:variant>
        <vt:i4>0</vt:i4>
      </vt:variant>
      <vt:variant>
        <vt:i4>5</vt:i4>
      </vt:variant>
      <vt:variant>
        <vt:lpwstr/>
      </vt:variant>
      <vt:variant>
        <vt:lpwstr>_Toc358110182</vt:lpwstr>
      </vt:variant>
      <vt:variant>
        <vt:i4>1769531</vt:i4>
      </vt:variant>
      <vt:variant>
        <vt:i4>14</vt:i4>
      </vt:variant>
      <vt:variant>
        <vt:i4>0</vt:i4>
      </vt:variant>
      <vt:variant>
        <vt:i4>5</vt:i4>
      </vt:variant>
      <vt:variant>
        <vt:lpwstr/>
      </vt:variant>
      <vt:variant>
        <vt:lpwstr>_Toc358110181</vt:lpwstr>
      </vt:variant>
      <vt:variant>
        <vt:i4>1769531</vt:i4>
      </vt:variant>
      <vt:variant>
        <vt:i4>8</vt:i4>
      </vt:variant>
      <vt:variant>
        <vt:i4>0</vt:i4>
      </vt:variant>
      <vt:variant>
        <vt:i4>5</vt:i4>
      </vt:variant>
      <vt:variant>
        <vt:lpwstr/>
      </vt:variant>
      <vt:variant>
        <vt:lpwstr>_Toc358110180</vt:lpwstr>
      </vt:variant>
      <vt:variant>
        <vt:i4>1310779</vt:i4>
      </vt:variant>
      <vt:variant>
        <vt:i4>2</vt:i4>
      </vt:variant>
      <vt:variant>
        <vt:i4>0</vt:i4>
      </vt:variant>
      <vt:variant>
        <vt:i4>5</vt:i4>
      </vt:variant>
      <vt:variant>
        <vt:lpwstr/>
      </vt:variant>
      <vt:variant>
        <vt:lpwstr>_Toc358110179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John</dc:creator>
  <cp:lastModifiedBy>Blanchard, Marc -André M [NC]</cp:lastModifiedBy>
  <cp:revision>5</cp:revision>
  <cp:lastPrinted>2013-09-25T15:17:00Z</cp:lastPrinted>
  <dcterms:created xsi:type="dcterms:W3CDTF">2020-06-04T19:09:00Z</dcterms:created>
  <dcterms:modified xsi:type="dcterms:W3CDTF">2020-06-04T19:14:00Z</dcterms:modified>
</cp:coreProperties>
</file>