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706" w:rsidRPr="00D93706" w:rsidRDefault="00D93706" w:rsidP="00053F6E">
      <w:pPr>
        <w:spacing w:before="100" w:beforeAutospacing="1" w:after="100" w:afterAutospacing="1" w:line="240" w:lineRule="auto"/>
        <w:jc w:val="center"/>
        <w:outlineLvl w:val="2"/>
        <w:rPr>
          <w:rFonts w:ascii="Arial" w:eastAsia="Times New Roman" w:hAnsi="Arial" w:cs="Arial"/>
          <w:b/>
          <w:bCs/>
          <w:color w:val="336699"/>
          <w:sz w:val="27"/>
          <w:szCs w:val="27"/>
          <w:lang w:eastAsia="en-CA"/>
        </w:rPr>
      </w:pPr>
      <w:r w:rsidRPr="00D93706">
        <w:rPr>
          <w:rFonts w:ascii="Arial" w:eastAsia="Times New Roman" w:hAnsi="Arial" w:cs="Arial"/>
          <w:b/>
          <w:bCs/>
          <w:color w:val="336699"/>
          <w:sz w:val="27"/>
          <w:szCs w:val="27"/>
          <w:lang w:eastAsia="en-CA"/>
        </w:rPr>
        <w:t>Universal 5 Point Rating Scale</w:t>
      </w:r>
    </w:p>
    <w:p w:rsidR="00D93706" w:rsidRPr="00D93706" w:rsidRDefault="00D93706" w:rsidP="00D93706">
      <w:pPr>
        <w:spacing w:before="100" w:beforeAutospacing="1" w:after="100" w:afterAutospacing="1" w:line="240" w:lineRule="auto"/>
        <w:rPr>
          <w:rFonts w:ascii="Helvetica" w:eastAsia="Times New Roman" w:hAnsi="Helvetica" w:cs="Helvetica"/>
          <w:color w:val="000000"/>
          <w:sz w:val="24"/>
          <w:szCs w:val="24"/>
          <w:lang w:eastAsia="en-CA"/>
        </w:rPr>
      </w:pPr>
      <w:r w:rsidRPr="00D93706">
        <w:rPr>
          <w:rFonts w:ascii="Helvetica" w:eastAsia="Times New Roman" w:hAnsi="Helvetica" w:cs="Helvetica"/>
          <w:color w:val="000000"/>
          <w:sz w:val="24"/>
          <w:szCs w:val="24"/>
          <w:lang w:eastAsia="en-CA"/>
        </w:rPr>
        <w:t xml:space="preserve">Here is the Universal 5 Point Rating Scale used to work with the competency profiles. </w:t>
      </w:r>
    </w:p>
    <w:tbl>
      <w:tblPr>
        <w:tblW w:w="5418" w:type="pct"/>
        <w:tblCellSpacing w:w="5" w:type="dxa"/>
        <w:tblInd w:w="-614" w:type="dxa"/>
        <w:tblBorders>
          <w:top w:val="outset" w:sz="6" w:space="0" w:color="auto"/>
          <w:left w:val="outset" w:sz="6" w:space="0" w:color="auto"/>
          <w:bottom w:val="outset" w:sz="6" w:space="0" w:color="auto"/>
          <w:right w:val="outset" w:sz="6" w:space="0" w:color="auto"/>
        </w:tblBorders>
        <w:tblCellMar>
          <w:top w:w="70" w:type="dxa"/>
          <w:left w:w="70" w:type="dxa"/>
          <w:bottom w:w="70" w:type="dxa"/>
          <w:right w:w="70" w:type="dxa"/>
        </w:tblCellMar>
        <w:tblLook w:val="04A0" w:firstRow="1" w:lastRow="0" w:firstColumn="1" w:lastColumn="0" w:noHBand="0" w:noVBand="1"/>
      </w:tblPr>
      <w:tblGrid>
        <w:gridCol w:w="2067"/>
        <w:gridCol w:w="1639"/>
        <w:gridCol w:w="1543"/>
        <w:gridCol w:w="1541"/>
        <w:gridCol w:w="1541"/>
        <w:gridCol w:w="2017"/>
      </w:tblGrid>
      <w:tr w:rsidR="00D93706" w:rsidRPr="00D93706" w:rsidTr="001742D5">
        <w:trPr>
          <w:tblCellSpacing w:w="5" w:type="dxa"/>
        </w:trPr>
        <w:tc>
          <w:tcPr>
            <w:tcW w:w="991" w:type="pct"/>
            <w:tcBorders>
              <w:top w:val="outset" w:sz="6" w:space="0" w:color="auto"/>
              <w:left w:val="outset" w:sz="6" w:space="0" w:color="auto"/>
              <w:bottom w:val="outset" w:sz="6" w:space="0" w:color="auto"/>
              <w:right w:val="outset" w:sz="6" w:space="0" w:color="auto"/>
            </w:tcBorders>
            <w:vAlign w:val="center"/>
            <w:hideMark/>
          </w:tcPr>
          <w:p w:rsidR="00D93706" w:rsidRPr="00D93706" w:rsidRDefault="00D93706" w:rsidP="00D93706">
            <w:pPr>
              <w:spacing w:after="0" w:line="240" w:lineRule="auto"/>
              <w:jc w:val="center"/>
              <w:rPr>
                <w:rFonts w:ascii="Helvetica" w:eastAsia="Times New Roman" w:hAnsi="Helvetica" w:cs="Helvetica"/>
                <w:color w:val="000000"/>
                <w:sz w:val="24"/>
                <w:szCs w:val="24"/>
                <w:lang w:eastAsia="en-CA"/>
              </w:rPr>
            </w:pPr>
            <w:r w:rsidRPr="00D93706">
              <w:rPr>
                <w:rFonts w:ascii="Helvetica" w:eastAsia="Times New Roman" w:hAnsi="Helvetica" w:cs="Helvetica"/>
                <w:color w:val="000080"/>
                <w:sz w:val="20"/>
                <w:szCs w:val="20"/>
                <w:lang w:eastAsia="en-CA"/>
              </w:rPr>
              <w:t>Cannot Rate</w:t>
            </w:r>
          </w:p>
        </w:tc>
        <w:tc>
          <w:tcPr>
            <w:tcW w:w="787" w:type="pct"/>
            <w:tcBorders>
              <w:top w:val="outset" w:sz="6" w:space="0" w:color="auto"/>
              <w:left w:val="outset" w:sz="6" w:space="0" w:color="auto"/>
              <w:bottom w:val="outset" w:sz="6" w:space="0" w:color="auto"/>
              <w:right w:val="outset" w:sz="6" w:space="0" w:color="auto"/>
            </w:tcBorders>
            <w:vAlign w:val="center"/>
            <w:hideMark/>
          </w:tcPr>
          <w:p w:rsidR="00D93706" w:rsidRPr="00D93706" w:rsidRDefault="00D93706" w:rsidP="00D93706">
            <w:pPr>
              <w:spacing w:after="0" w:line="240" w:lineRule="auto"/>
              <w:jc w:val="center"/>
              <w:rPr>
                <w:rFonts w:ascii="Helvetica" w:eastAsia="Times New Roman" w:hAnsi="Helvetica" w:cs="Helvetica"/>
                <w:color w:val="000000"/>
                <w:sz w:val="24"/>
                <w:szCs w:val="24"/>
                <w:lang w:eastAsia="en-CA"/>
              </w:rPr>
            </w:pPr>
            <w:r w:rsidRPr="00D93706">
              <w:rPr>
                <w:rFonts w:ascii="Helvetica" w:eastAsia="Times New Roman" w:hAnsi="Helvetica" w:cs="Helvetica"/>
                <w:color w:val="000080"/>
                <w:sz w:val="20"/>
                <w:szCs w:val="20"/>
                <w:lang w:eastAsia="en-CA"/>
              </w:rPr>
              <w:t>Introductory</w:t>
            </w:r>
          </w:p>
        </w:tc>
        <w:tc>
          <w:tcPr>
            <w:tcW w:w="741" w:type="pct"/>
            <w:tcBorders>
              <w:top w:val="outset" w:sz="6" w:space="0" w:color="auto"/>
              <w:left w:val="outset" w:sz="6" w:space="0" w:color="auto"/>
              <w:bottom w:val="outset" w:sz="6" w:space="0" w:color="auto"/>
              <w:right w:val="outset" w:sz="6" w:space="0" w:color="auto"/>
            </w:tcBorders>
            <w:vAlign w:val="center"/>
            <w:hideMark/>
          </w:tcPr>
          <w:p w:rsidR="00D93706" w:rsidRPr="00D93706" w:rsidRDefault="00D93706" w:rsidP="00D93706">
            <w:pPr>
              <w:spacing w:after="0" w:line="240" w:lineRule="auto"/>
              <w:jc w:val="center"/>
              <w:rPr>
                <w:rFonts w:ascii="Helvetica" w:eastAsia="Times New Roman" w:hAnsi="Helvetica" w:cs="Helvetica"/>
                <w:color w:val="000000"/>
                <w:sz w:val="24"/>
                <w:szCs w:val="24"/>
                <w:lang w:eastAsia="en-CA"/>
              </w:rPr>
            </w:pPr>
            <w:r w:rsidRPr="00D93706">
              <w:rPr>
                <w:rFonts w:ascii="Helvetica" w:eastAsia="Times New Roman" w:hAnsi="Helvetica" w:cs="Helvetica"/>
                <w:color w:val="000080"/>
                <w:sz w:val="20"/>
                <w:szCs w:val="20"/>
                <w:lang w:eastAsia="en-CA"/>
              </w:rPr>
              <w:t>Basic</w:t>
            </w:r>
          </w:p>
        </w:tc>
        <w:tc>
          <w:tcPr>
            <w:tcW w:w="740" w:type="pct"/>
            <w:tcBorders>
              <w:top w:val="outset" w:sz="6" w:space="0" w:color="auto"/>
              <w:left w:val="outset" w:sz="6" w:space="0" w:color="auto"/>
              <w:bottom w:val="outset" w:sz="6" w:space="0" w:color="auto"/>
              <w:right w:val="outset" w:sz="6" w:space="0" w:color="auto"/>
            </w:tcBorders>
            <w:vAlign w:val="center"/>
            <w:hideMark/>
          </w:tcPr>
          <w:p w:rsidR="00D93706" w:rsidRPr="00D93706" w:rsidRDefault="00D93706" w:rsidP="00D93706">
            <w:pPr>
              <w:spacing w:after="0" w:line="240" w:lineRule="auto"/>
              <w:jc w:val="center"/>
              <w:rPr>
                <w:rFonts w:ascii="Helvetica" w:eastAsia="Times New Roman" w:hAnsi="Helvetica" w:cs="Helvetica"/>
                <w:color w:val="000000"/>
                <w:sz w:val="24"/>
                <w:szCs w:val="24"/>
                <w:lang w:eastAsia="en-CA"/>
              </w:rPr>
            </w:pPr>
            <w:r w:rsidRPr="00D93706">
              <w:rPr>
                <w:rFonts w:ascii="Helvetica" w:eastAsia="Times New Roman" w:hAnsi="Helvetica" w:cs="Helvetica"/>
                <w:color w:val="000080"/>
                <w:sz w:val="20"/>
                <w:szCs w:val="20"/>
                <w:lang w:eastAsia="en-CA"/>
              </w:rPr>
              <w:t>Proficient</w:t>
            </w:r>
          </w:p>
        </w:tc>
        <w:tc>
          <w:tcPr>
            <w:tcW w:w="740" w:type="pct"/>
            <w:tcBorders>
              <w:top w:val="outset" w:sz="6" w:space="0" w:color="auto"/>
              <w:left w:val="outset" w:sz="6" w:space="0" w:color="auto"/>
              <w:bottom w:val="outset" w:sz="6" w:space="0" w:color="auto"/>
              <w:right w:val="outset" w:sz="6" w:space="0" w:color="auto"/>
            </w:tcBorders>
            <w:vAlign w:val="center"/>
            <w:hideMark/>
          </w:tcPr>
          <w:p w:rsidR="00D93706" w:rsidRPr="00D93706" w:rsidRDefault="00D93706" w:rsidP="00D93706">
            <w:pPr>
              <w:spacing w:after="0" w:line="240" w:lineRule="auto"/>
              <w:jc w:val="center"/>
              <w:rPr>
                <w:rFonts w:ascii="Helvetica" w:eastAsia="Times New Roman" w:hAnsi="Helvetica" w:cs="Helvetica"/>
                <w:color w:val="000000"/>
                <w:sz w:val="24"/>
                <w:szCs w:val="24"/>
                <w:lang w:eastAsia="en-CA"/>
              </w:rPr>
            </w:pPr>
            <w:r w:rsidRPr="00D93706">
              <w:rPr>
                <w:rFonts w:ascii="Helvetica" w:eastAsia="Times New Roman" w:hAnsi="Helvetica" w:cs="Helvetica"/>
                <w:color w:val="000080"/>
                <w:sz w:val="20"/>
                <w:szCs w:val="20"/>
                <w:lang w:eastAsia="en-CA"/>
              </w:rPr>
              <w:t>Very Proficient</w:t>
            </w:r>
          </w:p>
        </w:tc>
        <w:tc>
          <w:tcPr>
            <w:tcW w:w="967" w:type="pct"/>
            <w:tcBorders>
              <w:top w:val="outset" w:sz="6" w:space="0" w:color="auto"/>
              <w:left w:val="outset" w:sz="6" w:space="0" w:color="auto"/>
              <w:bottom w:val="outset" w:sz="6" w:space="0" w:color="auto"/>
              <w:right w:val="outset" w:sz="6" w:space="0" w:color="auto"/>
            </w:tcBorders>
            <w:vAlign w:val="center"/>
            <w:hideMark/>
          </w:tcPr>
          <w:p w:rsidR="00D93706" w:rsidRPr="00D93706" w:rsidRDefault="00D93706" w:rsidP="00D93706">
            <w:pPr>
              <w:spacing w:after="0" w:line="240" w:lineRule="auto"/>
              <w:jc w:val="center"/>
              <w:rPr>
                <w:rFonts w:ascii="Helvetica" w:eastAsia="Times New Roman" w:hAnsi="Helvetica" w:cs="Helvetica"/>
                <w:color w:val="000000"/>
                <w:sz w:val="24"/>
                <w:szCs w:val="24"/>
                <w:lang w:eastAsia="en-CA"/>
              </w:rPr>
            </w:pPr>
            <w:r w:rsidRPr="00D93706">
              <w:rPr>
                <w:rFonts w:ascii="Helvetica" w:eastAsia="Times New Roman" w:hAnsi="Helvetica" w:cs="Helvetica"/>
                <w:color w:val="000080"/>
                <w:sz w:val="20"/>
                <w:szCs w:val="20"/>
                <w:lang w:eastAsia="en-CA"/>
              </w:rPr>
              <w:t>Mastery</w:t>
            </w:r>
          </w:p>
        </w:tc>
      </w:tr>
      <w:bookmarkStart w:id="0" w:name="_GoBack" w:colFirst="0" w:colLast="5"/>
      <w:tr w:rsidR="00D93706" w:rsidRPr="00D93706" w:rsidTr="001742D5">
        <w:trPr>
          <w:tblCellSpacing w:w="5" w:type="dxa"/>
        </w:trPr>
        <w:tc>
          <w:tcPr>
            <w:tcW w:w="991" w:type="pct"/>
            <w:tcBorders>
              <w:top w:val="outset" w:sz="6" w:space="0" w:color="auto"/>
              <w:left w:val="outset" w:sz="6" w:space="0" w:color="auto"/>
              <w:bottom w:val="outset" w:sz="6" w:space="0" w:color="auto"/>
              <w:right w:val="outset" w:sz="6" w:space="0" w:color="auto"/>
            </w:tcBorders>
            <w:vAlign w:val="center"/>
            <w:hideMark/>
          </w:tcPr>
          <w:p w:rsidR="00D93706" w:rsidRPr="00053F6E" w:rsidRDefault="00053F6E" w:rsidP="00D93706">
            <w:pPr>
              <w:spacing w:after="0" w:line="240" w:lineRule="auto"/>
              <w:jc w:val="center"/>
              <w:rPr>
                <w:rFonts w:ascii="Helvetica" w:eastAsia="Times New Roman" w:hAnsi="Helvetica" w:cs="Helvetica"/>
                <w:sz w:val="24"/>
                <w:szCs w:val="24"/>
                <w:lang w:eastAsia="en-CA"/>
              </w:rPr>
            </w:pPr>
            <w:r w:rsidRPr="00053F6E">
              <w:fldChar w:fldCharType="begin"/>
            </w:r>
            <w:r w:rsidRPr="00053F6E">
              <w:instrText xml:space="preserve"> HYPERLINK "http://cbm-gac.prv/pls/cbm/ui_ltk_lplan_step1.viewinstructions" \l "0" </w:instrText>
            </w:r>
            <w:r w:rsidRPr="00053F6E">
              <w:fldChar w:fldCharType="separate"/>
            </w:r>
            <w:r w:rsidR="00D93706" w:rsidRPr="00053F6E">
              <w:rPr>
                <w:rFonts w:ascii="Helvetica" w:eastAsia="Times New Roman" w:hAnsi="Helvetica" w:cs="Helvetica"/>
                <w:sz w:val="24"/>
                <w:szCs w:val="24"/>
                <w:lang w:eastAsia="en-CA"/>
              </w:rPr>
              <w:t>0</w:t>
            </w:r>
            <w:r w:rsidRPr="00053F6E">
              <w:rPr>
                <w:rFonts w:ascii="Helvetica" w:eastAsia="Times New Roman" w:hAnsi="Helvetica" w:cs="Helvetica"/>
                <w:sz w:val="24"/>
                <w:szCs w:val="24"/>
                <w:lang w:eastAsia="en-CA"/>
              </w:rPr>
              <w:fldChar w:fldCharType="end"/>
            </w:r>
          </w:p>
        </w:tc>
        <w:tc>
          <w:tcPr>
            <w:tcW w:w="787" w:type="pct"/>
            <w:tcBorders>
              <w:top w:val="outset" w:sz="6" w:space="0" w:color="auto"/>
              <w:left w:val="outset" w:sz="6" w:space="0" w:color="auto"/>
              <w:bottom w:val="outset" w:sz="6" w:space="0" w:color="auto"/>
              <w:right w:val="outset" w:sz="6" w:space="0" w:color="auto"/>
            </w:tcBorders>
            <w:vAlign w:val="center"/>
            <w:hideMark/>
          </w:tcPr>
          <w:p w:rsidR="00D93706" w:rsidRPr="00053F6E" w:rsidRDefault="00053F6E" w:rsidP="00D93706">
            <w:pPr>
              <w:spacing w:after="0" w:line="240" w:lineRule="auto"/>
              <w:jc w:val="center"/>
              <w:rPr>
                <w:rFonts w:ascii="Helvetica" w:eastAsia="Times New Roman" w:hAnsi="Helvetica" w:cs="Helvetica"/>
                <w:sz w:val="24"/>
                <w:szCs w:val="24"/>
                <w:lang w:eastAsia="en-CA"/>
              </w:rPr>
            </w:pPr>
            <w:hyperlink r:id="rId7" w:anchor="1" w:history="1">
              <w:r w:rsidR="00D93706" w:rsidRPr="00053F6E">
                <w:rPr>
                  <w:rFonts w:ascii="Helvetica" w:eastAsia="Times New Roman" w:hAnsi="Helvetica" w:cs="Helvetica"/>
                  <w:sz w:val="24"/>
                  <w:szCs w:val="24"/>
                  <w:lang w:eastAsia="en-CA"/>
                </w:rPr>
                <w:t>1</w:t>
              </w:r>
            </w:hyperlink>
          </w:p>
        </w:tc>
        <w:tc>
          <w:tcPr>
            <w:tcW w:w="741" w:type="pct"/>
            <w:tcBorders>
              <w:top w:val="outset" w:sz="6" w:space="0" w:color="auto"/>
              <w:left w:val="outset" w:sz="6" w:space="0" w:color="auto"/>
              <w:bottom w:val="outset" w:sz="6" w:space="0" w:color="auto"/>
              <w:right w:val="outset" w:sz="6" w:space="0" w:color="auto"/>
            </w:tcBorders>
            <w:vAlign w:val="center"/>
            <w:hideMark/>
          </w:tcPr>
          <w:p w:rsidR="00D93706" w:rsidRPr="00053F6E" w:rsidRDefault="00053F6E" w:rsidP="00D93706">
            <w:pPr>
              <w:spacing w:after="0" w:line="240" w:lineRule="auto"/>
              <w:jc w:val="center"/>
              <w:rPr>
                <w:rFonts w:ascii="Helvetica" w:eastAsia="Times New Roman" w:hAnsi="Helvetica" w:cs="Helvetica"/>
                <w:sz w:val="24"/>
                <w:szCs w:val="24"/>
                <w:lang w:eastAsia="en-CA"/>
              </w:rPr>
            </w:pPr>
            <w:hyperlink r:id="rId8" w:anchor="2" w:history="1">
              <w:r w:rsidR="00D93706" w:rsidRPr="00053F6E">
                <w:rPr>
                  <w:rFonts w:ascii="Helvetica" w:eastAsia="Times New Roman" w:hAnsi="Helvetica" w:cs="Helvetica"/>
                  <w:sz w:val="24"/>
                  <w:szCs w:val="24"/>
                  <w:lang w:eastAsia="en-CA"/>
                </w:rPr>
                <w:t>2</w:t>
              </w:r>
            </w:hyperlink>
          </w:p>
        </w:tc>
        <w:tc>
          <w:tcPr>
            <w:tcW w:w="740" w:type="pct"/>
            <w:tcBorders>
              <w:top w:val="outset" w:sz="6" w:space="0" w:color="auto"/>
              <w:left w:val="outset" w:sz="6" w:space="0" w:color="auto"/>
              <w:bottom w:val="outset" w:sz="6" w:space="0" w:color="auto"/>
              <w:right w:val="outset" w:sz="6" w:space="0" w:color="auto"/>
            </w:tcBorders>
            <w:vAlign w:val="center"/>
            <w:hideMark/>
          </w:tcPr>
          <w:p w:rsidR="00D93706" w:rsidRPr="00053F6E" w:rsidRDefault="00053F6E" w:rsidP="00D93706">
            <w:pPr>
              <w:spacing w:after="0" w:line="240" w:lineRule="auto"/>
              <w:jc w:val="center"/>
              <w:rPr>
                <w:rFonts w:ascii="Helvetica" w:eastAsia="Times New Roman" w:hAnsi="Helvetica" w:cs="Helvetica"/>
                <w:sz w:val="24"/>
                <w:szCs w:val="24"/>
                <w:lang w:eastAsia="en-CA"/>
              </w:rPr>
            </w:pPr>
            <w:hyperlink r:id="rId9" w:anchor="3" w:history="1">
              <w:r w:rsidR="00D93706" w:rsidRPr="00053F6E">
                <w:rPr>
                  <w:rFonts w:ascii="Helvetica" w:eastAsia="Times New Roman" w:hAnsi="Helvetica" w:cs="Helvetica"/>
                  <w:sz w:val="24"/>
                  <w:szCs w:val="24"/>
                  <w:lang w:eastAsia="en-CA"/>
                </w:rPr>
                <w:t>3</w:t>
              </w:r>
            </w:hyperlink>
          </w:p>
        </w:tc>
        <w:tc>
          <w:tcPr>
            <w:tcW w:w="740" w:type="pct"/>
            <w:tcBorders>
              <w:top w:val="outset" w:sz="6" w:space="0" w:color="auto"/>
              <w:left w:val="outset" w:sz="6" w:space="0" w:color="auto"/>
              <w:bottom w:val="outset" w:sz="6" w:space="0" w:color="auto"/>
              <w:right w:val="outset" w:sz="6" w:space="0" w:color="auto"/>
            </w:tcBorders>
            <w:vAlign w:val="center"/>
            <w:hideMark/>
          </w:tcPr>
          <w:p w:rsidR="00D93706" w:rsidRPr="00053F6E" w:rsidRDefault="00053F6E" w:rsidP="00D93706">
            <w:pPr>
              <w:spacing w:after="0" w:line="240" w:lineRule="auto"/>
              <w:jc w:val="center"/>
              <w:rPr>
                <w:rFonts w:ascii="Helvetica" w:eastAsia="Times New Roman" w:hAnsi="Helvetica" w:cs="Helvetica"/>
                <w:sz w:val="24"/>
                <w:szCs w:val="24"/>
                <w:lang w:eastAsia="en-CA"/>
              </w:rPr>
            </w:pPr>
            <w:hyperlink r:id="rId10" w:anchor="4" w:history="1">
              <w:r w:rsidR="00D93706" w:rsidRPr="00053F6E">
                <w:rPr>
                  <w:rFonts w:ascii="Helvetica" w:eastAsia="Times New Roman" w:hAnsi="Helvetica" w:cs="Helvetica"/>
                  <w:sz w:val="24"/>
                  <w:szCs w:val="24"/>
                  <w:lang w:eastAsia="en-CA"/>
                </w:rPr>
                <w:t>4</w:t>
              </w:r>
            </w:hyperlink>
          </w:p>
        </w:tc>
        <w:tc>
          <w:tcPr>
            <w:tcW w:w="967" w:type="pct"/>
            <w:tcBorders>
              <w:top w:val="outset" w:sz="6" w:space="0" w:color="auto"/>
              <w:left w:val="outset" w:sz="6" w:space="0" w:color="auto"/>
              <w:bottom w:val="outset" w:sz="6" w:space="0" w:color="auto"/>
              <w:right w:val="outset" w:sz="6" w:space="0" w:color="auto"/>
            </w:tcBorders>
            <w:vAlign w:val="center"/>
            <w:hideMark/>
          </w:tcPr>
          <w:p w:rsidR="00D93706" w:rsidRPr="00053F6E" w:rsidRDefault="00053F6E" w:rsidP="00D93706">
            <w:pPr>
              <w:spacing w:after="0" w:line="240" w:lineRule="auto"/>
              <w:jc w:val="center"/>
              <w:rPr>
                <w:rFonts w:ascii="Helvetica" w:eastAsia="Times New Roman" w:hAnsi="Helvetica" w:cs="Helvetica"/>
                <w:sz w:val="24"/>
                <w:szCs w:val="24"/>
                <w:lang w:eastAsia="en-CA"/>
              </w:rPr>
            </w:pPr>
            <w:hyperlink r:id="rId11" w:anchor="5" w:history="1">
              <w:r w:rsidR="00D93706" w:rsidRPr="00053F6E">
                <w:rPr>
                  <w:rFonts w:ascii="Helvetica" w:eastAsia="Times New Roman" w:hAnsi="Helvetica" w:cs="Helvetica"/>
                  <w:sz w:val="24"/>
                  <w:szCs w:val="24"/>
                  <w:lang w:eastAsia="en-CA"/>
                </w:rPr>
                <w:t>5</w:t>
              </w:r>
            </w:hyperlink>
          </w:p>
        </w:tc>
      </w:tr>
      <w:bookmarkEnd w:id="0"/>
    </w:tbl>
    <w:p w:rsidR="00D93706" w:rsidRPr="00D93706" w:rsidRDefault="00D93706" w:rsidP="00D93706">
      <w:pPr>
        <w:spacing w:after="0" w:line="240" w:lineRule="auto"/>
        <w:rPr>
          <w:rFonts w:ascii="Helvetica" w:eastAsia="Times New Roman" w:hAnsi="Helvetica" w:cs="Helvetica"/>
          <w:color w:val="000000"/>
          <w:sz w:val="24"/>
          <w:szCs w:val="24"/>
          <w:lang w:eastAsia="en-CA"/>
        </w:rPr>
      </w:pPr>
    </w:p>
    <w:tbl>
      <w:tblPr>
        <w:tblW w:w="10348" w:type="dxa"/>
        <w:tblCellSpacing w:w="10" w:type="dxa"/>
        <w:tblInd w:w="-669" w:type="dxa"/>
        <w:tblCellMar>
          <w:top w:w="20" w:type="dxa"/>
          <w:left w:w="20" w:type="dxa"/>
          <w:bottom w:w="20" w:type="dxa"/>
          <w:right w:w="20" w:type="dxa"/>
        </w:tblCellMar>
        <w:tblLook w:val="04A0" w:firstRow="1" w:lastRow="0" w:firstColumn="1" w:lastColumn="0" w:noHBand="0" w:noVBand="1"/>
      </w:tblPr>
      <w:tblGrid>
        <w:gridCol w:w="2447"/>
        <w:gridCol w:w="7901"/>
      </w:tblGrid>
      <w:tr w:rsidR="00D93706" w:rsidRPr="00D93706" w:rsidTr="001742D5">
        <w:trPr>
          <w:tblCellSpacing w:w="10" w:type="dxa"/>
        </w:trPr>
        <w:tc>
          <w:tcPr>
            <w:tcW w:w="10308" w:type="dxa"/>
            <w:gridSpan w:val="2"/>
            <w:shd w:val="clear" w:color="auto" w:fill="AFE6C9"/>
            <w:vAlign w:val="center"/>
            <w:hideMark/>
          </w:tcPr>
          <w:p w:rsidR="00D93706" w:rsidRPr="00D93706" w:rsidRDefault="00D93706" w:rsidP="00D93706">
            <w:pPr>
              <w:spacing w:after="0" w:line="240" w:lineRule="auto"/>
              <w:jc w:val="center"/>
              <w:rPr>
                <w:rFonts w:ascii="Helvetica" w:eastAsia="Times New Roman" w:hAnsi="Helvetica" w:cs="Helvetica"/>
                <w:color w:val="000000"/>
                <w:sz w:val="24"/>
                <w:szCs w:val="24"/>
                <w:lang w:eastAsia="en-CA"/>
              </w:rPr>
            </w:pPr>
            <w:bookmarkStart w:id="1" w:name="0"/>
            <w:r w:rsidRPr="00D93706">
              <w:rPr>
                <w:rFonts w:ascii="Helvetica" w:eastAsia="Times New Roman" w:hAnsi="Helvetica" w:cs="Helvetica"/>
                <w:b/>
                <w:bCs/>
                <w:color w:val="000000"/>
                <w:sz w:val="24"/>
                <w:szCs w:val="24"/>
                <w:lang w:eastAsia="en-CA"/>
              </w:rPr>
              <w:t>(0) Cannot rate</w:t>
            </w:r>
          </w:p>
        </w:tc>
      </w:tr>
      <w:bookmarkEnd w:id="1"/>
      <w:tr w:rsidR="00D93706" w:rsidRPr="00D93706" w:rsidTr="001742D5">
        <w:trPr>
          <w:tblCellSpacing w:w="10" w:type="dxa"/>
        </w:trPr>
        <w:tc>
          <w:tcPr>
            <w:tcW w:w="10308" w:type="dxa"/>
            <w:gridSpan w:val="2"/>
            <w:vAlign w:val="center"/>
            <w:hideMark/>
          </w:tcPr>
          <w:p w:rsidR="00D93706" w:rsidRDefault="00D93706" w:rsidP="00D93706">
            <w:pPr>
              <w:spacing w:after="0" w:line="240" w:lineRule="auto"/>
              <w:rPr>
                <w:rFonts w:ascii="Helvetica" w:eastAsia="Times New Roman" w:hAnsi="Helvetica" w:cs="Helvetica"/>
                <w:color w:val="000000"/>
                <w:sz w:val="24"/>
                <w:szCs w:val="24"/>
                <w:lang w:eastAsia="en-CA"/>
              </w:rPr>
            </w:pPr>
            <w:r w:rsidRPr="00D93706">
              <w:rPr>
                <w:rFonts w:ascii="Helvetica" w:eastAsia="Times New Roman" w:hAnsi="Helvetica" w:cs="Helvetica"/>
                <w:color w:val="000000"/>
                <w:sz w:val="24"/>
                <w:szCs w:val="24"/>
                <w:lang w:eastAsia="en-CA"/>
              </w:rPr>
              <w:t>Insufficient information available to assess (</w:t>
            </w:r>
            <w:r w:rsidRPr="00D93706">
              <w:rPr>
                <w:rFonts w:ascii="Helvetica" w:eastAsia="Times New Roman" w:hAnsi="Helvetica" w:cs="Helvetica"/>
                <w:b/>
                <w:bCs/>
                <w:i/>
                <w:iCs/>
                <w:color w:val="000000"/>
                <w:sz w:val="24"/>
                <w:szCs w:val="24"/>
                <w:lang w:eastAsia="en-CA"/>
              </w:rPr>
              <w:t>Applies when you are assessing someone other than yourself</w:t>
            </w:r>
            <w:r w:rsidRPr="00D93706">
              <w:rPr>
                <w:rFonts w:ascii="Helvetica" w:eastAsia="Times New Roman" w:hAnsi="Helvetica" w:cs="Helvetica"/>
                <w:color w:val="000000"/>
                <w:sz w:val="24"/>
                <w:szCs w:val="24"/>
                <w:lang w:eastAsia="en-CA"/>
              </w:rPr>
              <w:t>).</w:t>
            </w:r>
          </w:p>
          <w:p w:rsidR="008508CB" w:rsidRPr="00D93706" w:rsidRDefault="008508CB" w:rsidP="00D93706">
            <w:pPr>
              <w:spacing w:after="0" w:line="240" w:lineRule="auto"/>
              <w:rPr>
                <w:rFonts w:ascii="Helvetica" w:eastAsia="Times New Roman" w:hAnsi="Helvetica" w:cs="Helvetica"/>
                <w:color w:val="000000"/>
                <w:sz w:val="24"/>
                <w:szCs w:val="24"/>
                <w:lang w:eastAsia="en-CA"/>
              </w:rPr>
            </w:pPr>
          </w:p>
        </w:tc>
      </w:tr>
      <w:tr w:rsidR="00D93706" w:rsidRPr="00D93706" w:rsidTr="001742D5">
        <w:trPr>
          <w:tblCellSpacing w:w="10" w:type="dxa"/>
        </w:trPr>
        <w:tc>
          <w:tcPr>
            <w:tcW w:w="2417" w:type="dxa"/>
            <w:hideMark/>
          </w:tcPr>
          <w:p w:rsidR="00D93706" w:rsidRPr="00D93706" w:rsidRDefault="00D93706" w:rsidP="00D93706">
            <w:pPr>
              <w:spacing w:after="0" w:line="240" w:lineRule="auto"/>
              <w:rPr>
                <w:rFonts w:ascii="Helvetica" w:eastAsia="Times New Roman" w:hAnsi="Helvetica" w:cs="Helvetica"/>
                <w:color w:val="000000"/>
                <w:sz w:val="24"/>
                <w:szCs w:val="24"/>
                <w:lang w:eastAsia="en-CA"/>
              </w:rPr>
            </w:pPr>
            <w:r w:rsidRPr="00D93706">
              <w:rPr>
                <w:rFonts w:ascii="Helvetica" w:eastAsia="Times New Roman" w:hAnsi="Symbol" w:cs="Helvetica"/>
                <w:b/>
                <w:bCs/>
                <w:color w:val="000000"/>
                <w:sz w:val="24"/>
                <w:szCs w:val="24"/>
                <w:lang w:eastAsia="en-CA"/>
              </w:rPr>
              <w:t></w:t>
            </w:r>
            <w:r w:rsidRPr="00D93706">
              <w:rPr>
                <w:rFonts w:ascii="Helvetica" w:eastAsia="Times New Roman" w:hAnsi="Helvetica" w:cs="Helvetica"/>
                <w:b/>
                <w:bCs/>
                <w:color w:val="000000"/>
                <w:sz w:val="24"/>
                <w:szCs w:val="24"/>
                <w:lang w:eastAsia="en-CA"/>
              </w:rPr>
              <w:t xml:space="preserve">  Skills/Abilities:</w:t>
            </w:r>
          </w:p>
        </w:tc>
        <w:tc>
          <w:tcPr>
            <w:tcW w:w="7871" w:type="dxa"/>
            <w:hideMark/>
          </w:tcPr>
          <w:p w:rsidR="00D93706" w:rsidRDefault="00D93706" w:rsidP="00D93706">
            <w:pPr>
              <w:spacing w:after="0" w:line="240" w:lineRule="auto"/>
              <w:rPr>
                <w:rFonts w:ascii="Helvetica" w:eastAsia="Times New Roman" w:hAnsi="Helvetica" w:cs="Helvetica"/>
                <w:color w:val="000000"/>
                <w:sz w:val="24"/>
                <w:szCs w:val="24"/>
                <w:lang w:eastAsia="en-CA"/>
              </w:rPr>
            </w:pPr>
            <w:r w:rsidRPr="00D93706">
              <w:rPr>
                <w:rFonts w:ascii="Helvetica" w:eastAsia="Times New Roman" w:hAnsi="Helvetica" w:cs="Helvetica"/>
                <w:color w:val="000000"/>
                <w:sz w:val="24"/>
                <w:szCs w:val="24"/>
                <w:lang w:eastAsia="en-CA"/>
              </w:rPr>
              <w:t>Unable to assess the skill/ability.</w:t>
            </w:r>
          </w:p>
          <w:p w:rsidR="001742D5" w:rsidRPr="00D93706" w:rsidRDefault="001742D5" w:rsidP="00D93706">
            <w:pPr>
              <w:spacing w:after="0" w:line="240" w:lineRule="auto"/>
              <w:rPr>
                <w:rFonts w:ascii="Helvetica" w:eastAsia="Times New Roman" w:hAnsi="Helvetica" w:cs="Helvetica"/>
                <w:color w:val="000000"/>
                <w:sz w:val="24"/>
                <w:szCs w:val="24"/>
                <w:lang w:eastAsia="en-CA"/>
              </w:rPr>
            </w:pPr>
          </w:p>
        </w:tc>
      </w:tr>
      <w:tr w:rsidR="00D93706" w:rsidRPr="00D93706" w:rsidTr="001742D5">
        <w:trPr>
          <w:tblCellSpacing w:w="10" w:type="dxa"/>
        </w:trPr>
        <w:tc>
          <w:tcPr>
            <w:tcW w:w="2417" w:type="dxa"/>
            <w:hideMark/>
          </w:tcPr>
          <w:p w:rsidR="00D93706" w:rsidRPr="00D93706" w:rsidRDefault="00D93706" w:rsidP="00D93706">
            <w:pPr>
              <w:spacing w:after="0" w:line="240" w:lineRule="auto"/>
              <w:rPr>
                <w:rFonts w:ascii="Helvetica" w:eastAsia="Times New Roman" w:hAnsi="Helvetica" w:cs="Helvetica"/>
                <w:color w:val="000000"/>
                <w:sz w:val="24"/>
                <w:szCs w:val="24"/>
                <w:lang w:eastAsia="en-CA"/>
              </w:rPr>
            </w:pPr>
            <w:r w:rsidRPr="00D93706">
              <w:rPr>
                <w:rFonts w:ascii="Helvetica" w:eastAsia="Times New Roman" w:hAnsi="Symbol" w:cs="Helvetica"/>
                <w:b/>
                <w:bCs/>
                <w:color w:val="000000"/>
                <w:sz w:val="24"/>
                <w:szCs w:val="24"/>
                <w:lang w:eastAsia="en-CA"/>
              </w:rPr>
              <w:t></w:t>
            </w:r>
            <w:r w:rsidRPr="00D93706">
              <w:rPr>
                <w:rFonts w:ascii="Helvetica" w:eastAsia="Times New Roman" w:hAnsi="Helvetica" w:cs="Helvetica"/>
                <w:b/>
                <w:bCs/>
                <w:color w:val="000000"/>
                <w:sz w:val="24"/>
                <w:szCs w:val="24"/>
                <w:lang w:eastAsia="en-CA"/>
              </w:rPr>
              <w:t xml:space="preserve">  Personal Quality:</w:t>
            </w:r>
          </w:p>
        </w:tc>
        <w:tc>
          <w:tcPr>
            <w:tcW w:w="7871" w:type="dxa"/>
            <w:hideMark/>
          </w:tcPr>
          <w:p w:rsidR="00D93706" w:rsidRDefault="00D93706" w:rsidP="00D93706">
            <w:pPr>
              <w:spacing w:after="0" w:line="240" w:lineRule="auto"/>
              <w:rPr>
                <w:rFonts w:ascii="Helvetica" w:eastAsia="Times New Roman" w:hAnsi="Helvetica" w:cs="Helvetica"/>
                <w:color w:val="000000"/>
                <w:sz w:val="24"/>
                <w:szCs w:val="24"/>
                <w:lang w:eastAsia="en-CA"/>
              </w:rPr>
            </w:pPr>
            <w:r w:rsidRPr="00D93706">
              <w:rPr>
                <w:rFonts w:ascii="Helvetica" w:eastAsia="Times New Roman" w:hAnsi="Helvetica" w:cs="Helvetica"/>
                <w:color w:val="000000"/>
                <w:sz w:val="24"/>
                <w:szCs w:val="24"/>
                <w:lang w:eastAsia="en-CA"/>
              </w:rPr>
              <w:t>Unable to assess the personal quality.</w:t>
            </w:r>
          </w:p>
          <w:p w:rsidR="001742D5" w:rsidRPr="00D93706" w:rsidRDefault="001742D5" w:rsidP="00D93706">
            <w:pPr>
              <w:spacing w:after="0" w:line="240" w:lineRule="auto"/>
              <w:rPr>
                <w:rFonts w:ascii="Helvetica" w:eastAsia="Times New Roman" w:hAnsi="Helvetica" w:cs="Helvetica"/>
                <w:color w:val="000000"/>
                <w:sz w:val="24"/>
                <w:szCs w:val="24"/>
                <w:lang w:eastAsia="en-CA"/>
              </w:rPr>
            </w:pPr>
          </w:p>
        </w:tc>
      </w:tr>
      <w:tr w:rsidR="00D93706" w:rsidRPr="00D93706" w:rsidTr="001742D5">
        <w:trPr>
          <w:tblCellSpacing w:w="10" w:type="dxa"/>
        </w:trPr>
        <w:tc>
          <w:tcPr>
            <w:tcW w:w="2417" w:type="dxa"/>
            <w:hideMark/>
          </w:tcPr>
          <w:p w:rsidR="00D93706" w:rsidRPr="00D93706" w:rsidRDefault="00D93706" w:rsidP="00D93706">
            <w:pPr>
              <w:spacing w:after="0" w:line="240" w:lineRule="auto"/>
              <w:rPr>
                <w:rFonts w:ascii="Helvetica" w:eastAsia="Times New Roman" w:hAnsi="Helvetica" w:cs="Helvetica"/>
                <w:color w:val="000000"/>
                <w:sz w:val="24"/>
                <w:szCs w:val="24"/>
                <w:lang w:eastAsia="en-CA"/>
              </w:rPr>
            </w:pPr>
            <w:r w:rsidRPr="00D93706">
              <w:rPr>
                <w:rFonts w:ascii="Helvetica" w:eastAsia="Times New Roman" w:hAnsi="Symbol" w:cs="Helvetica"/>
                <w:b/>
                <w:bCs/>
                <w:color w:val="000000"/>
                <w:sz w:val="24"/>
                <w:szCs w:val="24"/>
                <w:lang w:eastAsia="en-CA"/>
              </w:rPr>
              <w:t></w:t>
            </w:r>
            <w:r w:rsidRPr="00D93706">
              <w:rPr>
                <w:rFonts w:ascii="Helvetica" w:eastAsia="Times New Roman" w:hAnsi="Helvetica" w:cs="Helvetica"/>
                <w:b/>
                <w:bCs/>
                <w:color w:val="000000"/>
                <w:sz w:val="24"/>
                <w:szCs w:val="24"/>
                <w:lang w:eastAsia="en-CA"/>
              </w:rPr>
              <w:t xml:space="preserve">  Knowledge:</w:t>
            </w:r>
          </w:p>
        </w:tc>
        <w:tc>
          <w:tcPr>
            <w:tcW w:w="7871" w:type="dxa"/>
            <w:hideMark/>
          </w:tcPr>
          <w:p w:rsidR="00D93706" w:rsidRPr="00D93706" w:rsidRDefault="00D93706" w:rsidP="00D93706">
            <w:pPr>
              <w:spacing w:after="0" w:line="240" w:lineRule="auto"/>
              <w:rPr>
                <w:rFonts w:ascii="Helvetica" w:eastAsia="Times New Roman" w:hAnsi="Helvetica" w:cs="Helvetica"/>
                <w:color w:val="000000"/>
                <w:sz w:val="24"/>
                <w:szCs w:val="24"/>
                <w:lang w:eastAsia="en-CA"/>
              </w:rPr>
            </w:pPr>
            <w:r w:rsidRPr="00D93706">
              <w:rPr>
                <w:rFonts w:ascii="Helvetica" w:eastAsia="Times New Roman" w:hAnsi="Helvetica" w:cs="Helvetica"/>
                <w:color w:val="000000"/>
                <w:sz w:val="24"/>
                <w:szCs w:val="24"/>
                <w:lang w:eastAsia="en-CA"/>
              </w:rPr>
              <w:t>Unable to assess this knowledge.</w:t>
            </w:r>
          </w:p>
        </w:tc>
      </w:tr>
    </w:tbl>
    <w:p w:rsidR="00D93706" w:rsidRPr="00D93706" w:rsidRDefault="00D93706" w:rsidP="00D93706">
      <w:pPr>
        <w:spacing w:after="0" w:line="240" w:lineRule="auto"/>
        <w:rPr>
          <w:rFonts w:ascii="Helvetica" w:eastAsia="Times New Roman" w:hAnsi="Helvetica" w:cs="Helvetica"/>
          <w:color w:val="000000"/>
          <w:sz w:val="24"/>
          <w:szCs w:val="24"/>
          <w:lang w:eastAsia="en-CA"/>
        </w:rPr>
      </w:pPr>
    </w:p>
    <w:p w:rsidR="00D93706" w:rsidRPr="00D93706" w:rsidRDefault="00D93706" w:rsidP="00D93706">
      <w:pPr>
        <w:spacing w:after="0" w:line="240" w:lineRule="auto"/>
        <w:rPr>
          <w:rFonts w:ascii="Helvetica" w:eastAsia="Times New Roman" w:hAnsi="Helvetica" w:cs="Helvetica"/>
          <w:color w:val="000000"/>
          <w:sz w:val="24"/>
          <w:szCs w:val="24"/>
          <w:lang w:eastAsia="en-CA"/>
        </w:rPr>
      </w:pPr>
    </w:p>
    <w:tbl>
      <w:tblPr>
        <w:tblW w:w="10348" w:type="dxa"/>
        <w:tblCellSpacing w:w="10" w:type="dxa"/>
        <w:tblInd w:w="-669" w:type="dxa"/>
        <w:tblCellMar>
          <w:top w:w="20" w:type="dxa"/>
          <w:left w:w="20" w:type="dxa"/>
          <w:bottom w:w="20" w:type="dxa"/>
          <w:right w:w="20" w:type="dxa"/>
        </w:tblCellMar>
        <w:tblLook w:val="04A0" w:firstRow="1" w:lastRow="0" w:firstColumn="1" w:lastColumn="0" w:noHBand="0" w:noVBand="1"/>
      </w:tblPr>
      <w:tblGrid>
        <w:gridCol w:w="2447"/>
        <w:gridCol w:w="7901"/>
      </w:tblGrid>
      <w:tr w:rsidR="00D93706" w:rsidRPr="00D93706" w:rsidTr="001742D5">
        <w:trPr>
          <w:tblCellSpacing w:w="10" w:type="dxa"/>
        </w:trPr>
        <w:tc>
          <w:tcPr>
            <w:tcW w:w="10308" w:type="dxa"/>
            <w:gridSpan w:val="2"/>
            <w:shd w:val="clear" w:color="auto" w:fill="AFE6C9"/>
            <w:vAlign w:val="center"/>
            <w:hideMark/>
          </w:tcPr>
          <w:p w:rsidR="00D93706" w:rsidRPr="00D93706" w:rsidRDefault="00D93706" w:rsidP="00D93706">
            <w:pPr>
              <w:spacing w:after="0" w:line="240" w:lineRule="auto"/>
              <w:jc w:val="center"/>
              <w:rPr>
                <w:rFonts w:ascii="Helvetica" w:eastAsia="Times New Roman" w:hAnsi="Helvetica" w:cs="Helvetica"/>
                <w:color w:val="000000"/>
                <w:sz w:val="24"/>
                <w:szCs w:val="24"/>
                <w:lang w:eastAsia="en-CA"/>
              </w:rPr>
            </w:pPr>
            <w:bookmarkStart w:id="2" w:name="1"/>
            <w:r w:rsidRPr="00D93706">
              <w:rPr>
                <w:rFonts w:ascii="Helvetica" w:eastAsia="Times New Roman" w:hAnsi="Helvetica" w:cs="Helvetica"/>
                <w:b/>
                <w:bCs/>
                <w:color w:val="000000"/>
                <w:sz w:val="24"/>
                <w:szCs w:val="24"/>
                <w:lang w:eastAsia="en-CA"/>
              </w:rPr>
              <w:t>(1) Introductory</w:t>
            </w:r>
          </w:p>
        </w:tc>
      </w:tr>
      <w:bookmarkEnd w:id="2"/>
      <w:tr w:rsidR="00D93706" w:rsidRPr="00D93706" w:rsidTr="001742D5">
        <w:trPr>
          <w:tblCellSpacing w:w="10" w:type="dxa"/>
        </w:trPr>
        <w:tc>
          <w:tcPr>
            <w:tcW w:w="10308" w:type="dxa"/>
            <w:gridSpan w:val="2"/>
            <w:vAlign w:val="center"/>
            <w:hideMark/>
          </w:tcPr>
          <w:p w:rsidR="00D93706" w:rsidRDefault="00D93706" w:rsidP="00D93706">
            <w:pPr>
              <w:spacing w:after="0" w:line="240" w:lineRule="auto"/>
              <w:rPr>
                <w:rFonts w:ascii="Helvetica" w:eastAsia="Times New Roman" w:hAnsi="Helvetica" w:cs="Helvetica"/>
                <w:color w:val="000000"/>
                <w:sz w:val="24"/>
                <w:szCs w:val="24"/>
                <w:lang w:eastAsia="en-CA"/>
              </w:rPr>
            </w:pPr>
            <w:r w:rsidRPr="00D93706">
              <w:rPr>
                <w:rFonts w:ascii="Helvetica" w:eastAsia="Times New Roman" w:hAnsi="Helvetica" w:cs="Helvetica"/>
                <w:color w:val="000000"/>
                <w:sz w:val="24"/>
                <w:szCs w:val="24"/>
                <w:lang w:eastAsia="en-CA"/>
              </w:rPr>
              <w:t>Little or no knowledge/proficiency. Given the opportunity, rarely demonstrates this behaviour. Needs significant assistance and/or extensive training and development.</w:t>
            </w:r>
          </w:p>
          <w:p w:rsidR="008508CB" w:rsidRPr="00D93706" w:rsidRDefault="008508CB" w:rsidP="00D93706">
            <w:pPr>
              <w:spacing w:after="0" w:line="240" w:lineRule="auto"/>
              <w:rPr>
                <w:rFonts w:ascii="Helvetica" w:eastAsia="Times New Roman" w:hAnsi="Helvetica" w:cs="Helvetica"/>
                <w:color w:val="000000"/>
                <w:sz w:val="24"/>
                <w:szCs w:val="24"/>
                <w:lang w:eastAsia="en-CA"/>
              </w:rPr>
            </w:pPr>
          </w:p>
        </w:tc>
      </w:tr>
      <w:tr w:rsidR="00D93706" w:rsidRPr="00D93706" w:rsidTr="001742D5">
        <w:trPr>
          <w:tblCellSpacing w:w="10" w:type="dxa"/>
        </w:trPr>
        <w:tc>
          <w:tcPr>
            <w:tcW w:w="2417" w:type="dxa"/>
            <w:hideMark/>
          </w:tcPr>
          <w:p w:rsidR="00D93706" w:rsidRPr="00D93706" w:rsidRDefault="00D93706" w:rsidP="00D93706">
            <w:pPr>
              <w:spacing w:after="0" w:line="240" w:lineRule="auto"/>
              <w:rPr>
                <w:rFonts w:ascii="Helvetica" w:eastAsia="Times New Roman" w:hAnsi="Helvetica" w:cs="Helvetica"/>
                <w:color w:val="000000"/>
                <w:sz w:val="24"/>
                <w:szCs w:val="24"/>
                <w:lang w:eastAsia="en-CA"/>
              </w:rPr>
            </w:pPr>
            <w:r w:rsidRPr="00D93706">
              <w:rPr>
                <w:rFonts w:ascii="Helvetica" w:eastAsia="Times New Roman" w:hAnsi="Symbol" w:cs="Helvetica"/>
                <w:b/>
                <w:bCs/>
                <w:color w:val="000000"/>
                <w:sz w:val="24"/>
                <w:szCs w:val="24"/>
                <w:lang w:eastAsia="en-CA"/>
              </w:rPr>
              <w:t></w:t>
            </w:r>
            <w:r w:rsidRPr="00D93706">
              <w:rPr>
                <w:rFonts w:ascii="Helvetica" w:eastAsia="Times New Roman" w:hAnsi="Helvetica" w:cs="Helvetica"/>
                <w:b/>
                <w:bCs/>
                <w:color w:val="000000"/>
                <w:sz w:val="24"/>
                <w:szCs w:val="24"/>
                <w:lang w:eastAsia="en-CA"/>
              </w:rPr>
              <w:t xml:space="preserve">  Skills/Abilities:</w:t>
            </w:r>
          </w:p>
        </w:tc>
        <w:tc>
          <w:tcPr>
            <w:tcW w:w="7871" w:type="dxa"/>
            <w:hideMark/>
          </w:tcPr>
          <w:p w:rsidR="00D93706" w:rsidRDefault="00D93706" w:rsidP="00D93706">
            <w:pPr>
              <w:spacing w:after="0" w:line="240" w:lineRule="auto"/>
              <w:rPr>
                <w:rFonts w:ascii="Helvetica" w:eastAsia="Times New Roman" w:hAnsi="Helvetica" w:cs="Helvetica"/>
                <w:color w:val="000000"/>
                <w:sz w:val="24"/>
                <w:szCs w:val="24"/>
                <w:lang w:eastAsia="en-CA"/>
              </w:rPr>
            </w:pPr>
            <w:r w:rsidRPr="00D93706">
              <w:rPr>
                <w:rFonts w:ascii="Helvetica" w:eastAsia="Times New Roman" w:hAnsi="Helvetica" w:cs="Helvetica"/>
                <w:color w:val="000000"/>
                <w:sz w:val="24"/>
                <w:szCs w:val="24"/>
                <w:lang w:eastAsia="en-CA"/>
              </w:rPr>
              <w:t>Has demonstrated little or no capacity in the use of the skill/ability. There is a need for significant development.</w:t>
            </w:r>
          </w:p>
          <w:p w:rsidR="001742D5" w:rsidRPr="00D93706" w:rsidRDefault="001742D5" w:rsidP="00D93706">
            <w:pPr>
              <w:spacing w:after="0" w:line="240" w:lineRule="auto"/>
              <w:rPr>
                <w:rFonts w:ascii="Helvetica" w:eastAsia="Times New Roman" w:hAnsi="Helvetica" w:cs="Helvetica"/>
                <w:color w:val="000000"/>
                <w:sz w:val="24"/>
                <w:szCs w:val="24"/>
                <w:lang w:eastAsia="en-CA"/>
              </w:rPr>
            </w:pPr>
          </w:p>
        </w:tc>
      </w:tr>
      <w:tr w:rsidR="00D93706" w:rsidRPr="00D93706" w:rsidTr="001742D5">
        <w:trPr>
          <w:tblCellSpacing w:w="10" w:type="dxa"/>
        </w:trPr>
        <w:tc>
          <w:tcPr>
            <w:tcW w:w="2417" w:type="dxa"/>
            <w:hideMark/>
          </w:tcPr>
          <w:p w:rsidR="00D93706" w:rsidRPr="00D93706" w:rsidRDefault="00D93706" w:rsidP="00D93706">
            <w:pPr>
              <w:spacing w:after="0" w:line="240" w:lineRule="auto"/>
              <w:rPr>
                <w:rFonts w:ascii="Helvetica" w:eastAsia="Times New Roman" w:hAnsi="Helvetica" w:cs="Helvetica"/>
                <w:color w:val="000000"/>
                <w:sz w:val="24"/>
                <w:szCs w:val="24"/>
                <w:lang w:eastAsia="en-CA"/>
              </w:rPr>
            </w:pPr>
            <w:r w:rsidRPr="00D93706">
              <w:rPr>
                <w:rFonts w:ascii="Helvetica" w:eastAsia="Times New Roman" w:hAnsi="Symbol" w:cs="Helvetica"/>
                <w:b/>
                <w:bCs/>
                <w:color w:val="000000"/>
                <w:sz w:val="24"/>
                <w:szCs w:val="24"/>
                <w:lang w:eastAsia="en-CA"/>
              </w:rPr>
              <w:t></w:t>
            </w:r>
            <w:r w:rsidRPr="00D93706">
              <w:rPr>
                <w:rFonts w:ascii="Helvetica" w:eastAsia="Times New Roman" w:hAnsi="Helvetica" w:cs="Helvetica"/>
                <w:b/>
                <w:bCs/>
                <w:color w:val="000000"/>
                <w:sz w:val="24"/>
                <w:szCs w:val="24"/>
                <w:lang w:eastAsia="en-CA"/>
              </w:rPr>
              <w:t xml:space="preserve">  Personal Quality:</w:t>
            </w:r>
          </w:p>
        </w:tc>
        <w:tc>
          <w:tcPr>
            <w:tcW w:w="7871" w:type="dxa"/>
            <w:hideMark/>
          </w:tcPr>
          <w:p w:rsidR="00D93706" w:rsidRDefault="00D93706" w:rsidP="00D93706">
            <w:pPr>
              <w:spacing w:after="0" w:line="240" w:lineRule="auto"/>
              <w:rPr>
                <w:rFonts w:ascii="Helvetica" w:eastAsia="Times New Roman" w:hAnsi="Helvetica" w:cs="Helvetica"/>
                <w:color w:val="000000"/>
                <w:sz w:val="24"/>
                <w:szCs w:val="24"/>
                <w:lang w:eastAsia="en-CA"/>
              </w:rPr>
            </w:pPr>
            <w:r w:rsidRPr="00D93706">
              <w:rPr>
                <w:rFonts w:ascii="Helvetica" w:eastAsia="Times New Roman" w:hAnsi="Helvetica" w:cs="Helvetica"/>
                <w:color w:val="000000"/>
                <w:sz w:val="24"/>
                <w:szCs w:val="24"/>
                <w:lang w:eastAsia="en-CA"/>
              </w:rPr>
              <w:t>Has demonstrated little or none of this personal quality. There is a need for significant development.</w:t>
            </w:r>
          </w:p>
          <w:p w:rsidR="001742D5" w:rsidRPr="00D93706" w:rsidRDefault="001742D5" w:rsidP="00D93706">
            <w:pPr>
              <w:spacing w:after="0" w:line="240" w:lineRule="auto"/>
              <w:rPr>
                <w:rFonts w:ascii="Helvetica" w:eastAsia="Times New Roman" w:hAnsi="Helvetica" w:cs="Helvetica"/>
                <w:color w:val="000000"/>
                <w:sz w:val="24"/>
                <w:szCs w:val="24"/>
                <w:lang w:eastAsia="en-CA"/>
              </w:rPr>
            </w:pPr>
          </w:p>
        </w:tc>
      </w:tr>
      <w:tr w:rsidR="00D93706" w:rsidRPr="00D93706" w:rsidTr="001742D5">
        <w:trPr>
          <w:tblCellSpacing w:w="10" w:type="dxa"/>
        </w:trPr>
        <w:tc>
          <w:tcPr>
            <w:tcW w:w="2417" w:type="dxa"/>
            <w:hideMark/>
          </w:tcPr>
          <w:p w:rsidR="00D93706" w:rsidRPr="00D93706" w:rsidRDefault="00D93706" w:rsidP="00D93706">
            <w:pPr>
              <w:spacing w:after="0" w:line="240" w:lineRule="auto"/>
              <w:rPr>
                <w:rFonts w:ascii="Helvetica" w:eastAsia="Times New Roman" w:hAnsi="Helvetica" w:cs="Helvetica"/>
                <w:color w:val="000000"/>
                <w:sz w:val="24"/>
                <w:szCs w:val="24"/>
                <w:lang w:eastAsia="en-CA"/>
              </w:rPr>
            </w:pPr>
            <w:r w:rsidRPr="00D93706">
              <w:rPr>
                <w:rFonts w:ascii="Helvetica" w:eastAsia="Times New Roman" w:hAnsi="Symbol" w:cs="Helvetica"/>
                <w:b/>
                <w:bCs/>
                <w:color w:val="000000"/>
                <w:sz w:val="24"/>
                <w:szCs w:val="24"/>
                <w:lang w:eastAsia="en-CA"/>
              </w:rPr>
              <w:t></w:t>
            </w:r>
            <w:r w:rsidRPr="00D93706">
              <w:rPr>
                <w:rFonts w:ascii="Helvetica" w:eastAsia="Times New Roman" w:hAnsi="Helvetica" w:cs="Helvetica"/>
                <w:b/>
                <w:bCs/>
                <w:color w:val="000000"/>
                <w:sz w:val="24"/>
                <w:szCs w:val="24"/>
                <w:lang w:eastAsia="en-CA"/>
              </w:rPr>
              <w:t xml:space="preserve">  Knowledge:</w:t>
            </w:r>
          </w:p>
        </w:tc>
        <w:tc>
          <w:tcPr>
            <w:tcW w:w="7871" w:type="dxa"/>
            <w:hideMark/>
          </w:tcPr>
          <w:p w:rsidR="00D93706" w:rsidRPr="00D93706" w:rsidRDefault="00D93706" w:rsidP="00D93706">
            <w:pPr>
              <w:spacing w:after="0" w:line="240" w:lineRule="auto"/>
              <w:rPr>
                <w:rFonts w:ascii="Helvetica" w:eastAsia="Times New Roman" w:hAnsi="Helvetica" w:cs="Helvetica"/>
                <w:color w:val="000000"/>
                <w:sz w:val="24"/>
                <w:szCs w:val="24"/>
                <w:lang w:eastAsia="en-CA"/>
              </w:rPr>
            </w:pPr>
            <w:r w:rsidRPr="00D93706">
              <w:rPr>
                <w:rFonts w:ascii="Helvetica" w:eastAsia="Times New Roman" w:hAnsi="Helvetica" w:cs="Helvetica"/>
                <w:color w:val="000000"/>
                <w:sz w:val="24"/>
                <w:szCs w:val="24"/>
                <w:lang w:eastAsia="en-CA"/>
              </w:rPr>
              <w:t xml:space="preserve">Has demonstrated little or no knowledge in this area. There is a need for significant development. </w:t>
            </w:r>
          </w:p>
        </w:tc>
      </w:tr>
    </w:tbl>
    <w:p w:rsidR="00D93706" w:rsidRPr="00D93706" w:rsidRDefault="00D93706" w:rsidP="00D93706">
      <w:pPr>
        <w:spacing w:after="0" w:line="240" w:lineRule="auto"/>
        <w:rPr>
          <w:rFonts w:ascii="Helvetica" w:eastAsia="Times New Roman" w:hAnsi="Helvetica" w:cs="Helvetica"/>
          <w:color w:val="000000"/>
          <w:sz w:val="24"/>
          <w:szCs w:val="24"/>
          <w:lang w:eastAsia="en-CA"/>
        </w:rPr>
      </w:pPr>
    </w:p>
    <w:p w:rsidR="00D93706" w:rsidRPr="00D93706" w:rsidRDefault="00D93706" w:rsidP="00D93706">
      <w:pPr>
        <w:spacing w:after="0" w:line="240" w:lineRule="auto"/>
        <w:rPr>
          <w:rFonts w:ascii="Helvetica" w:eastAsia="Times New Roman" w:hAnsi="Helvetica" w:cs="Helvetica"/>
          <w:color w:val="000000"/>
          <w:sz w:val="24"/>
          <w:szCs w:val="24"/>
          <w:lang w:eastAsia="en-CA"/>
        </w:rPr>
      </w:pPr>
    </w:p>
    <w:tbl>
      <w:tblPr>
        <w:tblW w:w="10348" w:type="dxa"/>
        <w:tblCellSpacing w:w="10" w:type="dxa"/>
        <w:tblInd w:w="-669" w:type="dxa"/>
        <w:tblCellMar>
          <w:top w:w="20" w:type="dxa"/>
          <w:left w:w="20" w:type="dxa"/>
          <w:bottom w:w="20" w:type="dxa"/>
          <w:right w:w="20" w:type="dxa"/>
        </w:tblCellMar>
        <w:tblLook w:val="04A0" w:firstRow="1" w:lastRow="0" w:firstColumn="1" w:lastColumn="0" w:noHBand="0" w:noVBand="1"/>
      </w:tblPr>
      <w:tblGrid>
        <w:gridCol w:w="2447"/>
        <w:gridCol w:w="7901"/>
      </w:tblGrid>
      <w:tr w:rsidR="00D93706" w:rsidRPr="00D93706" w:rsidTr="00D93706">
        <w:trPr>
          <w:tblCellSpacing w:w="10" w:type="dxa"/>
        </w:trPr>
        <w:tc>
          <w:tcPr>
            <w:tcW w:w="10308" w:type="dxa"/>
            <w:gridSpan w:val="2"/>
            <w:shd w:val="clear" w:color="auto" w:fill="AFE6C9"/>
            <w:vAlign w:val="center"/>
            <w:hideMark/>
          </w:tcPr>
          <w:p w:rsidR="00D93706" w:rsidRPr="00D93706" w:rsidRDefault="00D93706" w:rsidP="00D93706">
            <w:pPr>
              <w:spacing w:after="0" w:line="240" w:lineRule="auto"/>
              <w:jc w:val="center"/>
              <w:rPr>
                <w:rFonts w:ascii="Helvetica" w:eastAsia="Times New Roman" w:hAnsi="Helvetica" w:cs="Helvetica"/>
                <w:color w:val="000000"/>
                <w:sz w:val="24"/>
                <w:szCs w:val="24"/>
                <w:lang w:eastAsia="en-CA"/>
              </w:rPr>
            </w:pPr>
            <w:bookmarkStart w:id="3" w:name="2"/>
            <w:r w:rsidRPr="00D93706">
              <w:rPr>
                <w:rFonts w:ascii="Helvetica" w:eastAsia="Times New Roman" w:hAnsi="Helvetica" w:cs="Helvetica"/>
                <w:b/>
                <w:bCs/>
                <w:color w:val="000000"/>
                <w:sz w:val="24"/>
                <w:szCs w:val="24"/>
                <w:lang w:eastAsia="en-CA"/>
              </w:rPr>
              <w:t>(2) Basic</w:t>
            </w:r>
          </w:p>
        </w:tc>
      </w:tr>
      <w:bookmarkEnd w:id="3"/>
      <w:tr w:rsidR="00D93706" w:rsidRPr="00D93706" w:rsidTr="00D93706">
        <w:trPr>
          <w:tblCellSpacing w:w="10" w:type="dxa"/>
        </w:trPr>
        <w:tc>
          <w:tcPr>
            <w:tcW w:w="10308" w:type="dxa"/>
            <w:gridSpan w:val="2"/>
            <w:vAlign w:val="center"/>
            <w:hideMark/>
          </w:tcPr>
          <w:p w:rsidR="00D93706" w:rsidRDefault="00D93706" w:rsidP="00D93706">
            <w:pPr>
              <w:spacing w:after="0" w:line="240" w:lineRule="auto"/>
              <w:rPr>
                <w:rFonts w:ascii="Helvetica" w:eastAsia="Times New Roman" w:hAnsi="Helvetica" w:cs="Helvetica"/>
                <w:color w:val="000000"/>
                <w:sz w:val="24"/>
                <w:szCs w:val="24"/>
                <w:lang w:eastAsia="en-CA"/>
              </w:rPr>
            </w:pPr>
            <w:r w:rsidRPr="00D93706">
              <w:rPr>
                <w:rFonts w:ascii="Helvetica" w:eastAsia="Times New Roman" w:hAnsi="Helvetica" w:cs="Helvetica"/>
                <w:color w:val="000000"/>
                <w:sz w:val="24"/>
                <w:szCs w:val="24"/>
                <w:lang w:eastAsia="en-CA"/>
              </w:rPr>
              <w:t>Basic knowledge/proficiency. Given the opportunity, sometimes demonstrates this behaviour. May need some assistance and/or some training and development.</w:t>
            </w:r>
          </w:p>
          <w:p w:rsidR="001742D5" w:rsidRPr="00D93706" w:rsidRDefault="001742D5" w:rsidP="00D93706">
            <w:pPr>
              <w:spacing w:after="0" w:line="240" w:lineRule="auto"/>
              <w:rPr>
                <w:rFonts w:ascii="Helvetica" w:eastAsia="Times New Roman" w:hAnsi="Helvetica" w:cs="Helvetica"/>
                <w:color w:val="000000"/>
                <w:sz w:val="24"/>
                <w:szCs w:val="24"/>
                <w:lang w:eastAsia="en-CA"/>
              </w:rPr>
            </w:pPr>
          </w:p>
        </w:tc>
      </w:tr>
      <w:tr w:rsidR="00D93706" w:rsidRPr="00D93706" w:rsidTr="00D93706">
        <w:trPr>
          <w:tblCellSpacing w:w="10" w:type="dxa"/>
        </w:trPr>
        <w:tc>
          <w:tcPr>
            <w:tcW w:w="2417" w:type="dxa"/>
            <w:hideMark/>
          </w:tcPr>
          <w:p w:rsidR="00D93706" w:rsidRPr="00D93706" w:rsidRDefault="00D93706" w:rsidP="00D93706">
            <w:pPr>
              <w:spacing w:after="0" w:line="240" w:lineRule="auto"/>
              <w:rPr>
                <w:rFonts w:ascii="Helvetica" w:eastAsia="Times New Roman" w:hAnsi="Helvetica" w:cs="Helvetica"/>
                <w:color w:val="000000"/>
                <w:sz w:val="24"/>
                <w:szCs w:val="24"/>
                <w:lang w:eastAsia="en-CA"/>
              </w:rPr>
            </w:pPr>
            <w:r w:rsidRPr="00D93706">
              <w:rPr>
                <w:rFonts w:ascii="Helvetica" w:eastAsia="Times New Roman" w:hAnsi="Symbol" w:cs="Helvetica"/>
                <w:b/>
                <w:bCs/>
                <w:color w:val="000000"/>
                <w:sz w:val="24"/>
                <w:szCs w:val="24"/>
                <w:lang w:eastAsia="en-CA"/>
              </w:rPr>
              <w:t></w:t>
            </w:r>
            <w:r w:rsidRPr="00D93706">
              <w:rPr>
                <w:rFonts w:ascii="Helvetica" w:eastAsia="Times New Roman" w:hAnsi="Helvetica" w:cs="Helvetica"/>
                <w:b/>
                <w:bCs/>
                <w:color w:val="000000"/>
                <w:sz w:val="24"/>
                <w:szCs w:val="24"/>
                <w:lang w:eastAsia="en-CA"/>
              </w:rPr>
              <w:t xml:space="preserve">  Skills/Abilities:</w:t>
            </w:r>
          </w:p>
        </w:tc>
        <w:tc>
          <w:tcPr>
            <w:tcW w:w="7871" w:type="dxa"/>
            <w:hideMark/>
          </w:tcPr>
          <w:p w:rsidR="00D93706" w:rsidRDefault="00D93706" w:rsidP="00D93706">
            <w:pPr>
              <w:spacing w:after="0" w:line="240" w:lineRule="auto"/>
              <w:rPr>
                <w:rFonts w:ascii="Helvetica" w:eastAsia="Times New Roman" w:hAnsi="Helvetica" w:cs="Helvetica"/>
                <w:color w:val="000000"/>
                <w:sz w:val="24"/>
                <w:szCs w:val="24"/>
                <w:lang w:eastAsia="en-CA"/>
              </w:rPr>
            </w:pPr>
            <w:r w:rsidRPr="00D93706">
              <w:rPr>
                <w:rFonts w:ascii="Helvetica" w:eastAsia="Times New Roman" w:hAnsi="Helvetica" w:cs="Helvetica"/>
                <w:color w:val="000000"/>
                <w:sz w:val="24"/>
                <w:szCs w:val="24"/>
                <w:lang w:eastAsia="en-CA"/>
              </w:rPr>
              <w:t xml:space="preserve">Has a clear understanding of what is involved in the application of the skill/ability, at different levels of proficiency. Can apply the skill with some guidance or assistance. More training and experience is required to acquire a greater depth and breadth in the use of the skill/ability. </w:t>
            </w:r>
          </w:p>
          <w:p w:rsidR="001742D5" w:rsidRPr="00D93706" w:rsidRDefault="001742D5" w:rsidP="00D93706">
            <w:pPr>
              <w:spacing w:after="0" w:line="240" w:lineRule="auto"/>
              <w:rPr>
                <w:rFonts w:ascii="Helvetica" w:eastAsia="Times New Roman" w:hAnsi="Helvetica" w:cs="Helvetica"/>
                <w:color w:val="000000"/>
                <w:sz w:val="24"/>
                <w:szCs w:val="24"/>
                <w:lang w:eastAsia="en-CA"/>
              </w:rPr>
            </w:pPr>
          </w:p>
        </w:tc>
      </w:tr>
      <w:tr w:rsidR="00D93706" w:rsidRPr="00D93706" w:rsidTr="00D93706">
        <w:trPr>
          <w:tblCellSpacing w:w="10" w:type="dxa"/>
        </w:trPr>
        <w:tc>
          <w:tcPr>
            <w:tcW w:w="2417" w:type="dxa"/>
            <w:hideMark/>
          </w:tcPr>
          <w:p w:rsidR="00D93706" w:rsidRPr="00D93706" w:rsidRDefault="00D93706" w:rsidP="00D93706">
            <w:pPr>
              <w:spacing w:after="0" w:line="240" w:lineRule="auto"/>
              <w:rPr>
                <w:rFonts w:ascii="Helvetica" w:eastAsia="Times New Roman" w:hAnsi="Helvetica" w:cs="Helvetica"/>
                <w:color w:val="000000"/>
                <w:sz w:val="24"/>
                <w:szCs w:val="24"/>
                <w:lang w:eastAsia="en-CA"/>
              </w:rPr>
            </w:pPr>
            <w:r w:rsidRPr="00D93706">
              <w:rPr>
                <w:rFonts w:ascii="Helvetica" w:eastAsia="Times New Roman" w:hAnsi="Symbol" w:cs="Helvetica"/>
                <w:b/>
                <w:bCs/>
                <w:color w:val="000000"/>
                <w:sz w:val="24"/>
                <w:szCs w:val="24"/>
                <w:lang w:eastAsia="en-CA"/>
              </w:rPr>
              <w:lastRenderedPageBreak/>
              <w:t></w:t>
            </w:r>
            <w:r w:rsidRPr="00D93706">
              <w:rPr>
                <w:rFonts w:ascii="Helvetica" w:eastAsia="Times New Roman" w:hAnsi="Helvetica" w:cs="Helvetica"/>
                <w:b/>
                <w:bCs/>
                <w:color w:val="000000"/>
                <w:sz w:val="24"/>
                <w:szCs w:val="24"/>
                <w:lang w:eastAsia="en-CA"/>
              </w:rPr>
              <w:t xml:space="preserve">  Personal Quality:</w:t>
            </w:r>
          </w:p>
        </w:tc>
        <w:tc>
          <w:tcPr>
            <w:tcW w:w="7871" w:type="dxa"/>
            <w:hideMark/>
          </w:tcPr>
          <w:p w:rsidR="00D93706" w:rsidRDefault="00D93706" w:rsidP="00D93706">
            <w:pPr>
              <w:spacing w:after="0" w:line="240" w:lineRule="auto"/>
              <w:rPr>
                <w:rFonts w:ascii="Helvetica" w:eastAsia="Times New Roman" w:hAnsi="Helvetica" w:cs="Helvetica"/>
                <w:color w:val="000000"/>
                <w:sz w:val="24"/>
                <w:szCs w:val="24"/>
                <w:lang w:eastAsia="en-CA"/>
              </w:rPr>
            </w:pPr>
            <w:r w:rsidRPr="00D93706">
              <w:rPr>
                <w:rFonts w:ascii="Helvetica" w:eastAsia="Times New Roman" w:hAnsi="Helvetica" w:cs="Helvetica"/>
                <w:color w:val="000000"/>
                <w:sz w:val="24"/>
                <w:szCs w:val="24"/>
                <w:lang w:eastAsia="en-CA"/>
              </w:rPr>
              <w:t>Understands the significance of this personal quality as it relates to the job, and how its presence and application positively affects business results. Has the personal quality but not to the degree required to meet all the requirements of the position.</w:t>
            </w:r>
          </w:p>
          <w:p w:rsidR="001742D5" w:rsidRPr="00D93706" w:rsidRDefault="001742D5" w:rsidP="00D93706">
            <w:pPr>
              <w:spacing w:after="0" w:line="240" w:lineRule="auto"/>
              <w:rPr>
                <w:rFonts w:ascii="Helvetica" w:eastAsia="Times New Roman" w:hAnsi="Helvetica" w:cs="Helvetica"/>
                <w:color w:val="000000"/>
                <w:sz w:val="24"/>
                <w:szCs w:val="24"/>
                <w:lang w:eastAsia="en-CA"/>
              </w:rPr>
            </w:pPr>
          </w:p>
        </w:tc>
      </w:tr>
      <w:tr w:rsidR="00D93706" w:rsidRPr="00D93706" w:rsidTr="00D93706">
        <w:trPr>
          <w:tblCellSpacing w:w="10" w:type="dxa"/>
        </w:trPr>
        <w:tc>
          <w:tcPr>
            <w:tcW w:w="2417" w:type="dxa"/>
            <w:hideMark/>
          </w:tcPr>
          <w:p w:rsidR="00D93706" w:rsidRPr="00D93706" w:rsidRDefault="00D93706" w:rsidP="00D93706">
            <w:pPr>
              <w:spacing w:after="0" w:line="240" w:lineRule="auto"/>
              <w:rPr>
                <w:rFonts w:ascii="Helvetica" w:eastAsia="Times New Roman" w:hAnsi="Helvetica" w:cs="Helvetica"/>
                <w:color w:val="000000"/>
                <w:sz w:val="24"/>
                <w:szCs w:val="24"/>
                <w:lang w:eastAsia="en-CA"/>
              </w:rPr>
            </w:pPr>
            <w:r w:rsidRPr="00D93706">
              <w:rPr>
                <w:rFonts w:ascii="Helvetica" w:eastAsia="Times New Roman" w:hAnsi="Symbol" w:cs="Helvetica"/>
                <w:b/>
                <w:bCs/>
                <w:color w:val="000000"/>
                <w:sz w:val="24"/>
                <w:szCs w:val="24"/>
                <w:lang w:eastAsia="en-CA"/>
              </w:rPr>
              <w:t></w:t>
            </w:r>
            <w:r w:rsidRPr="00D93706">
              <w:rPr>
                <w:rFonts w:ascii="Helvetica" w:eastAsia="Times New Roman" w:hAnsi="Helvetica" w:cs="Helvetica"/>
                <w:b/>
                <w:bCs/>
                <w:color w:val="000000"/>
                <w:sz w:val="24"/>
                <w:szCs w:val="24"/>
                <w:lang w:eastAsia="en-CA"/>
              </w:rPr>
              <w:t xml:space="preserve">  Knowledge:</w:t>
            </w:r>
          </w:p>
        </w:tc>
        <w:tc>
          <w:tcPr>
            <w:tcW w:w="7871" w:type="dxa"/>
            <w:hideMark/>
          </w:tcPr>
          <w:p w:rsidR="00D93706" w:rsidRPr="00D93706" w:rsidRDefault="00D93706" w:rsidP="00D93706">
            <w:pPr>
              <w:spacing w:after="0" w:line="240" w:lineRule="auto"/>
              <w:rPr>
                <w:rFonts w:ascii="Helvetica" w:eastAsia="Times New Roman" w:hAnsi="Helvetica" w:cs="Helvetica"/>
                <w:color w:val="000000"/>
                <w:sz w:val="24"/>
                <w:szCs w:val="24"/>
                <w:lang w:eastAsia="en-CA"/>
              </w:rPr>
            </w:pPr>
            <w:r w:rsidRPr="00D93706">
              <w:rPr>
                <w:rFonts w:ascii="Helvetica" w:eastAsia="Times New Roman" w:hAnsi="Helvetica" w:cs="Helvetica"/>
                <w:color w:val="000000"/>
                <w:sz w:val="24"/>
                <w:szCs w:val="24"/>
                <w:lang w:eastAsia="en-CA"/>
              </w:rPr>
              <w:t>Understands the knowledge element but has little experience or has had little opportunity to apply it. Knows where to go to find answers for more in depth questions. May be at a sufficient level of proficiency to meet job requirements</w:t>
            </w:r>
          </w:p>
        </w:tc>
      </w:tr>
    </w:tbl>
    <w:p w:rsidR="00D93706" w:rsidRPr="00D93706" w:rsidRDefault="00D93706" w:rsidP="00D93706">
      <w:pPr>
        <w:spacing w:after="0" w:line="240" w:lineRule="auto"/>
        <w:rPr>
          <w:rFonts w:ascii="Helvetica" w:eastAsia="Times New Roman" w:hAnsi="Helvetica" w:cs="Helvetica"/>
          <w:color w:val="000000"/>
          <w:sz w:val="24"/>
          <w:szCs w:val="24"/>
          <w:lang w:eastAsia="en-CA"/>
        </w:rPr>
      </w:pPr>
    </w:p>
    <w:p w:rsidR="00D93706" w:rsidRPr="00D93706" w:rsidRDefault="00D93706" w:rsidP="00D93706">
      <w:pPr>
        <w:spacing w:after="0" w:line="240" w:lineRule="auto"/>
        <w:rPr>
          <w:rFonts w:ascii="Helvetica" w:eastAsia="Times New Roman" w:hAnsi="Helvetica" w:cs="Helvetica"/>
          <w:color w:val="000000"/>
          <w:sz w:val="24"/>
          <w:szCs w:val="24"/>
          <w:lang w:eastAsia="en-CA"/>
        </w:rPr>
      </w:pPr>
    </w:p>
    <w:tbl>
      <w:tblPr>
        <w:tblW w:w="10490" w:type="dxa"/>
        <w:tblCellSpacing w:w="10" w:type="dxa"/>
        <w:tblInd w:w="-811" w:type="dxa"/>
        <w:tblCellMar>
          <w:top w:w="20" w:type="dxa"/>
          <w:left w:w="20" w:type="dxa"/>
          <w:bottom w:w="20" w:type="dxa"/>
          <w:right w:w="20" w:type="dxa"/>
        </w:tblCellMar>
        <w:tblLook w:val="04A0" w:firstRow="1" w:lastRow="0" w:firstColumn="1" w:lastColumn="0" w:noHBand="0" w:noVBand="1"/>
      </w:tblPr>
      <w:tblGrid>
        <w:gridCol w:w="2589"/>
        <w:gridCol w:w="7901"/>
      </w:tblGrid>
      <w:tr w:rsidR="00D93706" w:rsidRPr="00D93706" w:rsidTr="00D93706">
        <w:trPr>
          <w:tblCellSpacing w:w="10" w:type="dxa"/>
        </w:trPr>
        <w:tc>
          <w:tcPr>
            <w:tcW w:w="10450" w:type="dxa"/>
            <w:gridSpan w:val="2"/>
            <w:shd w:val="clear" w:color="auto" w:fill="AFE6C9"/>
            <w:vAlign w:val="center"/>
            <w:hideMark/>
          </w:tcPr>
          <w:p w:rsidR="00D93706" w:rsidRPr="00D93706" w:rsidRDefault="00D93706" w:rsidP="00D93706">
            <w:pPr>
              <w:spacing w:after="0" w:line="240" w:lineRule="auto"/>
              <w:jc w:val="center"/>
              <w:rPr>
                <w:rFonts w:ascii="Helvetica" w:eastAsia="Times New Roman" w:hAnsi="Helvetica" w:cs="Helvetica"/>
                <w:color w:val="000000"/>
                <w:sz w:val="24"/>
                <w:szCs w:val="24"/>
                <w:lang w:eastAsia="en-CA"/>
              </w:rPr>
            </w:pPr>
            <w:bookmarkStart w:id="4" w:name="3"/>
            <w:r w:rsidRPr="00D93706">
              <w:rPr>
                <w:rFonts w:ascii="Helvetica" w:eastAsia="Times New Roman" w:hAnsi="Helvetica" w:cs="Helvetica"/>
                <w:b/>
                <w:bCs/>
                <w:color w:val="000000"/>
                <w:sz w:val="24"/>
                <w:szCs w:val="24"/>
                <w:lang w:eastAsia="en-CA"/>
              </w:rPr>
              <w:t>(3) Proficient</w:t>
            </w:r>
          </w:p>
        </w:tc>
      </w:tr>
      <w:bookmarkEnd w:id="4"/>
      <w:tr w:rsidR="00D93706" w:rsidRPr="00D93706" w:rsidTr="00D93706">
        <w:trPr>
          <w:tblCellSpacing w:w="10" w:type="dxa"/>
        </w:trPr>
        <w:tc>
          <w:tcPr>
            <w:tcW w:w="10450" w:type="dxa"/>
            <w:gridSpan w:val="2"/>
            <w:vAlign w:val="center"/>
            <w:hideMark/>
          </w:tcPr>
          <w:p w:rsidR="00D93706" w:rsidRDefault="00D93706" w:rsidP="00D93706">
            <w:pPr>
              <w:spacing w:after="0" w:line="240" w:lineRule="auto"/>
              <w:rPr>
                <w:rFonts w:ascii="Helvetica" w:eastAsia="Times New Roman" w:hAnsi="Helvetica" w:cs="Helvetica"/>
                <w:color w:val="000000"/>
                <w:sz w:val="24"/>
                <w:szCs w:val="24"/>
                <w:lang w:eastAsia="en-CA"/>
              </w:rPr>
            </w:pPr>
            <w:r w:rsidRPr="00D93706">
              <w:rPr>
                <w:rFonts w:ascii="Helvetica" w:eastAsia="Times New Roman" w:hAnsi="Helvetica" w:cs="Helvetica"/>
                <w:color w:val="000000"/>
                <w:sz w:val="24"/>
                <w:szCs w:val="24"/>
                <w:lang w:eastAsia="en-CA"/>
              </w:rPr>
              <w:t>Knowledgeable/proficient. Given the opportunity, usually demonstrates this behaviour. Little or no assistance and/or training and development required.</w:t>
            </w:r>
          </w:p>
          <w:p w:rsidR="001742D5" w:rsidRPr="00D93706" w:rsidRDefault="001742D5" w:rsidP="00D93706">
            <w:pPr>
              <w:spacing w:after="0" w:line="240" w:lineRule="auto"/>
              <w:rPr>
                <w:rFonts w:ascii="Helvetica" w:eastAsia="Times New Roman" w:hAnsi="Helvetica" w:cs="Helvetica"/>
                <w:color w:val="000000"/>
                <w:sz w:val="24"/>
                <w:szCs w:val="24"/>
                <w:lang w:eastAsia="en-CA"/>
              </w:rPr>
            </w:pPr>
          </w:p>
        </w:tc>
      </w:tr>
      <w:tr w:rsidR="00D93706" w:rsidRPr="00D93706" w:rsidTr="00D93706">
        <w:trPr>
          <w:tblCellSpacing w:w="10" w:type="dxa"/>
        </w:trPr>
        <w:tc>
          <w:tcPr>
            <w:tcW w:w="2559" w:type="dxa"/>
            <w:hideMark/>
          </w:tcPr>
          <w:p w:rsidR="00D93706" w:rsidRPr="00D93706" w:rsidRDefault="00D93706" w:rsidP="00D93706">
            <w:pPr>
              <w:spacing w:after="0" w:line="240" w:lineRule="auto"/>
              <w:rPr>
                <w:rFonts w:ascii="Helvetica" w:eastAsia="Times New Roman" w:hAnsi="Helvetica" w:cs="Helvetica"/>
                <w:color w:val="000000"/>
                <w:sz w:val="24"/>
                <w:szCs w:val="24"/>
                <w:lang w:eastAsia="en-CA"/>
              </w:rPr>
            </w:pPr>
            <w:r w:rsidRPr="00D93706">
              <w:rPr>
                <w:rFonts w:ascii="Helvetica" w:eastAsia="Times New Roman" w:hAnsi="Symbol" w:cs="Helvetica"/>
                <w:b/>
                <w:bCs/>
                <w:color w:val="000000"/>
                <w:sz w:val="24"/>
                <w:szCs w:val="24"/>
                <w:lang w:eastAsia="en-CA"/>
              </w:rPr>
              <w:t></w:t>
            </w:r>
            <w:r w:rsidRPr="00D93706">
              <w:rPr>
                <w:rFonts w:ascii="Helvetica" w:eastAsia="Times New Roman" w:hAnsi="Helvetica" w:cs="Helvetica"/>
                <w:b/>
                <w:bCs/>
                <w:color w:val="000000"/>
                <w:sz w:val="24"/>
                <w:szCs w:val="24"/>
                <w:lang w:eastAsia="en-CA"/>
              </w:rPr>
              <w:t xml:space="preserve">  Skills/Abilities:</w:t>
            </w:r>
          </w:p>
        </w:tc>
        <w:tc>
          <w:tcPr>
            <w:tcW w:w="7871" w:type="dxa"/>
            <w:hideMark/>
          </w:tcPr>
          <w:p w:rsidR="00D93706" w:rsidRDefault="00D93706" w:rsidP="00D93706">
            <w:pPr>
              <w:spacing w:after="0" w:line="240" w:lineRule="auto"/>
              <w:rPr>
                <w:rFonts w:ascii="Helvetica" w:eastAsia="Times New Roman" w:hAnsi="Helvetica" w:cs="Helvetica"/>
                <w:color w:val="000000"/>
                <w:sz w:val="24"/>
                <w:szCs w:val="24"/>
                <w:lang w:eastAsia="en-CA"/>
              </w:rPr>
            </w:pPr>
            <w:r w:rsidRPr="00D93706">
              <w:rPr>
                <w:rFonts w:ascii="Helvetica" w:eastAsia="Times New Roman" w:hAnsi="Helvetica" w:cs="Helvetica"/>
                <w:color w:val="000000"/>
                <w:sz w:val="24"/>
                <w:szCs w:val="24"/>
                <w:lang w:eastAsia="en-CA"/>
              </w:rPr>
              <w:t>Demonstrates the skill/ability in a manner that meets all the requirements of the position. Use of the skill/ability at the proficient level results in the work being performed in a manner that is fully satisfactory. Rarely does one's work need adjustment.</w:t>
            </w:r>
          </w:p>
          <w:p w:rsidR="001742D5" w:rsidRPr="00D93706" w:rsidRDefault="001742D5" w:rsidP="00D93706">
            <w:pPr>
              <w:spacing w:after="0" w:line="240" w:lineRule="auto"/>
              <w:rPr>
                <w:rFonts w:ascii="Helvetica" w:eastAsia="Times New Roman" w:hAnsi="Helvetica" w:cs="Helvetica"/>
                <w:color w:val="000000"/>
                <w:sz w:val="24"/>
                <w:szCs w:val="24"/>
                <w:lang w:eastAsia="en-CA"/>
              </w:rPr>
            </w:pPr>
          </w:p>
        </w:tc>
      </w:tr>
      <w:tr w:rsidR="00D93706" w:rsidRPr="00D93706" w:rsidTr="00D93706">
        <w:trPr>
          <w:tblCellSpacing w:w="10" w:type="dxa"/>
        </w:trPr>
        <w:tc>
          <w:tcPr>
            <w:tcW w:w="2559" w:type="dxa"/>
            <w:hideMark/>
          </w:tcPr>
          <w:p w:rsidR="00D93706" w:rsidRPr="00D93706" w:rsidRDefault="00D93706" w:rsidP="00D93706">
            <w:pPr>
              <w:spacing w:after="0" w:line="240" w:lineRule="auto"/>
              <w:rPr>
                <w:rFonts w:ascii="Helvetica" w:eastAsia="Times New Roman" w:hAnsi="Helvetica" w:cs="Helvetica"/>
                <w:color w:val="000000"/>
                <w:sz w:val="24"/>
                <w:szCs w:val="24"/>
                <w:lang w:eastAsia="en-CA"/>
              </w:rPr>
            </w:pPr>
            <w:r w:rsidRPr="00D93706">
              <w:rPr>
                <w:rFonts w:ascii="Helvetica" w:eastAsia="Times New Roman" w:hAnsi="Symbol" w:cs="Helvetica"/>
                <w:b/>
                <w:bCs/>
                <w:color w:val="000000"/>
                <w:sz w:val="24"/>
                <w:szCs w:val="24"/>
                <w:lang w:eastAsia="en-CA"/>
              </w:rPr>
              <w:t></w:t>
            </w:r>
            <w:r w:rsidRPr="00D93706">
              <w:rPr>
                <w:rFonts w:ascii="Helvetica" w:eastAsia="Times New Roman" w:hAnsi="Helvetica" w:cs="Helvetica"/>
                <w:b/>
                <w:bCs/>
                <w:color w:val="000000"/>
                <w:sz w:val="24"/>
                <w:szCs w:val="24"/>
                <w:lang w:eastAsia="en-CA"/>
              </w:rPr>
              <w:t xml:space="preserve">  Personal Quality:</w:t>
            </w:r>
          </w:p>
        </w:tc>
        <w:tc>
          <w:tcPr>
            <w:tcW w:w="7871" w:type="dxa"/>
            <w:hideMark/>
          </w:tcPr>
          <w:p w:rsidR="00D93706" w:rsidRDefault="00D93706" w:rsidP="00D93706">
            <w:pPr>
              <w:spacing w:after="0" w:line="240" w:lineRule="auto"/>
              <w:rPr>
                <w:rFonts w:ascii="Helvetica" w:eastAsia="Times New Roman" w:hAnsi="Helvetica" w:cs="Helvetica"/>
                <w:color w:val="000000"/>
                <w:sz w:val="24"/>
                <w:szCs w:val="24"/>
                <w:lang w:eastAsia="en-CA"/>
              </w:rPr>
            </w:pPr>
            <w:r w:rsidRPr="00D93706">
              <w:rPr>
                <w:rFonts w:ascii="Helvetica" w:eastAsia="Times New Roman" w:hAnsi="Helvetica" w:cs="Helvetica"/>
                <w:color w:val="000000"/>
                <w:sz w:val="24"/>
                <w:szCs w:val="24"/>
                <w:lang w:eastAsia="en-CA"/>
              </w:rPr>
              <w:t>The personal quality is clearly understood, present and observable in one's work behaviors. Its presence clearly affects the outcome in business results.</w:t>
            </w:r>
          </w:p>
          <w:p w:rsidR="001742D5" w:rsidRPr="00D93706" w:rsidRDefault="001742D5" w:rsidP="00D93706">
            <w:pPr>
              <w:spacing w:after="0" w:line="240" w:lineRule="auto"/>
              <w:rPr>
                <w:rFonts w:ascii="Helvetica" w:eastAsia="Times New Roman" w:hAnsi="Helvetica" w:cs="Helvetica"/>
                <w:color w:val="000000"/>
                <w:sz w:val="24"/>
                <w:szCs w:val="24"/>
                <w:lang w:eastAsia="en-CA"/>
              </w:rPr>
            </w:pPr>
          </w:p>
        </w:tc>
      </w:tr>
      <w:tr w:rsidR="00D93706" w:rsidRPr="00D93706" w:rsidTr="00D93706">
        <w:trPr>
          <w:tblCellSpacing w:w="10" w:type="dxa"/>
        </w:trPr>
        <w:tc>
          <w:tcPr>
            <w:tcW w:w="2559" w:type="dxa"/>
            <w:hideMark/>
          </w:tcPr>
          <w:p w:rsidR="00D93706" w:rsidRPr="00D93706" w:rsidRDefault="00D93706" w:rsidP="00D93706">
            <w:pPr>
              <w:spacing w:after="0" w:line="240" w:lineRule="auto"/>
              <w:rPr>
                <w:rFonts w:ascii="Helvetica" w:eastAsia="Times New Roman" w:hAnsi="Helvetica" w:cs="Helvetica"/>
                <w:color w:val="000000"/>
                <w:sz w:val="24"/>
                <w:szCs w:val="24"/>
                <w:lang w:eastAsia="en-CA"/>
              </w:rPr>
            </w:pPr>
            <w:r w:rsidRPr="00D93706">
              <w:rPr>
                <w:rFonts w:ascii="Helvetica" w:eastAsia="Times New Roman" w:hAnsi="Symbol" w:cs="Helvetica"/>
                <w:b/>
                <w:bCs/>
                <w:color w:val="000000"/>
                <w:sz w:val="24"/>
                <w:szCs w:val="24"/>
                <w:lang w:eastAsia="en-CA"/>
              </w:rPr>
              <w:t></w:t>
            </w:r>
            <w:r w:rsidRPr="00D93706">
              <w:rPr>
                <w:rFonts w:ascii="Helvetica" w:eastAsia="Times New Roman" w:hAnsi="Helvetica" w:cs="Helvetica"/>
                <w:b/>
                <w:bCs/>
                <w:color w:val="000000"/>
                <w:sz w:val="24"/>
                <w:szCs w:val="24"/>
                <w:lang w:eastAsia="en-CA"/>
              </w:rPr>
              <w:t xml:space="preserve">  Knowledge:</w:t>
            </w:r>
          </w:p>
        </w:tc>
        <w:tc>
          <w:tcPr>
            <w:tcW w:w="7871" w:type="dxa"/>
            <w:hideMark/>
          </w:tcPr>
          <w:p w:rsidR="00D93706" w:rsidRPr="00D93706" w:rsidRDefault="00D93706" w:rsidP="00D93706">
            <w:pPr>
              <w:spacing w:after="0" w:line="240" w:lineRule="auto"/>
              <w:rPr>
                <w:rFonts w:ascii="Helvetica" w:eastAsia="Times New Roman" w:hAnsi="Helvetica" w:cs="Helvetica"/>
                <w:color w:val="000000"/>
                <w:sz w:val="24"/>
                <w:szCs w:val="24"/>
                <w:lang w:eastAsia="en-CA"/>
              </w:rPr>
            </w:pPr>
            <w:r w:rsidRPr="00D93706">
              <w:rPr>
                <w:rFonts w:ascii="Helvetica" w:eastAsia="Times New Roman" w:hAnsi="Helvetica" w:cs="Helvetica"/>
                <w:color w:val="000000"/>
                <w:sz w:val="24"/>
                <w:szCs w:val="24"/>
                <w:lang w:eastAsia="en-CA"/>
              </w:rPr>
              <w:t xml:space="preserve">Has a comprehensive knowledge of this area and has considerable experience in applying this knowledge. </w:t>
            </w:r>
          </w:p>
        </w:tc>
      </w:tr>
    </w:tbl>
    <w:p w:rsidR="00D93706" w:rsidRPr="00D93706" w:rsidRDefault="00D93706" w:rsidP="00D93706">
      <w:pPr>
        <w:spacing w:after="0" w:line="240" w:lineRule="auto"/>
        <w:rPr>
          <w:rFonts w:ascii="Helvetica" w:eastAsia="Times New Roman" w:hAnsi="Helvetica" w:cs="Helvetica"/>
          <w:color w:val="000000"/>
          <w:sz w:val="24"/>
          <w:szCs w:val="24"/>
          <w:lang w:eastAsia="en-CA"/>
        </w:rPr>
      </w:pPr>
    </w:p>
    <w:p w:rsidR="00D93706" w:rsidRPr="00D93706" w:rsidRDefault="00D93706" w:rsidP="00D93706">
      <w:pPr>
        <w:spacing w:after="0" w:line="240" w:lineRule="auto"/>
        <w:rPr>
          <w:rFonts w:ascii="Helvetica" w:eastAsia="Times New Roman" w:hAnsi="Helvetica" w:cs="Helvetica"/>
          <w:color w:val="000000"/>
          <w:sz w:val="24"/>
          <w:szCs w:val="24"/>
          <w:lang w:eastAsia="en-CA"/>
        </w:rPr>
      </w:pPr>
    </w:p>
    <w:tbl>
      <w:tblPr>
        <w:tblW w:w="10490" w:type="dxa"/>
        <w:tblCellSpacing w:w="10" w:type="dxa"/>
        <w:tblInd w:w="-811" w:type="dxa"/>
        <w:tblCellMar>
          <w:top w:w="20" w:type="dxa"/>
          <w:left w:w="20" w:type="dxa"/>
          <w:bottom w:w="20" w:type="dxa"/>
          <w:right w:w="20" w:type="dxa"/>
        </w:tblCellMar>
        <w:tblLook w:val="04A0" w:firstRow="1" w:lastRow="0" w:firstColumn="1" w:lastColumn="0" w:noHBand="0" w:noVBand="1"/>
      </w:tblPr>
      <w:tblGrid>
        <w:gridCol w:w="2589"/>
        <w:gridCol w:w="7901"/>
      </w:tblGrid>
      <w:tr w:rsidR="00D93706" w:rsidRPr="00D93706" w:rsidTr="00D93706">
        <w:trPr>
          <w:tblCellSpacing w:w="10" w:type="dxa"/>
        </w:trPr>
        <w:tc>
          <w:tcPr>
            <w:tcW w:w="10450" w:type="dxa"/>
            <w:gridSpan w:val="2"/>
            <w:shd w:val="clear" w:color="auto" w:fill="AFE6C9"/>
            <w:vAlign w:val="center"/>
            <w:hideMark/>
          </w:tcPr>
          <w:p w:rsidR="00D93706" w:rsidRPr="00D93706" w:rsidRDefault="00D93706" w:rsidP="00D93706">
            <w:pPr>
              <w:spacing w:after="0" w:line="240" w:lineRule="auto"/>
              <w:jc w:val="center"/>
              <w:rPr>
                <w:rFonts w:ascii="Helvetica" w:eastAsia="Times New Roman" w:hAnsi="Helvetica" w:cs="Helvetica"/>
                <w:color w:val="000000"/>
                <w:sz w:val="24"/>
                <w:szCs w:val="24"/>
                <w:lang w:eastAsia="en-CA"/>
              </w:rPr>
            </w:pPr>
            <w:bookmarkStart w:id="5" w:name="4"/>
            <w:r w:rsidRPr="00D93706">
              <w:rPr>
                <w:rFonts w:ascii="Helvetica" w:eastAsia="Times New Roman" w:hAnsi="Helvetica" w:cs="Helvetica"/>
                <w:b/>
                <w:bCs/>
                <w:color w:val="000000"/>
                <w:sz w:val="24"/>
                <w:szCs w:val="24"/>
                <w:lang w:eastAsia="en-CA"/>
              </w:rPr>
              <w:t>(4) Very Proficient</w:t>
            </w:r>
          </w:p>
        </w:tc>
      </w:tr>
      <w:bookmarkEnd w:id="5"/>
      <w:tr w:rsidR="00D93706" w:rsidRPr="00D93706" w:rsidTr="00D93706">
        <w:trPr>
          <w:tblCellSpacing w:w="10" w:type="dxa"/>
        </w:trPr>
        <w:tc>
          <w:tcPr>
            <w:tcW w:w="10450" w:type="dxa"/>
            <w:gridSpan w:val="2"/>
            <w:vAlign w:val="center"/>
            <w:hideMark/>
          </w:tcPr>
          <w:p w:rsidR="00D93706" w:rsidRDefault="00D93706" w:rsidP="00D93706">
            <w:pPr>
              <w:spacing w:after="0" w:line="240" w:lineRule="auto"/>
              <w:rPr>
                <w:rFonts w:ascii="Helvetica" w:eastAsia="Times New Roman" w:hAnsi="Helvetica" w:cs="Helvetica"/>
                <w:color w:val="000000"/>
                <w:sz w:val="24"/>
                <w:szCs w:val="24"/>
                <w:lang w:eastAsia="en-CA"/>
              </w:rPr>
            </w:pPr>
            <w:r w:rsidRPr="00D93706">
              <w:rPr>
                <w:rFonts w:ascii="Helvetica" w:eastAsia="Times New Roman" w:hAnsi="Helvetica" w:cs="Helvetica"/>
                <w:color w:val="000000"/>
                <w:sz w:val="24"/>
                <w:szCs w:val="24"/>
                <w:lang w:eastAsia="en-CA"/>
              </w:rPr>
              <w:t>In depth knowledge/significant proficiency. Given the opportunity, demonstrates this behaviour most of the time. No assistance and/or training and development required.</w:t>
            </w:r>
          </w:p>
          <w:p w:rsidR="001742D5" w:rsidRPr="00D93706" w:rsidRDefault="001742D5" w:rsidP="00D93706">
            <w:pPr>
              <w:spacing w:after="0" w:line="240" w:lineRule="auto"/>
              <w:rPr>
                <w:rFonts w:ascii="Helvetica" w:eastAsia="Times New Roman" w:hAnsi="Helvetica" w:cs="Helvetica"/>
                <w:color w:val="000000"/>
                <w:sz w:val="24"/>
                <w:szCs w:val="24"/>
                <w:lang w:eastAsia="en-CA"/>
              </w:rPr>
            </w:pPr>
          </w:p>
        </w:tc>
      </w:tr>
      <w:tr w:rsidR="00D93706" w:rsidRPr="00D93706" w:rsidTr="00D93706">
        <w:trPr>
          <w:tblCellSpacing w:w="10" w:type="dxa"/>
        </w:trPr>
        <w:tc>
          <w:tcPr>
            <w:tcW w:w="2559" w:type="dxa"/>
            <w:hideMark/>
          </w:tcPr>
          <w:p w:rsidR="00D93706" w:rsidRPr="00D93706" w:rsidRDefault="00D93706" w:rsidP="00D93706">
            <w:pPr>
              <w:spacing w:after="0" w:line="240" w:lineRule="auto"/>
              <w:rPr>
                <w:rFonts w:ascii="Helvetica" w:eastAsia="Times New Roman" w:hAnsi="Helvetica" w:cs="Helvetica"/>
                <w:color w:val="000000"/>
                <w:sz w:val="24"/>
                <w:szCs w:val="24"/>
                <w:lang w:eastAsia="en-CA"/>
              </w:rPr>
            </w:pPr>
            <w:r w:rsidRPr="00D93706">
              <w:rPr>
                <w:rFonts w:ascii="Helvetica" w:eastAsia="Times New Roman" w:hAnsi="Symbol" w:cs="Helvetica"/>
                <w:b/>
                <w:bCs/>
                <w:color w:val="000000"/>
                <w:sz w:val="24"/>
                <w:szCs w:val="24"/>
                <w:lang w:eastAsia="en-CA"/>
              </w:rPr>
              <w:t></w:t>
            </w:r>
            <w:r w:rsidRPr="00D93706">
              <w:rPr>
                <w:rFonts w:ascii="Helvetica" w:eastAsia="Times New Roman" w:hAnsi="Helvetica" w:cs="Helvetica"/>
                <w:b/>
                <w:bCs/>
                <w:color w:val="000000"/>
                <w:sz w:val="24"/>
                <w:szCs w:val="24"/>
                <w:lang w:eastAsia="en-CA"/>
              </w:rPr>
              <w:t xml:space="preserve">  Skills/Abilities:</w:t>
            </w:r>
          </w:p>
        </w:tc>
        <w:tc>
          <w:tcPr>
            <w:tcW w:w="7871" w:type="dxa"/>
            <w:hideMark/>
          </w:tcPr>
          <w:p w:rsidR="00D93706" w:rsidRDefault="00D93706" w:rsidP="00D93706">
            <w:pPr>
              <w:spacing w:after="0" w:line="240" w:lineRule="auto"/>
              <w:rPr>
                <w:rFonts w:ascii="Helvetica" w:eastAsia="Times New Roman" w:hAnsi="Helvetica" w:cs="Helvetica"/>
                <w:color w:val="000000"/>
                <w:sz w:val="24"/>
                <w:szCs w:val="24"/>
                <w:lang w:eastAsia="en-CA"/>
              </w:rPr>
            </w:pPr>
            <w:r w:rsidRPr="00D93706">
              <w:rPr>
                <w:rFonts w:ascii="Helvetica" w:eastAsia="Times New Roman" w:hAnsi="Helvetica" w:cs="Helvetica"/>
                <w:color w:val="000000"/>
                <w:sz w:val="24"/>
                <w:szCs w:val="24"/>
                <w:lang w:eastAsia="en-CA"/>
              </w:rPr>
              <w:t>Demonstrates great depth and breadth in applying the skill/ability, usually demonstrated through the use of new approaches or strategies, insightful thinking, and a clear vision of how to resolve new problems and providing service excellence. Can use the skill/ability to deal effectively with new situations or new problems never before seen. Is able to train or guide new employees in the use of the skill/ability.</w:t>
            </w:r>
          </w:p>
          <w:p w:rsidR="001742D5" w:rsidRPr="00D93706" w:rsidRDefault="001742D5" w:rsidP="00D93706">
            <w:pPr>
              <w:spacing w:after="0" w:line="240" w:lineRule="auto"/>
              <w:rPr>
                <w:rFonts w:ascii="Helvetica" w:eastAsia="Times New Roman" w:hAnsi="Helvetica" w:cs="Helvetica"/>
                <w:color w:val="000000"/>
                <w:sz w:val="24"/>
                <w:szCs w:val="24"/>
                <w:lang w:eastAsia="en-CA"/>
              </w:rPr>
            </w:pPr>
          </w:p>
        </w:tc>
      </w:tr>
      <w:tr w:rsidR="00D93706" w:rsidRPr="00D93706" w:rsidTr="00D93706">
        <w:trPr>
          <w:tblCellSpacing w:w="10" w:type="dxa"/>
        </w:trPr>
        <w:tc>
          <w:tcPr>
            <w:tcW w:w="2559" w:type="dxa"/>
            <w:hideMark/>
          </w:tcPr>
          <w:p w:rsidR="00D93706" w:rsidRPr="00D93706" w:rsidRDefault="00D93706" w:rsidP="00D93706">
            <w:pPr>
              <w:spacing w:after="0" w:line="240" w:lineRule="auto"/>
              <w:rPr>
                <w:rFonts w:ascii="Helvetica" w:eastAsia="Times New Roman" w:hAnsi="Helvetica" w:cs="Helvetica"/>
                <w:color w:val="000000"/>
                <w:sz w:val="24"/>
                <w:szCs w:val="24"/>
                <w:lang w:eastAsia="en-CA"/>
              </w:rPr>
            </w:pPr>
            <w:r w:rsidRPr="00D93706">
              <w:rPr>
                <w:rFonts w:ascii="Helvetica" w:eastAsia="Times New Roman" w:hAnsi="Symbol" w:cs="Helvetica"/>
                <w:b/>
                <w:bCs/>
                <w:color w:val="000000"/>
                <w:sz w:val="24"/>
                <w:szCs w:val="24"/>
                <w:lang w:eastAsia="en-CA"/>
              </w:rPr>
              <w:t></w:t>
            </w:r>
            <w:r w:rsidRPr="00D93706">
              <w:rPr>
                <w:rFonts w:ascii="Helvetica" w:eastAsia="Times New Roman" w:hAnsi="Helvetica" w:cs="Helvetica"/>
                <w:b/>
                <w:bCs/>
                <w:color w:val="000000"/>
                <w:sz w:val="24"/>
                <w:szCs w:val="24"/>
                <w:lang w:eastAsia="en-CA"/>
              </w:rPr>
              <w:t xml:space="preserve">  Personal Quality:</w:t>
            </w:r>
          </w:p>
        </w:tc>
        <w:tc>
          <w:tcPr>
            <w:tcW w:w="7871" w:type="dxa"/>
            <w:hideMark/>
          </w:tcPr>
          <w:p w:rsidR="00D93706" w:rsidRPr="00D93706" w:rsidRDefault="00D93706" w:rsidP="00D93706">
            <w:pPr>
              <w:spacing w:after="0" w:line="240" w:lineRule="auto"/>
              <w:rPr>
                <w:rFonts w:ascii="Helvetica" w:eastAsia="Times New Roman" w:hAnsi="Helvetica" w:cs="Helvetica"/>
                <w:color w:val="000000"/>
                <w:sz w:val="24"/>
                <w:szCs w:val="24"/>
                <w:lang w:eastAsia="en-CA"/>
              </w:rPr>
            </w:pPr>
            <w:r w:rsidRPr="00D93706">
              <w:rPr>
                <w:rFonts w:ascii="Helvetica" w:eastAsia="Times New Roman" w:hAnsi="Helvetica" w:cs="Helvetica"/>
                <w:color w:val="000000"/>
                <w:sz w:val="24"/>
                <w:szCs w:val="24"/>
                <w:lang w:eastAsia="en-CA"/>
              </w:rPr>
              <w:t>The personal quality is present and clearly observable in a manner that is exemplary.</w:t>
            </w:r>
          </w:p>
        </w:tc>
      </w:tr>
      <w:tr w:rsidR="00D93706" w:rsidRPr="00D93706" w:rsidTr="00D93706">
        <w:trPr>
          <w:tblCellSpacing w:w="10" w:type="dxa"/>
        </w:trPr>
        <w:tc>
          <w:tcPr>
            <w:tcW w:w="2559" w:type="dxa"/>
            <w:hideMark/>
          </w:tcPr>
          <w:p w:rsidR="00D93706" w:rsidRPr="00D93706" w:rsidRDefault="00D93706" w:rsidP="00D93706">
            <w:pPr>
              <w:spacing w:after="0" w:line="240" w:lineRule="auto"/>
              <w:rPr>
                <w:rFonts w:ascii="Helvetica" w:eastAsia="Times New Roman" w:hAnsi="Helvetica" w:cs="Helvetica"/>
                <w:color w:val="000000"/>
                <w:sz w:val="24"/>
                <w:szCs w:val="24"/>
                <w:lang w:eastAsia="en-CA"/>
              </w:rPr>
            </w:pPr>
            <w:r w:rsidRPr="00D93706">
              <w:rPr>
                <w:rFonts w:ascii="Helvetica" w:eastAsia="Times New Roman" w:hAnsi="Symbol" w:cs="Helvetica"/>
                <w:b/>
                <w:bCs/>
                <w:color w:val="000000"/>
                <w:sz w:val="24"/>
                <w:szCs w:val="24"/>
                <w:lang w:eastAsia="en-CA"/>
              </w:rPr>
              <w:t></w:t>
            </w:r>
            <w:r w:rsidRPr="00D93706">
              <w:rPr>
                <w:rFonts w:ascii="Helvetica" w:eastAsia="Times New Roman" w:hAnsi="Helvetica" w:cs="Helvetica"/>
                <w:b/>
                <w:bCs/>
                <w:color w:val="000000"/>
                <w:sz w:val="24"/>
                <w:szCs w:val="24"/>
                <w:lang w:eastAsia="en-CA"/>
              </w:rPr>
              <w:t xml:space="preserve">  Knowledge:</w:t>
            </w:r>
          </w:p>
        </w:tc>
        <w:tc>
          <w:tcPr>
            <w:tcW w:w="7871" w:type="dxa"/>
            <w:hideMark/>
          </w:tcPr>
          <w:p w:rsidR="00D93706" w:rsidRPr="00D93706" w:rsidRDefault="00D93706" w:rsidP="00D93706">
            <w:pPr>
              <w:spacing w:after="0" w:line="240" w:lineRule="auto"/>
              <w:rPr>
                <w:rFonts w:ascii="Helvetica" w:eastAsia="Times New Roman" w:hAnsi="Helvetica" w:cs="Helvetica"/>
                <w:color w:val="000000"/>
                <w:sz w:val="24"/>
                <w:szCs w:val="24"/>
                <w:lang w:eastAsia="en-CA"/>
              </w:rPr>
            </w:pPr>
            <w:r w:rsidRPr="00D93706">
              <w:rPr>
                <w:rFonts w:ascii="Helvetica" w:eastAsia="Times New Roman" w:hAnsi="Helvetica" w:cs="Helvetica"/>
                <w:color w:val="000000"/>
                <w:sz w:val="24"/>
                <w:szCs w:val="24"/>
                <w:lang w:eastAsia="en-CA"/>
              </w:rPr>
              <w:t xml:space="preserve">Has a great depth and breadth in the use of the knowledge element. Has considerable insight in applying the knowledge element and is </w:t>
            </w:r>
            <w:r w:rsidRPr="00D93706">
              <w:rPr>
                <w:rFonts w:ascii="Helvetica" w:eastAsia="Times New Roman" w:hAnsi="Helvetica" w:cs="Helvetica"/>
                <w:color w:val="000000"/>
                <w:sz w:val="24"/>
                <w:szCs w:val="24"/>
                <w:lang w:eastAsia="en-CA"/>
              </w:rPr>
              <w:lastRenderedPageBreak/>
              <w:t xml:space="preserve">empowered to deal with situations never seen before. </w:t>
            </w:r>
          </w:p>
        </w:tc>
      </w:tr>
    </w:tbl>
    <w:p w:rsidR="00D93706" w:rsidRPr="00D93706" w:rsidRDefault="00D93706" w:rsidP="00D93706">
      <w:pPr>
        <w:spacing w:after="0" w:line="240" w:lineRule="auto"/>
        <w:rPr>
          <w:rFonts w:ascii="Helvetica" w:eastAsia="Times New Roman" w:hAnsi="Helvetica" w:cs="Helvetica"/>
          <w:color w:val="000000"/>
          <w:sz w:val="24"/>
          <w:szCs w:val="24"/>
          <w:lang w:eastAsia="en-CA"/>
        </w:rPr>
      </w:pPr>
    </w:p>
    <w:p w:rsidR="00D93706" w:rsidRPr="00D93706" w:rsidRDefault="00D93706" w:rsidP="00D93706">
      <w:pPr>
        <w:spacing w:after="0" w:line="240" w:lineRule="auto"/>
        <w:rPr>
          <w:rFonts w:ascii="Helvetica" w:eastAsia="Times New Roman" w:hAnsi="Helvetica" w:cs="Helvetica"/>
          <w:color w:val="000000"/>
          <w:sz w:val="24"/>
          <w:szCs w:val="24"/>
          <w:lang w:eastAsia="en-CA"/>
        </w:rPr>
      </w:pPr>
    </w:p>
    <w:tbl>
      <w:tblPr>
        <w:tblW w:w="10490" w:type="dxa"/>
        <w:tblCellSpacing w:w="10" w:type="dxa"/>
        <w:tblInd w:w="-811" w:type="dxa"/>
        <w:tblCellMar>
          <w:top w:w="20" w:type="dxa"/>
          <w:left w:w="20" w:type="dxa"/>
          <w:bottom w:w="20" w:type="dxa"/>
          <w:right w:w="20" w:type="dxa"/>
        </w:tblCellMar>
        <w:tblLook w:val="04A0" w:firstRow="1" w:lastRow="0" w:firstColumn="1" w:lastColumn="0" w:noHBand="0" w:noVBand="1"/>
      </w:tblPr>
      <w:tblGrid>
        <w:gridCol w:w="2589"/>
        <w:gridCol w:w="7901"/>
      </w:tblGrid>
      <w:tr w:rsidR="00D93706" w:rsidRPr="00D93706" w:rsidTr="00D93706">
        <w:trPr>
          <w:tblCellSpacing w:w="10" w:type="dxa"/>
        </w:trPr>
        <w:tc>
          <w:tcPr>
            <w:tcW w:w="10450" w:type="dxa"/>
            <w:gridSpan w:val="2"/>
            <w:shd w:val="clear" w:color="auto" w:fill="AFE6C9"/>
            <w:vAlign w:val="center"/>
            <w:hideMark/>
          </w:tcPr>
          <w:p w:rsidR="00D93706" w:rsidRPr="00D93706" w:rsidRDefault="00D93706" w:rsidP="00D93706">
            <w:pPr>
              <w:spacing w:after="0" w:line="240" w:lineRule="auto"/>
              <w:jc w:val="center"/>
              <w:rPr>
                <w:rFonts w:ascii="Helvetica" w:eastAsia="Times New Roman" w:hAnsi="Helvetica" w:cs="Helvetica"/>
                <w:color w:val="000000"/>
                <w:sz w:val="24"/>
                <w:szCs w:val="24"/>
                <w:lang w:eastAsia="en-CA"/>
              </w:rPr>
            </w:pPr>
            <w:bookmarkStart w:id="6" w:name="5"/>
            <w:r w:rsidRPr="00D93706">
              <w:rPr>
                <w:rFonts w:ascii="Helvetica" w:eastAsia="Times New Roman" w:hAnsi="Helvetica" w:cs="Helvetica"/>
                <w:b/>
                <w:bCs/>
                <w:color w:val="000000"/>
                <w:sz w:val="24"/>
                <w:szCs w:val="24"/>
                <w:lang w:eastAsia="en-CA"/>
              </w:rPr>
              <w:t>(5) Mastery</w:t>
            </w:r>
          </w:p>
        </w:tc>
      </w:tr>
      <w:bookmarkEnd w:id="6"/>
      <w:tr w:rsidR="00D93706" w:rsidRPr="00D93706" w:rsidTr="00D93706">
        <w:trPr>
          <w:tblCellSpacing w:w="10" w:type="dxa"/>
        </w:trPr>
        <w:tc>
          <w:tcPr>
            <w:tcW w:w="10450" w:type="dxa"/>
            <w:gridSpan w:val="2"/>
            <w:vAlign w:val="center"/>
            <w:hideMark/>
          </w:tcPr>
          <w:p w:rsidR="00D93706" w:rsidRDefault="00D93706" w:rsidP="00D93706">
            <w:pPr>
              <w:spacing w:after="0" w:line="240" w:lineRule="auto"/>
              <w:rPr>
                <w:rFonts w:ascii="Helvetica" w:eastAsia="Times New Roman" w:hAnsi="Helvetica" w:cs="Helvetica"/>
                <w:color w:val="000000"/>
                <w:sz w:val="24"/>
                <w:szCs w:val="24"/>
                <w:lang w:eastAsia="en-CA"/>
              </w:rPr>
            </w:pPr>
            <w:r w:rsidRPr="00D93706">
              <w:rPr>
                <w:rFonts w:ascii="Helvetica" w:eastAsia="Times New Roman" w:hAnsi="Helvetica" w:cs="Helvetica"/>
                <w:color w:val="000000"/>
                <w:sz w:val="24"/>
                <w:szCs w:val="24"/>
                <w:lang w:eastAsia="en-CA"/>
              </w:rPr>
              <w:t>Expert knowledge/proficiency. Given the opportunity, always demonstrates this behaviour. Can assist and/or develop others.</w:t>
            </w:r>
          </w:p>
          <w:p w:rsidR="001742D5" w:rsidRPr="00D93706" w:rsidRDefault="001742D5" w:rsidP="00D93706">
            <w:pPr>
              <w:spacing w:after="0" w:line="240" w:lineRule="auto"/>
              <w:rPr>
                <w:rFonts w:ascii="Helvetica" w:eastAsia="Times New Roman" w:hAnsi="Helvetica" w:cs="Helvetica"/>
                <w:color w:val="000000"/>
                <w:sz w:val="24"/>
                <w:szCs w:val="24"/>
                <w:lang w:eastAsia="en-CA"/>
              </w:rPr>
            </w:pPr>
          </w:p>
        </w:tc>
      </w:tr>
      <w:tr w:rsidR="00D93706" w:rsidRPr="00D93706" w:rsidTr="00D93706">
        <w:trPr>
          <w:tblCellSpacing w:w="10" w:type="dxa"/>
        </w:trPr>
        <w:tc>
          <w:tcPr>
            <w:tcW w:w="2559" w:type="dxa"/>
            <w:hideMark/>
          </w:tcPr>
          <w:p w:rsidR="00D93706" w:rsidRPr="00D93706" w:rsidRDefault="00D93706" w:rsidP="00D93706">
            <w:pPr>
              <w:spacing w:after="0" w:line="240" w:lineRule="auto"/>
              <w:rPr>
                <w:rFonts w:ascii="Helvetica" w:eastAsia="Times New Roman" w:hAnsi="Helvetica" w:cs="Helvetica"/>
                <w:color w:val="000000"/>
                <w:sz w:val="24"/>
                <w:szCs w:val="24"/>
                <w:lang w:eastAsia="en-CA"/>
              </w:rPr>
            </w:pPr>
            <w:r w:rsidRPr="00D93706">
              <w:rPr>
                <w:rFonts w:ascii="Helvetica" w:eastAsia="Times New Roman" w:hAnsi="Symbol" w:cs="Helvetica"/>
                <w:b/>
                <w:bCs/>
                <w:color w:val="000000"/>
                <w:sz w:val="24"/>
                <w:szCs w:val="24"/>
                <w:lang w:eastAsia="en-CA"/>
              </w:rPr>
              <w:t></w:t>
            </w:r>
            <w:r w:rsidRPr="00D93706">
              <w:rPr>
                <w:rFonts w:ascii="Helvetica" w:eastAsia="Times New Roman" w:hAnsi="Helvetica" w:cs="Helvetica"/>
                <w:b/>
                <w:bCs/>
                <w:color w:val="000000"/>
                <w:sz w:val="24"/>
                <w:szCs w:val="24"/>
                <w:lang w:eastAsia="en-CA"/>
              </w:rPr>
              <w:t xml:space="preserve">  Skills/Abilities:</w:t>
            </w:r>
          </w:p>
        </w:tc>
        <w:tc>
          <w:tcPr>
            <w:tcW w:w="7871" w:type="dxa"/>
            <w:hideMark/>
          </w:tcPr>
          <w:p w:rsidR="00D93706" w:rsidRDefault="00D93706" w:rsidP="00D93706">
            <w:pPr>
              <w:spacing w:after="0" w:line="240" w:lineRule="auto"/>
              <w:rPr>
                <w:rFonts w:ascii="Helvetica" w:eastAsia="Times New Roman" w:hAnsi="Helvetica" w:cs="Helvetica"/>
                <w:color w:val="000000"/>
                <w:sz w:val="24"/>
                <w:szCs w:val="24"/>
                <w:lang w:eastAsia="en-CA"/>
              </w:rPr>
            </w:pPr>
            <w:r w:rsidRPr="00D93706">
              <w:rPr>
                <w:rFonts w:ascii="Helvetica" w:eastAsia="Times New Roman" w:hAnsi="Helvetica" w:cs="Helvetica"/>
                <w:color w:val="000000"/>
                <w:sz w:val="24"/>
                <w:szCs w:val="24"/>
                <w:lang w:eastAsia="en-CA"/>
              </w:rPr>
              <w:t xml:space="preserve">Is very innovative and creative in the use of the ability/skill and is likely to bring the discipline to a new level of excellence. </w:t>
            </w:r>
          </w:p>
          <w:p w:rsidR="001742D5" w:rsidRPr="00D93706" w:rsidRDefault="001742D5" w:rsidP="00D93706">
            <w:pPr>
              <w:spacing w:after="0" w:line="240" w:lineRule="auto"/>
              <w:rPr>
                <w:rFonts w:ascii="Helvetica" w:eastAsia="Times New Roman" w:hAnsi="Helvetica" w:cs="Helvetica"/>
                <w:color w:val="000000"/>
                <w:sz w:val="24"/>
                <w:szCs w:val="24"/>
                <w:lang w:eastAsia="en-CA"/>
              </w:rPr>
            </w:pPr>
          </w:p>
        </w:tc>
      </w:tr>
      <w:tr w:rsidR="00D93706" w:rsidRPr="00D93706" w:rsidTr="00D93706">
        <w:trPr>
          <w:tblCellSpacing w:w="10" w:type="dxa"/>
        </w:trPr>
        <w:tc>
          <w:tcPr>
            <w:tcW w:w="2559" w:type="dxa"/>
            <w:hideMark/>
          </w:tcPr>
          <w:p w:rsidR="00D93706" w:rsidRPr="00D93706" w:rsidRDefault="00D93706" w:rsidP="00D93706">
            <w:pPr>
              <w:spacing w:after="0" w:line="240" w:lineRule="auto"/>
              <w:rPr>
                <w:rFonts w:ascii="Helvetica" w:eastAsia="Times New Roman" w:hAnsi="Helvetica" w:cs="Helvetica"/>
                <w:color w:val="000000"/>
                <w:sz w:val="24"/>
                <w:szCs w:val="24"/>
                <w:lang w:eastAsia="en-CA"/>
              </w:rPr>
            </w:pPr>
            <w:r w:rsidRPr="00D93706">
              <w:rPr>
                <w:rFonts w:ascii="Helvetica" w:eastAsia="Times New Roman" w:hAnsi="Symbol" w:cs="Helvetica"/>
                <w:b/>
                <w:bCs/>
                <w:color w:val="000000"/>
                <w:sz w:val="24"/>
                <w:szCs w:val="24"/>
                <w:lang w:eastAsia="en-CA"/>
              </w:rPr>
              <w:t></w:t>
            </w:r>
            <w:r w:rsidRPr="00D93706">
              <w:rPr>
                <w:rFonts w:ascii="Helvetica" w:eastAsia="Times New Roman" w:hAnsi="Helvetica" w:cs="Helvetica"/>
                <w:b/>
                <w:bCs/>
                <w:color w:val="000000"/>
                <w:sz w:val="24"/>
                <w:szCs w:val="24"/>
                <w:lang w:eastAsia="en-CA"/>
              </w:rPr>
              <w:t xml:space="preserve">  Personal Quality:</w:t>
            </w:r>
          </w:p>
        </w:tc>
        <w:tc>
          <w:tcPr>
            <w:tcW w:w="7871" w:type="dxa"/>
            <w:hideMark/>
          </w:tcPr>
          <w:p w:rsidR="00D93706" w:rsidRDefault="00D93706" w:rsidP="00D93706">
            <w:pPr>
              <w:spacing w:after="0" w:line="240" w:lineRule="auto"/>
              <w:rPr>
                <w:rFonts w:ascii="Helvetica" w:eastAsia="Times New Roman" w:hAnsi="Helvetica" w:cs="Helvetica"/>
                <w:color w:val="000000"/>
                <w:sz w:val="24"/>
                <w:szCs w:val="24"/>
                <w:lang w:eastAsia="en-CA"/>
              </w:rPr>
            </w:pPr>
            <w:r w:rsidRPr="00D93706">
              <w:rPr>
                <w:rFonts w:ascii="Helvetica" w:eastAsia="Times New Roman" w:hAnsi="Helvetica" w:cs="Helvetica"/>
                <w:color w:val="000000"/>
                <w:sz w:val="24"/>
                <w:szCs w:val="24"/>
                <w:lang w:eastAsia="en-CA"/>
              </w:rPr>
              <w:t>The personal quality is present and observable is a manner that is ideal.</w:t>
            </w:r>
          </w:p>
          <w:p w:rsidR="001742D5" w:rsidRPr="00D93706" w:rsidRDefault="001742D5" w:rsidP="00D93706">
            <w:pPr>
              <w:spacing w:after="0" w:line="240" w:lineRule="auto"/>
              <w:rPr>
                <w:rFonts w:ascii="Helvetica" w:eastAsia="Times New Roman" w:hAnsi="Helvetica" w:cs="Helvetica"/>
                <w:color w:val="000000"/>
                <w:sz w:val="24"/>
                <w:szCs w:val="24"/>
                <w:lang w:eastAsia="en-CA"/>
              </w:rPr>
            </w:pPr>
          </w:p>
        </w:tc>
      </w:tr>
      <w:tr w:rsidR="00D93706" w:rsidRPr="00D93706" w:rsidTr="00D93706">
        <w:trPr>
          <w:tblCellSpacing w:w="10" w:type="dxa"/>
        </w:trPr>
        <w:tc>
          <w:tcPr>
            <w:tcW w:w="2559" w:type="dxa"/>
            <w:hideMark/>
          </w:tcPr>
          <w:p w:rsidR="00D93706" w:rsidRPr="00D93706" w:rsidRDefault="00D93706" w:rsidP="00D93706">
            <w:pPr>
              <w:spacing w:after="0" w:line="240" w:lineRule="auto"/>
              <w:rPr>
                <w:rFonts w:ascii="Helvetica" w:eastAsia="Times New Roman" w:hAnsi="Helvetica" w:cs="Helvetica"/>
                <w:color w:val="000000"/>
                <w:sz w:val="24"/>
                <w:szCs w:val="24"/>
                <w:lang w:eastAsia="en-CA"/>
              </w:rPr>
            </w:pPr>
            <w:r w:rsidRPr="00D93706">
              <w:rPr>
                <w:rFonts w:ascii="Helvetica" w:eastAsia="Times New Roman" w:hAnsi="Symbol" w:cs="Helvetica"/>
                <w:b/>
                <w:bCs/>
                <w:color w:val="000000"/>
                <w:sz w:val="24"/>
                <w:szCs w:val="24"/>
                <w:lang w:eastAsia="en-CA"/>
              </w:rPr>
              <w:t></w:t>
            </w:r>
            <w:r w:rsidRPr="00D93706">
              <w:rPr>
                <w:rFonts w:ascii="Helvetica" w:eastAsia="Times New Roman" w:hAnsi="Helvetica" w:cs="Helvetica"/>
                <w:b/>
                <w:bCs/>
                <w:color w:val="000000"/>
                <w:sz w:val="24"/>
                <w:szCs w:val="24"/>
                <w:lang w:eastAsia="en-CA"/>
              </w:rPr>
              <w:t xml:space="preserve">  Knowledge:</w:t>
            </w:r>
          </w:p>
        </w:tc>
        <w:tc>
          <w:tcPr>
            <w:tcW w:w="7871" w:type="dxa"/>
            <w:hideMark/>
          </w:tcPr>
          <w:p w:rsidR="00D93706" w:rsidRPr="00D93706" w:rsidRDefault="00D93706" w:rsidP="00D93706">
            <w:pPr>
              <w:spacing w:after="0" w:line="240" w:lineRule="auto"/>
              <w:rPr>
                <w:rFonts w:ascii="Helvetica" w:eastAsia="Times New Roman" w:hAnsi="Helvetica" w:cs="Helvetica"/>
                <w:color w:val="000000"/>
                <w:sz w:val="24"/>
                <w:szCs w:val="24"/>
                <w:lang w:eastAsia="en-CA"/>
              </w:rPr>
            </w:pPr>
            <w:r w:rsidRPr="00D93706">
              <w:rPr>
                <w:rFonts w:ascii="Helvetica" w:eastAsia="Times New Roman" w:hAnsi="Helvetica" w:cs="Helvetica"/>
                <w:color w:val="000000"/>
                <w:sz w:val="24"/>
                <w:szCs w:val="24"/>
                <w:lang w:eastAsia="en-CA"/>
              </w:rPr>
              <w:t>Brings new knowledge to the field and moves the discipline to a higher level</w:t>
            </w:r>
          </w:p>
        </w:tc>
      </w:tr>
    </w:tbl>
    <w:p w:rsidR="003D571F" w:rsidRPr="00D93706" w:rsidRDefault="003D571F" w:rsidP="00D93706"/>
    <w:sectPr w:rsidR="003D571F" w:rsidRPr="00D93706">
      <w:head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69D" w:rsidRDefault="00B9269D" w:rsidP="00B9269D">
      <w:pPr>
        <w:spacing w:after="0" w:line="240" w:lineRule="auto"/>
      </w:pPr>
      <w:r>
        <w:separator/>
      </w:r>
    </w:p>
  </w:endnote>
  <w:endnote w:type="continuationSeparator" w:id="0">
    <w:p w:rsidR="00B9269D" w:rsidRDefault="00B9269D" w:rsidP="00B92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69D" w:rsidRDefault="00B9269D" w:rsidP="00B9269D">
      <w:pPr>
        <w:spacing w:after="0" w:line="240" w:lineRule="auto"/>
      </w:pPr>
      <w:r>
        <w:separator/>
      </w:r>
    </w:p>
  </w:footnote>
  <w:footnote w:type="continuationSeparator" w:id="0">
    <w:p w:rsidR="00B9269D" w:rsidRDefault="00B9269D" w:rsidP="00B926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69D" w:rsidRDefault="00B9269D" w:rsidP="00B9269D">
    <w:pPr>
      <w:rPr>
        <w:b/>
        <w:color w:val="FF0000"/>
        <w:sz w:val="28"/>
        <w:szCs w:val="28"/>
      </w:rPr>
    </w:pPr>
    <w:r>
      <w:rPr>
        <w:b/>
        <w:color w:val="FF0000"/>
        <w:sz w:val="28"/>
        <w:szCs w:val="28"/>
      </w:rPr>
      <w:t>Important Noti</w:t>
    </w:r>
    <w:r w:rsidR="00053F6E">
      <w:rPr>
        <w:b/>
        <w:color w:val="FF0000"/>
        <w:sz w:val="28"/>
        <w:szCs w:val="28"/>
      </w:rPr>
      <w:t>ce: The information on these pages</w:t>
    </w:r>
    <w:r>
      <w:rPr>
        <w:b/>
        <w:color w:val="FF0000"/>
        <w:sz w:val="28"/>
        <w:szCs w:val="28"/>
      </w:rPr>
      <w:t xml:space="preserve"> has not been updated since 2010.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706"/>
    <w:rsid w:val="00053F6E"/>
    <w:rsid w:val="001742D5"/>
    <w:rsid w:val="003D571F"/>
    <w:rsid w:val="008508CB"/>
    <w:rsid w:val="00B9269D"/>
    <w:rsid w:val="00D9370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37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706"/>
    <w:rPr>
      <w:rFonts w:ascii="Tahoma" w:hAnsi="Tahoma" w:cs="Tahoma"/>
      <w:sz w:val="16"/>
      <w:szCs w:val="16"/>
    </w:rPr>
  </w:style>
  <w:style w:type="paragraph" w:styleId="Header">
    <w:name w:val="header"/>
    <w:basedOn w:val="Normal"/>
    <w:link w:val="HeaderChar"/>
    <w:uiPriority w:val="99"/>
    <w:unhideWhenUsed/>
    <w:rsid w:val="00B926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69D"/>
  </w:style>
  <w:style w:type="paragraph" w:styleId="Footer">
    <w:name w:val="footer"/>
    <w:basedOn w:val="Normal"/>
    <w:link w:val="FooterChar"/>
    <w:uiPriority w:val="99"/>
    <w:unhideWhenUsed/>
    <w:rsid w:val="00B926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6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37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706"/>
    <w:rPr>
      <w:rFonts w:ascii="Tahoma" w:hAnsi="Tahoma" w:cs="Tahoma"/>
      <w:sz w:val="16"/>
      <w:szCs w:val="16"/>
    </w:rPr>
  </w:style>
  <w:style w:type="paragraph" w:styleId="Header">
    <w:name w:val="header"/>
    <w:basedOn w:val="Normal"/>
    <w:link w:val="HeaderChar"/>
    <w:uiPriority w:val="99"/>
    <w:unhideWhenUsed/>
    <w:rsid w:val="00B926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69D"/>
  </w:style>
  <w:style w:type="paragraph" w:styleId="Footer">
    <w:name w:val="footer"/>
    <w:basedOn w:val="Normal"/>
    <w:link w:val="FooterChar"/>
    <w:uiPriority w:val="99"/>
    <w:unhideWhenUsed/>
    <w:rsid w:val="00B926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45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bm-gac.prv/pls/cbm/ui_ltk_lplan_step1.viewinstruction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bm-gac.prv/pls/cbm/ui_ltk_lplan_step1.viewinstructions"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cbm-gac.prv/pls/cbm/ui_ltk_lplan_step1.viewinstructions" TargetMode="External"/><Relationship Id="rId5" Type="http://schemas.openxmlformats.org/officeDocument/2006/relationships/footnotes" Target="footnotes.xml"/><Relationship Id="rId10" Type="http://schemas.openxmlformats.org/officeDocument/2006/relationships/hyperlink" Target="http://cbm-gac.prv/pls/cbm/ui_ltk_lplan_step1.viewinstructions" TargetMode="External"/><Relationship Id="rId4" Type="http://schemas.openxmlformats.org/officeDocument/2006/relationships/webSettings" Target="webSettings.xml"/><Relationship Id="rId9" Type="http://schemas.openxmlformats.org/officeDocument/2006/relationships/hyperlink" Target="http://cbm-gac.prv/pls/cbm/ui_ltk_lplan_step1.viewinstructio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711</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GoC / GdC</Company>
  <LinksUpToDate>false</LinksUpToDate>
  <CharactersWithSpaces>4761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Cadieux, Christine [NC]</dc:creator>
  <cp:lastModifiedBy>Cadieux, Christine [NC]</cp:lastModifiedBy>
  <cp:revision>5</cp:revision>
  <dcterms:created xsi:type="dcterms:W3CDTF">2015-03-18T17:43:00Z</dcterms:created>
  <dcterms:modified xsi:type="dcterms:W3CDTF">2015-04-07T15:17:00Z</dcterms:modified>
</cp:coreProperties>
</file>